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6E2990E9" w:rsidR="00D83A70" w:rsidRDefault="00020347"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5pt">
            <v:imagedata r:id="rId8" o:title="ExtKnox_H-Full-RGB" grayscale="t"/>
          </v:shape>
        </w:pict>
      </w:r>
    </w:p>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560"/>
      </w:tblGrid>
      <w:tr w:rsidR="00F851E3" w14:paraId="5508ED46" w14:textId="77777777" w:rsidTr="00F31BFA">
        <w:trPr>
          <w:trHeight w:val="266"/>
        </w:trPr>
        <w:tc>
          <w:tcPr>
            <w:tcW w:w="356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31BFA">
        <w:trPr>
          <w:trHeight w:val="500"/>
        </w:trPr>
        <w:tc>
          <w:tcPr>
            <w:tcW w:w="3560" w:type="dxa"/>
            <w:tcBorders>
              <w:top w:val="single" w:sz="4" w:space="0" w:color="auto"/>
              <w:bottom w:val="single" w:sz="8" w:space="0" w:color="auto"/>
            </w:tcBorders>
          </w:tcPr>
          <w:p w14:paraId="18B30A84" w14:textId="7B8BACD7" w:rsidR="00F851E3" w:rsidRPr="00F31BFA" w:rsidRDefault="00F851E3" w:rsidP="00F31BFA">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F851E3" w14:paraId="7320CB7D" w14:textId="77777777" w:rsidTr="00F31BFA">
        <w:trPr>
          <w:trHeight w:val="5856"/>
        </w:trPr>
        <w:tc>
          <w:tcPr>
            <w:tcW w:w="3560" w:type="dxa"/>
            <w:tcBorders>
              <w:top w:val="single" w:sz="8" w:space="0" w:color="auto"/>
              <w:left w:val="single" w:sz="8" w:space="0" w:color="auto"/>
              <w:bottom w:val="single" w:sz="8" w:space="0" w:color="auto"/>
              <w:right w:val="single" w:sz="8" w:space="0" w:color="auto"/>
            </w:tcBorders>
          </w:tcPr>
          <w:p w14:paraId="521DCB40" w14:textId="77777777" w:rsidR="00F851E3" w:rsidRPr="00727C99"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63501B5A" w14:textId="77777777" w:rsidR="00106F29" w:rsidRPr="00727C99" w:rsidRDefault="00106F29"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Livestock Tagging dates</w:t>
            </w:r>
            <w:r w:rsidRPr="00727C99">
              <w:rPr>
                <w:rFonts w:ascii="Arial" w:hAnsi="Arial" w:cs="Arial"/>
                <w:color w:val="000000" w:themeColor="text1"/>
              </w:rPr>
              <w:t xml:space="preserve"> (pg. 2)</w:t>
            </w:r>
          </w:p>
          <w:p w14:paraId="133628FC" w14:textId="77777777" w:rsidR="00106F29" w:rsidRDefault="00106F29"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Livestock ID </w:t>
            </w:r>
            <w:r w:rsidRPr="007D0113">
              <w:rPr>
                <w:rFonts w:ascii="Arial" w:hAnsi="Arial" w:cs="Arial"/>
                <w:color w:val="000000" w:themeColor="text1"/>
              </w:rPr>
              <w:t>(pg. 2)</w:t>
            </w:r>
          </w:p>
          <w:p w14:paraId="63EC3169" w14:textId="576D810C" w:rsidR="00106F29" w:rsidRDefault="00106F29"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Quality </w:t>
            </w:r>
            <w:r w:rsidRPr="00DD29F3">
              <w:rPr>
                <w:rFonts w:ascii="Arial" w:hAnsi="Arial" w:cs="Arial"/>
                <w:color w:val="000000" w:themeColor="text1"/>
              </w:rPr>
              <w:t xml:space="preserve">Assurance </w:t>
            </w:r>
            <w:r>
              <w:rPr>
                <w:rFonts w:ascii="Arial" w:hAnsi="Arial" w:cs="Arial"/>
                <w:color w:val="000000" w:themeColor="text1"/>
              </w:rPr>
              <w:t xml:space="preserve">(pg. 3) </w:t>
            </w:r>
          </w:p>
          <w:p w14:paraId="1EFC981B" w14:textId="066985F0" w:rsidR="00A128FE" w:rsidRDefault="00A128FE" w:rsidP="00106F29">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Pool Party (pg. 3)</w:t>
            </w:r>
          </w:p>
          <w:p w14:paraId="4ADFAD62" w14:textId="54866999" w:rsidR="00727C99" w:rsidRDefault="00F31BFA" w:rsidP="00CC5008">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Upcoming Dates</w:t>
            </w:r>
            <w:r w:rsidR="00727C99">
              <w:rPr>
                <w:rFonts w:ascii="Arial" w:hAnsi="Arial" w:cs="Arial"/>
                <w:color w:val="000000" w:themeColor="text1"/>
              </w:rPr>
              <w:t xml:space="preserve"> (pg. </w:t>
            </w:r>
            <w:r w:rsidR="00106F29">
              <w:rPr>
                <w:rFonts w:ascii="Arial" w:hAnsi="Arial" w:cs="Arial"/>
                <w:color w:val="000000" w:themeColor="text1"/>
              </w:rPr>
              <w:t>4</w:t>
            </w:r>
            <w:r w:rsidR="00727C99">
              <w:rPr>
                <w:rFonts w:ascii="Arial" w:hAnsi="Arial" w:cs="Arial"/>
                <w:color w:val="000000" w:themeColor="text1"/>
              </w:rPr>
              <w:t>)</w:t>
            </w:r>
          </w:p>
          <w:p w14:paraId="1E99FB9C" w14:textId="77777777" w:rsidR="00F851E3" w:rsidRDefault="00F851E3" w:rsidP="00F851E3">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66CCE9B1" w14:textId="2B192C6D" w:rsidR="00385203" w:rsidRDefault="00167301" w:rsidP="00016C25">
            <w:pPr>
              <w:pStyle w:val="ListParagraph"/>
              <w:numPr>
                <w:ilvl w:val="0"/>
                <w:numId w:val="2"/>
              </w:numPr>
              <w:spacing w:after="0"/>
              <w:ind w:left="270" w:hanging="270"/>
              <w:rPr>
                <w:rFonts w:ascii="Arial" w:hAnsi="Arial" w:cs="Arial"/>
                <w:color w:val="000000" w:themeColor="text1"/>
              </w:rPr>
            </w:pPr>
            <w:hyperlink w:anchor="_Extension_Homemakers—Save_the" w:history="1">
              <w:r w:rsidR="00385203" w:rsidRPr="002E7E46">
                <w:rPr>
                  <w:rStyle w:val="Hyperlink"/>
                  <w:rFonts w:ascii="Arial" w:hAnsi="Arial" w:cs="Arial"/>
                </w:rPr>
                <w:t>Extension Homemakers</w:t>
              </w:r>
            </w:hyperlink>
            <w:r w:rsidR="002E7E46">
              <w:rPr>
                <w:rStyle w:val="Hyperlink"/>
                <w:rFonts w:ascii="Arial" w:hAnsi="Arial" w:cs="Arial"/>
              </w:rPr>
              <w:t xml:space="preserve"> </w:t>
            </w:r>
            <w:r w:rsidR="00385203" w:rsidRPr="002E7E46">
              <w:rPr>
                <w:rFonts w:ascii="Arial" w:hAnsi="Arial" w:cs="Arial"/>
                <w:color w:val="000000" w:themeColor="text1"/>
              </w:rPr>
              <w:t xml:space="preserve">(pg. </w:t>
            </w:r>
            <w:r w:rsidR="00694315">
              <w:rPr>
                <w:rFonts w:ascii="Arial" w:hAnsi="Arial" w:cs="Arial"/>
                <w:color w:val="000000" w:themeColor="text1"/>
              </w:rPr>
              <w:t>5</w:t>
            </w:r>
            <w:r w:rsidR="00385203" w:rsidRPr="002E7E46">
              <w:rPr>
                <w:rFonts w:ascii="Arial" w:hAnsi="Arial" w:cs="Arial"/>
                <w:color w:val="000000" w:themeColor="text1"/>
              </w:rPr>
              <w:t>)</w:t>
            </w:r>
          </w:p>
          <w:p w14:paraId="0756575E" w14:textId="77777777" w:rsidR="00694315" w:rsidRDefault="00167301" w:rsidP="00694315">
            <w:pPr>
              <w:pStyle w:val="ListParagraph"/>
              <w:numPr>
                <w:ilvl w:val="0"/>
                <w:numId w:val="2"/>
              </w:numPr>
              <w:spacing w:after="0"/>
              <w:ind w:left="270" w:hanging="270"/>
              <w:rPr>
                <w:rFonts w:ascii="Arial" w:hAnsi="Arial" w:cs="Arial"/>
                <w:color w:val="000000" w:themeColor="text1"/>
              </w:rPr>
            </w:pPr>
            <w:hyperlink w:anchor="_ServSafe_Manager_courses" w:history="1">
              <w:proofErr w:type="spellStart"/>
              <w:r w:rsidR="00694315" w:rsidRPr="00CD690E">
                <w:rPr>
                  <w:rStyle w:val="Hyperlink"/>
                  <w:rFonts w:ascii="Arial" w:hAnsi="Arial" w:cs="Arial"/>
                </w:rPr>
                <w:t>ServSafe</w:t>
              </w:r>
              <w:proofErr w:type="spellEnd"/>
            </w:hyperlink>
            <w:r w:rsidR="00694315">
              <w:rPr>
                <w:rFonts w:ascii="Arial" w:hAnsi="Arial" w:cs="Arial"/>
                <w:color w:val="000000" w:themeColor="text1"/>
              </w:rPr>
              <w:t xml:space="preserve"> (pg. 5)</w:t>
            </w:r>
          </w:p>
          <w:p w14:paraId="31B6A10E" w14:textId="54A44A80" w:rsidR="00385203" w:rsidRDefault="00167301" w:rsidP="00385203">
            <w:pPr>
              <w:pStyle w:val="ListParagraph"/>
              <w:numPr>
                <w:ilvl w:val="0"/>
                <w:numId w:val="2"/>
              </w:numPr>
              <w:spacing w:after="0"/>
              <w:ind w:left="270" w:hanging="270"/>
              <w:rPr>
                <w:rFonts w:ascii="Arial" w:hAnsi="Arial" w:cs="Arial"/>
                <w:color w:val="000000" w:themeColor="text1"/>
              </w:rPr>
            </w:pPr>
            <w:hyperlink w:anchor="_Bite_by_Bite:_1" w:history="1">
              <w:r w:rsidR="00385203" w:rsidRPr="00E23940">
                <w:rPr>
                  <w:rStyle w:val="Hyperlink"/>
                  <w:rFonts w:ascii="Arial" w:hAnsi="Arial" w:cs="Arial"/>
                </w:rPr>
                <w:t>Nutrition Podcast</w:t>
              </w:r>
            </w:hyperlink>
            <w:r w:rsidR="00385203">
              <w:rPr>
                <w:rFonts w:ascii="Arial" w:hAnsi="Arial" w:cs="Arial"/>
                <w:color w:val="000000" w:themeColor="text1"/>
              </w:rPr>
              <w:t xml:space="preserve"> (pg. </w:t>
            </w:r>
            <w:r w:rsidR="00A964DD">
              <w:rPr>
                <w:rFonts w:ascii="Arial" w:hAnsi="Arial" w:cs="Arial"/>
                <w:color w:val="000000" w:themeColor="text1"/>
              </w:rPr>
              <w:t>6</w:t>
            </w:r>
            <w:r w:rsidR="00385203">
              <w:rPr>
                <w:rFonts w:ascii="Arial" w:hAnsi="Arial" w:cs="Arial"/>
                <w:color w:val="000000" w:themeColor="text1"/>
              </w:rPr>
              <w:t>)</w:t>
            </w:r>
          </w:p>
          <w:p w14:paraId="3DCAE339" w14:textId="4A3F2A41" w:rsidR="00A964DD" w:rsidRDefault="00167301" w:rsidP="00385203">
            <w:pPr>
              <w:pStyle w:val="ListParagraph"/>
              <w:numPr>
                <w:ilvl w:val="0"/>
                <w:numId w:val="2"/>
              </w:numPr>
              <w:spacing w:after="0"/>
              <w:ind w:left="270" w:hanging="270"/>
              <w:rPr>
                <w:rFonts w:ascii="Arial" w:hAnsi="Arial" w:cs="Arial"/>
                <w:color w:val="000000" w:themeColor="text1"/>
              </w:rPr>
            </w:pPr>
            <w:hyperlink w:anchor="_Purdue_Extension_Has" w:history="1">
              <w:r w:rsidR="00A964DD" w:rsidRPr="00A964DD">
                <w:rPr>
                  <w:rStyle w:val="Hyperlink"/>
                  <w:rFonts w:ascii="Arial" w:hAnsi="Arial" w:cs="Arial"/>
                </w:rPr>
                <w:t>Food Safety Items available</w:t>
              </w:r>
            </w:hyperlink>
            <w:r w:rsidR="00A964DD">
              <w:rPr>
                <w:rFonts w:ascii="Arial" w:hAnsi="Arial" w:cs="Arial"/>
                <w:color w:val="000000" w:themeColor="text1"/>
              </w:rPr>
              <w:t xml:space="preserve"> (pg.6)</w:t>
            </w:r>
          </w:p>
          <w:p w14:paraId="1CA6F86E" w14:textId="2673EC13" w:rsidR="00A964DD" w:rsidRPr="002E7E46" w:rsidRDefault="00167301" w:rsidP="00A964DD">
            <w:pPr>
              <w:pStyle w:val="ListParagraph"/>
              <w:numPr>
                <w:ilvl w:val="0"/>
                <w:numId w:val="2"/>
              </w:numPr>
              <w:spacing w:after="0"/>
              <w:ind w:left="270" w:hanging="270"/>
              <w:rPr>
                <w:rFonts w:ascii="Arial" w:hAnsi="Arial" w:cs="Arial"/>
                <w:color w:val="000000" w:themeColor="text1"/>
              </w:rPr>
            </w:pPr>
            <w:hyperlink w:anchor="_IYI_Youth_Worker" w:history="1">
              <w:r w:rsidR="009C0CD6" w:rsidRPr="009C0CD6">
                <w:rPr>
                  <w:rStyle w:val="Hyperlink"/>
                  <w:rFonts w:ascii="Arial" w:hAnsi="Arial" w:cs="Arial"/>
                </w:rPr>
                <w:t>Leadership Knox County</w:t>
              </w:r>
            </w:hyperlink>
            <w:r w:rsidR="00A964DD">
              <w:rPr>
                <w:rStyle w:val="Hyperlink"/>
                <w:rFonts w:ascii="Arial" w:hAnsi="Arial" w:cs="Arial"/>
              </w:rPr>
              <w:t xml:space="preserve"> </w:t>
            </w:r>
            <w:r w:rsidR="00A964DD" w:rsidRPr="002E7E46">
              <w:rPr>
                <w:rFonts w:ascii="Arial" w:hAnsi="Arial" w:cs="Arial"/>
                <w:color w:val="000000" w:themeColor="text1"/>
              </w:rPr>
              <w:t xml:space="preserve">(pg. </w:t>
            </w:r>
            <w:r w:rsidR="00A964DD">
              <w:rPr>
                <w:rFonts w:ascii="Arial" w:hAnsi="Arial" w:cs="Arial"/>
                <w:color w:val="000000" w:themeColor="text1"/>
              </w:rPr>
              <w:t>7</w:t>
            </w:r>
            <w:r w:rsidR="00A964DD" w:rsidRPr="002E7E46">
              <w:rPr>
                <w:rFonts w:ascii="Arial" w:hAnsi="Arial" w:cs="Arial"/>
                <w:color w:val="000000" w:themeColor="text1"/>
              </w:rPr>
              <w:t>)</w:t>
            </w:r>
          </w:p>
          <w:p w14:paraId="682DA79C" w14:textId="0E9DBF40" w:rsidR="005900BA" w:rsidRDefault="00167301" w:rsidP="00385203">
            <w:pPr>
              <w:pStyle w:val="ListParagraph"/>
              <w:numPr>
                <w:ilvl w:val="0"/>
                <w:numId w:val="2"/>
              </w:numPr>
              <w:spacing w:after="0"/>
              <w:ind w:left="270" w:hanging="270"/>
              <w:rPr>
                <w:rFonts w:ascii="Arial" w:hAnsi="Arial" w:cs="Arial"/>
                <w:color w:val="000000" w:themeColor="text1"/>
              </w:rPr>
            </w:pPr>
            <w:hyperlink w:anchor="_Beginner’s_Guide_to_1" w:history="1">
              <w:r w:rsidR="009C0CD6">
                <w:rPr>
                  <w:rStyle w:val="Hyperlink"/>
                  <w:rFonts w:ascii="Arial" w:hAnsi="Arial" w:cs="Arial"/>
                </w:rPr>
                <w:t>Food Preservation Classes</w:t>
              </w:r>
            </w:hyperlink>
            <w:r w:rsidR="005900BA">
              <w:rPr>
                <w:rFonts w:ascii="Arial" w:hAnsi="Arial" w:cs="Arial"/>
                <w:color w:val="000000" w:themeColor="text1"/>
              </w:rPr>
              <w:t>(pg.</w:t>
            </w:r>
            <w:r w:rsidR="00A964DD">
              <w:rPr>
                <w:rFonts w:ascii="Arial" w:hAnsi="Arial" w:cs="Arial"/>
                <w:color w:val="000000" w:themeColor="text1"/>
              </w:rPr>
              <w:t>8</w:t>
            </w:r>
            <w:r w:rsidR="005900BA">
              <w:rPr>
                <w:rFonts w:ascii="Arial" w:hAnsi="Arial" w:cs="Arial"/>
                <w:color w:val="000000" w:themeColor="text1"/>
              </w:rPr>
              <w:t>)</w:t>
            </w:r>
          </w:p>
          <w:p w14:paraId="146BCC4F" w14:textId="597EADFD" w:rsidR="0039543F" w:rsidRPr="00F851E3" w:rsidRDefault="00167301" w:rsidP="00385203">
            <w:pPr>
              <w:pStyle w:val="ListParagraph"/>
              <w:numPr>
                <w:ilvl w:val="0"/>
                <w:numId w:val="2"/>
              </w:numPr>
              <w:spacing w:after="0"/>
              <w:ind w:left="270" w:hanging="270"/>
              <w:rPr>
                <w:rFonts w:ascii="Arial" w:hAnsi="Arial" w:cs="Arial"/>
                <w:color w:val="000000" w:themeColor="text1"/>
              </w:rPr>
            </w:pPr>
            <w:hyperlink w:anchor="_Using_your_Instapot" w:history="1">
              <w:r w:rsidR="009C0CD6">
                <w:rPr>
                  <w:rStyle w:val="Hyperlink"/>
                  <w:rFonts w:ascii="Arial" w:hAnsi="Arial" w:cs="Arial"/>
                </w:rPr>
                <w:t xml:space="preserve">Using </w:t>
              </w:r>
              <w:r w:rsidR="00770D1C">
                <w:rPr>
                  <w:rStyle w:val="Hyperlink"/>
                  <w:rFonts w:ascii="Arial" w:hAnsi="Arial" w:cs="Arial"/>
                </w:rPr>
                <w:t>your</w:t>
              </w:r>
              <w:r w:rsidR="009C0CD6">
                <w:rPr>
                  <w:rStyle w:val="Hyperlink"/>
                  <w:rFonts w:ascii="Arial" w:hAnsi="Arial" w:cs="Arial"/>
                </w:rPr>
                <w:t xml:space="preserve"> Insta</w:t>
              </w:r>
              <w:r w:rsidR="00770D1C">
                <w:rPr>
                  <w:rStyle w:val="Hyperlink"/>
                  <w:rFonts w:ascii="Arial" w:hAnsi="Arial" w:cs="Arial"/>
                </w:rPr>
                <w:t xml:space="preserve">nt </w:t>
              </w:r>
              <w:r w:rsidR="009C0CD6">
                <w:rPr>
                  <w:rStyle w:val="Hyperlink"/>
                  <w:rFonts w:ascii="Arial" w:hAnsi="Arial" w:cs="Arial"/>
                </w:rPr>
                <w:t>Pot</w:t>
              </w:r>
            </w:hyperlink>
            <w:r w:rsidR="0039543F">
              <w:rPr>
                <w:rFonts w:ascii="Arial" w:hAnsi="Arial" w:cs="Arial"/>
                <w:color w:val="000000" w:themeColor="text1"/>
              </w:rPr>
              <w:t xml:space="preserve"> (pg. </w:t>
            </w:r>
            <w:r w:rsidR="00A964DD">
              <w:rPr>
                <w:rFonts w:ascii="Arial" w:hAnsi="Arial" w:cs="Arial"/>
                <w:color w:val="000000" w:themeColor="text1"/>
              </w:rPr>
              <w:t>8</w:t>
            </w:r>
            <w:r w:rsidR="0039543F">
              <w:rPr>
                <w:rFonts w:ascii="Arial" w:hAnsi="Arial" w:cs="Arial"/>
                <w:color w:val="000000" w:themeColor="text1"/>
              </w:rPr>
              <w:t>)</w:t>
            </w:r>
          </w:p>
          <w:p w14:paraId="2F7FFCD3" w14:textId="77777777" w:rsidR="00F851E3" w:rsidRPr="00E2481D" w:rsidRDefault="00F851E3" w:rsidP="00F851E3">
            <w:pPr>
              <w:spacing w:after="0"/>
              <w:contextualSpacing/>
              <w:rPr>
                <w:rFonts w:ascii="Arial" w:hAnsi="Arial" w:cs="Arial"/>
                <w:color w:val="000000" w:themeColor="text1"/>
                <w:sz w:val="10"/>
                <w:szCs w:val="24"/>
              </w:rPr>
            </w:pPr>
          </w:p>
          <w:p w14:paraId="5C12FE7F" w14:textId="77777777" w:rsidR="00F851E3" w:rsidRPr="00D222C6"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Agriculture, Natural </w:t>
            </w:r>
            <w:r w:rsidRPr="00D222C6">
              <w:rPr>
                <w:rFonts w:ascii="Arial" w:hAnsi="Arial" w:cs="Arial"/>
                <w:b/>
                <w:color w:val="000000" w:themeColor="text1"/>
                <w:sz w:val="24"/>
                <w:szCs w:val="24"/>
              </w:rPr>
              <w:t>Resources, and Horticulture</w:t>
            </w:r>
          </w:p>
          <w:p w14:paraId="5FBA31CA" w14:textId="02B6B392" w:rsidR="00F851E3" w:rsidRPr="0060123D" w:rsidRDefault="00F851E3" w:rsidP="003B1156">
            <w:pPr>
              <w:pStyle w:val="ListParagraph"/>
              <w:numPr>
                <w:ilvl w:val="0"/>
                <w:numId w:val="3"/>
              </w:numPr>
              <w:spacing w:after="0"/>
              <w:ind w:left="270" w:hanging="270"/>
              <w:rPr>
                <w:rFonts w:ascii="Arial" w:hAnsi="Arial" w:cs="Arial"/>
                <w:color w:val="000000" w:themeColor="text1"/>
              </w:rPr>
            </w:pPr>
            <w:r w:rsidRPr="0060123D">
              <w:rPr>
                <w:rFonts w:ascii="Arial" w:hAnsi="Arial" w:cs="Arial"/>
                <w:color w:val="000000" w:themeColor="text1"/>
              </w:rPr>
              <w:t>Upcoming Events (pg.</w:t>
            </w:r>
            <w:r w:rsidR="00F31BFA" w:rsidRPr="0060123D">
              <w:rPr>
                <w:rFonts w:ascii="Arial" w:hAnsi="Arial" w:cs="Arial"/>
                <w:color w:val="000000" w:themeColor="text1"/>
              </w:rPr>
              <w:t xml:space="preserve"> </w:t>
            </w:r>
            <w:r w:rsidR="00CC2D7B">
              <w:rPr>
                <w:rFonts w:ascii="Arial" w:hAnsi="Arial" w:cs="Arial"/>
                <w:color w:val="000000" w:themeColor="text1"/>
              </w:rPr>
              <w:t>9</w:t>
            </w:r>
            <w:r w:rsidRPr="0060123D">
              <w:rPr>
                <w:rFonts w:ascii="Arial" w:hAnsi="Arial" w:cs="Arial"/>
                <w:color w:val="000000" w:themeColor="text1"/>
              </w:rPr>
              <w:t>)</w:t>
            </w:r>
          </w:p>
          <w:p w14:paraId="7E849515" w14:textId="119212A8" w:rsidR="00F31BFA" w:rsidRPr="0060123D" w:rsidRDefault="00A45361" w:rsidP="00CC2D7B">
            <w:pPr>
              <w:pStyle w:val="ListParagraph"/>
              <w:numPr>
                <w:ilvl w:val="0"/>
                <w:numId w:val="3"/>
              </w:numPr>
              <w:spacing w:after="0"/>
              <w:ind w:left="270" w:hanging="270"/>
              <w:rPr>
                <w:rFonts w:ascii="Arial" w:hAnsi="Arial" w:cs="Arial"/>
                <w:color w:val="000000" w:themeColor="text1"/>
              </w:rPr>
            </w:pPr>
            <w:r w:rsidRPr="0060123D">
              <w:rPr>
                <w:rFonts w:ascii="Arial" w:hAnsi="Arial" w:cs="Arial"/>
                <w:color w:val="000000" w:themeColor="text1"/>
              </w:rPr>
              <w:t xml:space="preserve"> </w:t>
            </w:r>
            <w:r w:rsidR="00B930B9">
              <w:rPr>
                <w:rFonts w:ascii="Arial" w:hAnsi="Arial" w:cs="Arial"/>
                <w:color w:val="000000" w:themeColor="text1"/>
              </w:rPr>
              <w:t>Registered Technician Training</w:t>
            </w:r>
            <w:r w:rsidR="002C25BA">
              <w:rPr>
                <w:rFonts w:ascii="Arial" w:hAnsi="Arial" w:cs="Arial"/>
                <w:color w:val="000000" w:themeColor="text1"/>
              </w:rPr>
              <w:t xml:space="preserve"> </w:t>
            </w:r>
            <w:r w:rsidR="00F31BFA" w:rsidRPr="0060123D">
              <w:rPr>
                <w:rFonts w:ascii="Arial" w:hAnsi="Arial" w:cs="Arial"/>
                <w:color w:val="000000" w:themeColor="text1"/>
              </w:rPr>
              <w:t xml:space="preserve">(pg. </w:t>
            </w:r>
            <w:r w:rsidR="00CC2D7B">
              <w:rPr>
                <w:rFonts w:ascii="Arial" w:hAnsi="Arial" w:cs="Arial"/>
                <w:color w:val="000000" w:themeColor="text1"/>
              </w:rPr>
              <w:t>9</w:t>
            </w:r>
            <w:r w:rsidR="00F31BFA" w:rsidRPr="0060123D">
              <w:rPr>
                <w:rFonts w:ascii="Arial" w:hAnsi="Arial" w:cs="Arial"/>
                <w:color w:val="000000" w:themeColor="text1"/>
              </w:rPr>
              <w:t>)</w:t>
            </w:r>
          </w:p>
          <w:p w14:paraId="0BDD8E67" w14:textId="73CEA0DC" w:rsidR="00F851E3" w:rsidRDefault="00B930B9" w:rsidP="003B1156">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 xml:space="preserve">Field day, resiliency, burndowns </w:t>
            </w:r>
            <w:r w:rsidR="005624CA" w:rsidRPr="002C25BA">
              <w:rPr>
                <w:rFonts w:ascii="Arial" w:hAnsi="Arial" w:cs="Arial"/>
                <w:color w:val="000000" w:themeColor="text1"/>
              </w:rPr>
              <w:t>(pg.</w:t>
            </w:r>
            <w:r w:rsidR="002C25BA" w:rsidRPr="002C25BA">
              <w:rPr>
                <w:rFonts w:ascii="Arial" w:hAnsi="Arial" w:cs="Arial"/>
                <w:color w:val="000000" w:themeColor="text1"/>
              </w:rPr>
              <w:t xml:space="preserve"> 1</w:t>
            </w:r>
            <w:r w:rsidR="00CC2D7B">
              <w:rPr>
                <w:rFonts w:ascii="Arial" w:hAnsi="Arial" w:cs="Arial"/>
                <w:color w:val="000000" w:themeColor="text1"/>
              </w:rPr>
              <w:t>0</w:t>
            </w:r>
            <w:r w:rsidR="005624CA" w:rsidRPr="002C25BA">
              <w:rPr>
                <w:rFonts w:ascii="Arial" w:hAnsi="Arial" w:cs="Arial"/>
                <w:color w:val="000000" w:themeColor="text1"/>
              </w:rPr>
              <w:t>)</w:t>
            </w:r>
          </w:p>
          <w:p w14:paraId="684B2127" w14:textId="45D4124B" w:rsidR="00CC2D7B" w:rsidRPr="00B930B9" w:rsidRDefault="00CC2D7B" w:rsidP="00B930B9">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Master Gardeners</w:t>
            </w:r>
            <w:r w:rsidR="00B930B9">
              <w:rPr>
                <w:rFonts w:ascii="Arial" w:hAnsi="Arial" w:cs="Arial"/>
                <w:color w:val="000000" w:themeColor="text1"/>
              </w:rPr>
              <w:t xml:space="preserve"> and Homestead Conference</w:t>
            </w:r>
            <w:r>
              <w:rPr>
                <w:rFonts w:ascii="Arial" w:hAnsi="Arial" w:cs="Arial"/>
                <w:color w:val="000000" w:themeColor="text1"/>
              </w:rPr>
              <w:t xml:space="preserve"> (pg. 11)</w:t>
            </w:r>
          </w:p>
          <w:p w14:paraId="3E0223B6" w14:textId="50944FA7" w:rsidR="00697410" w:rsidRPr="002C25BA" w:rsidRDefault="00697410" w:rsidP="002C25BA">
            <w:pPr>
              <w:spacing w:after="0"/>
              <w:rPr>
                <w:rFonts w:ascii="Arial" w:hAnsi="Arial" w:cs="Arial"/>
                <w:color w:val="000000" w:themeColor="text1"/>
              </w:rPr>
            </w:pPr>
          </w:p>
        </w:tc>
      </w:tr>
      <w:tr w:rsidR="00F851E3" w14:paraId="15D26DE9" w14:textId="77777777" w:rsidTr="00B930B9">
        <w:trPr>
          <w:trHeight w:val="3112"/>
        </w:trPr>
        <w:tc>
          <w:tcPr>
            <w:tcW w:w="3560" w:type="dxa"/>
            <w:tcBorders>
              <w:top w:val="single" w:sz="8" w:space="0" w:color="auto"/>
              <w:left w:val="single" w:sz="8" w:space="0" w:color="auto"/>
              <w:bottom w:val="single" w:sz="8" w:space="0" w:color="auto"/>
              <w:right w:val="single" w:sz="8" w:space="0" w:color="auto"/>
            </w:tcBorders>
          </w:tcPr>
          <w:p w14:paraId="4C2B7A76" w14:textId="77777777" w:rsidR="00F851E3" w:rsidRPr="00F10990" w:rsidRDefault="00F851E3" w:rsidP="00F851E3">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3B05EB0B" w14:textId="77777777" w:rsidR="00F851E3" w:rsidRPr="00F10990" w:rsidRDefault="00F851E3" w:rsidP="00F851E3">
            <w:pPr>
              <w:spacing w:after="0"/>
              <w:contextualSpacing/>
              <w:rPr>
                <w:rFonts w:ascii="Arial" w:hAnsi="Arial" w:cs="Arial"/>
              </w:rPr>
            </w:pPr>
            <w:r w:rsidRPr="00F10990">
              <w:rPr>
                <w:rFonts w:ascii="Arial" w:hAnsi="Arial" w:cs="Arial"/>
              </w:rPr>
              <w:t xml:space="preserve">4259 N Purdue Rd. </w:t>
            </w:r>
          </w:p>
          <w:p w14:paraId="6D16C73B" w14:textId="77777777" w:rsidR="00F851E3" w:rsidRPr="00F10990" w:rsidRDefault="00F851E3" w:rsidP="00F851E3">
            <w:pPr>
              <w:spacing w:after="0"/>
              <w:contextualSpacing/>
              <w:rPr>
                <w:rFonts w:ascii="Arial" w:hAnsi="Arial" w:cs="Arial"/>
              </w:rPr>
            </w:pPr>
            <w:r w:rsidRPr="00F10990">
              <w:rPr>
                <w:rFonts w:ascii="Arial" w:hAnsi="Arial" w:cs="Arial"/>
              </w:rPr>
              <w:t>Vincennes, IN 47591</w:t>
            </w:r>
          </w:p>
          <w:p w14:paraId="1DE61227" w14:textId="77777777" w:rsidR="00F851E3" w:rsidRPr="00F10990" w:rsidRDefault="00F851E3" w:rsidP="00F851E3">
            <w:pPr>
              <w:spacing w:after="0"/>
              <w:contextualSpacing/>
              <w:rPr>
                <w:rFonts w:ascii="Arial" w:hAnsi="Arial" w:cs="Arial"/>
              </w:rPr>
            </w:pPr>
          </w:p>
          <w:p w14:paraId="1E53356A" w14:textId="77777777" w:rsidR="00F851E3" w:rsidRPr="00F10990" w:rsidRDefault="00F851E3" w:rsidP="00F851E3">
            <w:pPr>
              <w:spacing w:after="0"/>
              <w:contextualSpacing/>
              <w:rPr>
                <w:rFonts w:ascii="Arial" w:hAnsi="Arial" w:cs="Arial"/>
              </w:rPr>
            </w:pPr>
            <w:r w:rsidRPr="00F10990">
              <w:rPr>
                <w:rFonts w:ascii="Arial" w:hAnsi="Arial" w:cs="Arial"/>
              </w:rPr>
              <w:t>Phone: 812-882-3509</w:t>
            </w:r>
          </w:p>
          <w:p w14:paraId="7FC5BE10" w14:textId="77777777" w:rsidR="00F851E3" w:rsidRPr="00F10990" w:rsidRDefault="00F851E3" w:rsidP="00F851E3">
            <w:pPr>
              <w:spacing w:after="0"/>
              <w:contextualSpacing/>
              <w:rPr>
                <w:rFonts w:ascii="Arial" w:hAnsi="Arial" w:cs="Arial"/>
              </w:rPr>
            </w:pPr>
            <w:r w:rsidRPr="00F10990">
              <w:rPr>
                <w:rFonts w:ascii="Arial" w:hAnsi="Arial" w:cs="Arial"/>
              </w:rPr>
              <w:t>Fax: 812-882-3537</w:t>
            </w:r>
          </w:p>
          <w:p w14:paraId="601965DE" w14:textId="77777777" w:rsidR="00F851E3" w:rsidRPr="00F10990" w:rsidRDefault="00F851E3" w:rsidP="00F851E3">
            <w:pPr>
              <w:spacing w:after="0"/>
              <w:contextualSpacing/>
              <w:rPr>
                <w:rFonts w:ascii="Arial" w:hAnsi="Arial" w:cs="Arial"/>
              </w:rPr>
            </w:pPr>
          </w:p>
          <w:p w14:paraId="4965F1CE" w14:textId="77777777" w:rsidR="00F851E3" w:rsidRPr="00F10990" w:rsidRDefault="00F851E3" w:rsidP="00F851E3">
            <w:pPr>
              <w:spacing w:after="0"/>
              <w:contextualSpacing/>
              <w:rPr>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66FA44D9" w14:textId="77777777" w:rsidR="00F851E3" w:rsidRPr="00F10990" w:rsidRDefault="00F851E3" w:rsidP="00F851E3">
            <w:pPr>
              <w:spacing w:after="0"/>
              <w:contextualSpacing/>
              <w:rPr>
                <w:rFonts w:ascii="Arial" w:hAnsi="Arial" w:cs="Arial"/>
              </w:rPr>
            </w:pPr>
          </w:p>
          <w:p w14:paraId="2A3030F2" w14:textId="77777777" w:rsidR="00F851E3" w:rsidRPr="003D27AE" w:rsidRDefault="00F851E3" w:rsidP="00F851E3">
            <w:pPr>
              <w:spacing w:after="0"/>
              <w:contextualSpacing/>
              <w:rPr>
                <w:rFonts w:ascii="Arial" w:hAnsi="Arial" w:cs="Arial"/>
                <w:sz w:val="20"/>
                <w:szCs w:val="20"/>
              </w:rPr>
            </w:pPr>
            <w:r w:rsidRPr="00F10990">
              <w:rPr>
                <w:rFonts w:ascii="Arial" w:hAnsi="Arial" w:cs="Arial"/>
              </w:rPr>
              <w:t xml:space="preserve">Email: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256F2DFA" w14:textId="77777777" w:rsidR="002B0813" w:rsidRDefault="002B0813" w:rsidP="007D1B16">
      <w:pPr>
        <w:spacing w:after="0"/>
        <w:contextualSpacing/>
        <w:rPr>
          <w:rFonts w:ascii="Arial" w:hAnsi="Arial" w:cs="Arial"/>
          <w:sz w:val="23"/>
          <w:szCs w:val="23"/>
        </w:rPr>
      </w:pPr>
    </w:p>
    <w:p w14:paraId="017881BA" w14:textId="5079876C" w:rsidR="009E68ED" w:rsidRDefault="00770040" w:rsidP="007D1B16">
      <w:pPr>
        <w:spacing w:after="0"/>
        <w:contextualSpacing/>
        <w:rPr>
          <w:rFonts w:ascii="Arial" w:hAnsi="Arial" w:cs="Arial"/>
          <w:sz w:val="23"/>
          <w:szCs w:val="23"/>
        </w:rPr>
      </w:pPr>
      <w:r>
        <w:rPr>
          <w:rFonts w:ascii="Arial" w:hAnsi="Arial" w:cs="Arial"/>
          <w:sz w:val="23"/>
          <w:szCs w:val="23"/>
        </w:rPr>
        <w:t>Warmer temperatures are slowly arriving. With that planting season is here. Please be careful of farm equipment as it travels much slower than personal vehicles. Keep your distance and be patient. If you have garden, farm,</w:t>
      </w:r>
      <w:r w:rsidR="00DB065B">
        <w:rPr>
          <w:rFonts w:ascii="Arial" w:hAnsi="Arial" w:cs="Arial"/>
          <w:sz w:val="23"/>
          <w:szCs w:val="23"/>
        </w:rPr>
        <w:t xml:space="preserve"> or</w:t>
      </w:r>
      <w:r>
        <w:rPr>
          <w:rFonts w:ascii="Arial" w:hAnsi="Arial" w:cs="Arial"/>
          <w:sz w:val="23"/>
          <w:szCs w:val="23"/>
        </w:rPr>
        <w:t xml:space="preserve"> landscape questions this spring please reach out as I am happy to help! </w:t>
      </w:r>
    </w:p>
    <w:p w14:paraId="7C08EB4F" w14:textId="2345929B" w:rsidR="00770040" w:rsidRDefault="00770040" w:rsidP="007D1B16">
      <w:pPr>
        <w:spacing w:after="0"/>
        <w:contextualSpacing/>
        <w:rPr>
          <w:rFonts w:ascii="Arial" w:hAnsi="Arial" w:cs="Arial"/>
          <w:sz w:val="23"/>
          <w:szCs w:val="23"/>
        </w:rPr>
      </w:pPr>
      <w:r>
        <w:rPr>
          <w:rFonts w:ascii="Arial" w:hAnsi="Arial" w:cs="Arial"/>
          <w:sz w:val="23"/>
          <w:szCs w:val="23"/>
        </w:rPr>
        <w:t>There are many 4-H dates coming up and many letters are being sent to families please make sure to read these letters an</w:t>
      </w:r>
      <w:r w:rsidR="00DB065B">
        <w:rPr>
          <w:rFonts w:ascii="Arial" w:hAnsi="Arial" w:cs="Arial"/>
          <w:sz w:val="23"/>
          <w:szCs w:val="23"/>
        </w:rPr>
        <w:t>d</w:t>
      </w:r>
      <w:r>
        <w:rPr>
          <w:rFonts w:ascii="Arial" w:hAnsi="Arial" w:cs="Arial"/>
          <w:sz w:val="23"/>
          <w:szCs w:val="23"/>
        </w:rPr>
        <w:t xml:space="preserve"> mark your calendars</w:t>
      </w:r>
      <w:r w:rsidR="00DB065B">
        <w:rPr>
          <w:rFonts w:ascii="Arial" w:hAnsi="Arial" w:cs="Arial"/>
          <w:sz w:val="23"/>
          <w:szCs w:val="23"/>
        </w:rPr>
        <w:t xml:space="preserve"> so you don’t miss out</w:t>
      </w:r>
      <w:r>
        <w:rPr>
          <w:rFonts w:ascii="Arial" w:hAnsi="Arial" w:cs="Arial"/>
          <w:sz w:val="23"/>
          <w:szCs w:val="23"/>
        </w:rPr>
        <w:t xml:space="preserve">. </w:t>
      </w:r>
    </w:p>
    <w:p w14:paraId="06A5E793" w14:textId="77777777" w:rsidR="002B0813" w:rsidRDefault="002B0813" w:rsidP="007D1B16">
      <w:pPr>
        <w:spacing w:after="0"/>
        <w:contextualSpacing/>
        <w:rPr>
          <w:rFonts w:ascii="Arial" w:hAnsi="Arial" w:cs="Arial"/>
          <w:sz w:val="23"/>
          <w:szCs w:val="23"/>
        </w:rPr>
      </w:pPr>
    </w:p>
    <w:p w14:paraId="7340E052" w14:textId="1BE9B047" w:rsidR="003F5C49" w:rsidRPr="00E61A64" w:rsidRDefault="00D83A70" w:rsidP="007D1B16">
      <w:pPr>
        <w:spacing w:after="0"/>
        <w:contextualSpacing/>
        <w:rPr>
          <w:rFonts w:ascii="Arial" w:hAnsi="Arial" w:cs="Arial"/>
          <w:noProof/>
          <w:sz w:val="23"/>
          <w:szCs w:val="23"/>
        </w:rPr>
      </w:pPr>
      <w:r w:rsidRPr="00E61A64">
        <w:rPr>
          <w:rFonts w:ascii="Arial" w:hAnsi="Arial" w:cs="Arial"/>
          <w:sz w:val="23"/>
          <w:szCs w:val="23"/>
        </w:rPr>
        <w:t>If you have 4-H, health, human science, agriculture, natural resource, or gardening questions feel free to call us at</w:t>
      </w:r>
      <w:r w:rsidR="008E0EAA">
        <w:rPr>
          <w:rFonts w:ascii="Arial" w:hAnsi="Arial" w:cs="Arial"/>
          <w:sz w:val="23"/>
          <w:szCs w:val="23"/>
        </w:rPr>
        <w:t xml:space="preserve"> </w:t>
      </w:r>
      <w:r w:rsidR="00DB065B">
        <w:rPr>
          <w:rFonts w:ascii="Arial" w:hAnsi="Arial" w:cs="Arial"/>
          <w:sz w:val="23"/>
          <w:szCs w:val="23"/>
        </w:rPr>
        <w:t xml:space="preserve">         </w:t>
      </w:r>
      <w:r w:rsidRPr="00E61A64">
        <w:rPr>
          <w:rFonts w:ascii="Arial" w:hAnsi="Arial" w:cs="Arial"/>
          <w:sz w:val="23"/>
          <w:szCs w:val="23"/>
        </w:rPr>
        <w:t>812-882-3509.</w:t>
      </w:r>
      <w:r w:rsidR="00202A6D" w:rsidRPr="00E61A64">
        <w:rPr>
          <w:rFonts w:ascii="Arial" w:hAnsi="Arial" w:cs="Arial"/>
          <w:noProof/>
          <w:sz w:val="23"/>
          <w:szCs w:val="23"/>
        </w:rPr>
        <w:t xml:space="preserve"> </w:t>
      </w:r>
    </w:p>
    <w:p w14:paraId="2C3E1E52" w14:textId="77777777" w:rsidR="00385CAC" w:rsidRPr="00092C58" w:rsidRDefault="00385CAC" w:rsidP="007D1B16">
      <w:pPr>
        <w:spacing w:after="0"/>
        <w:contextualSpacing/>
        <w:rPr>
          <w:rFonts w:ascii="Arial" w:hAnsi="Arial" w:cs="Arial"/>
          <w:noProof/>
          <w:sz w:val="16"/>
          <w:szCs w:val="16"/>
        </w:rPr>
      </w:pPr>
    </w:p>
    <w:p w14:paraId="35D91A6C" w14:textId="7EF5A65B"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81A6277" w14:textId="25B1B850" w:rsidR="00573142" w:rsidRDefault="003F5C49" w:rsidP="007D1B16">
      <w:pPr>
        <w:spacing w:after="0"/>
        <w:contextualSpacing/>
        <w:rPr>
          <w:rFonts w:ascii="Arial" w:hAnsi="Arial" w:cs="Arial"/>
        </w:rPr>
      </w:pPr>
      <w:r>
        <w:rPr>
          <w:rFonts w:ascii="Arial" w:hAnsi="Arial" w:cs="Arial"/>
        </w:rPr>
        <w:t>Agriculture and Natural Resources/</w:t>
      </w:r>
      <w:r w:rsidR="00D83A70">
        <w:rPr>
          <w:rFonts w:ascii="Arial" w:hAnsi="Arial" w:cs="Arial"/>
        </w:rPr>
        <w:t>County Extension</w:t>
      </w:r>
      <w:r>
        <w:rPr>
          <w:rFonts w:ascii="Arial" w:hAnsi="Arial" w:cs="Arial"/>
        </w:rPr>
        <w:t xml:space="preserve"> Director</w:t>
      </w:r>
      <w:r w:rsidR="008E3F03">
        <w:rPr>
          <w:rFonts w:ascii="Arial" w:hAnsi="Arial" w:cs="Arial"/>
        </w:rPr>
        <w:t xml:space="preserve"> </w:t>
      </w:r>
    </w:p>
    <w:p w14:paraId="2DF89A99" w14:textId="354FA8A3" w:rsidR="002B0813" w:rsidRDefault="002B0813" w:rsidP="007D1B16">
      <w:pPr>
        <w:spacing w:after="0"/>
        <w:contextualSpacing/>
        <w:rPr>
          <w:rFonts w:ascii="Arial" w:hAnsi="Arial" w:cs="Arial"/>
        </w:rPr>
      </w:pPr>
    </w:p>
    <w:p w14:paraId="70EDD146" w14:textId="067285F8" w:rsidR="00D81C8A" w:rsidRDefault="004117A6" w:rsidP="002F3489">
      <w:pPr>
        <w:spacing w:after="0"/>
        <w:contextualSpacing/>
        <w:jc w:val="center"/>
        <w:rPr>
          <w:rFonts w:ascii="Arial" w:hAnsi="Arial" w:cs="Arial"/>
          <w:b/>
          <w:bCs/>
          <w:sz w:val="32"/>
          <w:szCs w:val="32"/>
        </w:rPr>
      </w:pPr>
      <w:r w:rsidRPr="00E36947">
        <w:rPr>
          <w:rFonts w:ascii="Arial" w:hAnsi="Arial" w:cs="Arial"/>
          <w:b/>
          <w:bCs/>
          <w:noProof/>
          <w:sz w:val="23"/>
          <w:szCs w:val="23"/>
        </w:rPr>
        <mc:AlternateContent>
          <mc:Choice Requires="wps">
            <w:drawing>
              <wp:anchor distT="0" distB="0" distL="114300" distR="114300" simplePos="0" relativeHeight="251930624" behindDoc="0" locked="0" layoutInCell="1" allowOverlap="1" wp14:anchorId="55823143" wp14:editId="63D6D254">
                <wp:simplePos x="0" y="0"/>
                <wp:positionH relativeFrom="column">
                  <wp:posOffset>0</wp:posOffset>
                </wp:positionH>
                <wp:positionV relativeFrom="paragraph">
                  <wp:posOffset>74930</wp:posOffset>
                </wp:positionV>
                <wp:extent cx="391278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91278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39185" id="Straight Connector 1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pt" to="308.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" strokecolor="black [3200]" strokeweight="1.5pt">
                <v:stroke joinstyle="miter"/>
              </v:line>
            </w:pict>
          </mc:Fallback>
        </mc:AlternateContent>
      </w:r>
    </w:p>
    <w:p w14:paraId="1A5EB054" w14:textId="5CAD926E" w:rsidR="00D81C8A" w:rsidRDefault="00D02E69" w:rsidP="002F3489">
      <w:pPr>
        <w:spacing w:after="0"/>
        <w:contextualSpacing/>
        <w:jc w:val="center"/>
        <w:rPr>
          <w:rFonts w:ascii="Arial" w:hAnsi="Arial" w:cs="Arial"/>
          <w:b/>
          <w:bCs/>
          <w:sz w:val="28"/>
          <w:szCs w:val="28"/>
        </w:rPr>
      </w:pPr>
      <w:r>
        <w:rPr>
          <w:rFonts w:ascii="Arial" w:hAnsi="Arial" w:cs="Arial"/>
          <w:b/>
          <w:bCs/>
          <w:sz w:val="28"/>
          <w:szCs w:val="28"/>
        </w:rPr>
        <w:t xml:space="preserve">2025 </w:t>
      </w:r>
      <w:r w:rsidR="00DB065B" w:rsidRPr="00D02E69">
        <w:rPr>
          <w:rFonts w:ascii="Arial" w:hAnsi="Arial" w:cs="Arial"/>
          <w:b/>
          <w:bCs/>
          <w:sz w:val="28"/>
          <w:szCs w:val="28"/>
        </w:rPr>
        <w:t>Area Sprayer School Another Success</w:t>
      </w:r>
    </w:p>
    <w:p w14:paraId="0CB4841A" w14:textId="77777777" w:rsidR="00AA1C87" w:rsidRPr="00AA1C87" w:rsidRDefault="00AA1C87" w:rsidP="002F3489">
      <w:pPr>
        <w:spacing w:after="0"/>
        <w:contextualSpacing/>
        <w:jc w:val="center"/>
        <w:rPr>
          <w:rFonts w:ascii="Arial" w:hAnsi="Arial" w:cs="Arial"/>
          <w:b/>
          <w:bCs/>
          <w:sz w:val="10"/>
          <w:szCs w:val="10"/>
        </w:rPr>
      </w:pPr>
    </w:p>
    <w:p w14:paraId="7236F66B" w14:textId="77777777" w:rsidR="00B930B9" w:rsidRDefault="00D02E69" w:rsidP="00D02E69">
      <w:pPr>
        <w:spacing w:after="0"/>
        <w:contextualSpacing/>
        <w:rPr>
          <w:rFonts w:ascii="Arial" w:hAnsi="Arial" w:cs="Arial"/>
          <w:sz w:val="24"/>
          <w:szCs w:val="24"/>
        </w:rPr>
      </w:pPr>
      <w:r>
        <w:rPr>
          <w:rFonts w:ascii="Arial" w:hAnsi="Arial" w:cs="Arial"/>
          <w:sz w:val="24"/>
          <w:szCs w:val="24"/>
        </w:rPr>
        <w:t xml:space="preserve">The area Agriculture and Natural Resource Educators offered a Sprayer School in Vincennes January 2025.                </w:t>
      </w:r>
    </w:p>
    <w:p w14:paraId="758157FC" w14:textId="0F70492B" w:rsidR="00D02E69" w:rsidRDefault="00D02E69" w:rsidP="00D02E69">
      <w:pPr>
        <w:spacing w:after="0"/>
        <w:contextualSpacing/>
        <w:rPr>
          <w:rFonts w:ascii="Arial" w:hAnsi="Arial" w:cs="Arial"/>
          <w:sz w:val="24"/>
          <w:szCs w:val="24"/>
        </w:rPr>
      </w:pPr>
      <w:r>
        <w:rPr>
          <w:rFonts w:ascii="Arial" w:hAnsi="Arial" w:cs="Arial"/>
          <w:sz w:val="24"/>
          <w:szCs w:val="24"/>
        </w:rPr>
        <w:t xml:space="preserve">This year’s topics included sprayer nozzles and calibration, railroad tracks and electric lines, weed identification, drift management, regulatory updates, troubleshooting, and sprayer cleanout. </w:t>
      </w:r>
    </w:p>
    <w:p w14:paraId="58B3FBE1" w14:textId="62B1EC8F" w:rsidR="00D02E69" w:rsidRDefault="00D02E69" w:rsidP="00D02E69">
      <w:pPr>
        <w:spacing w:after="0"/>
        <w:contextualSpacing/>
        <w:rPr>
          <w:rFonts w:ascii="Arial" w:hAnsi="Arial" w:cs="Arial"/>
          <w:sz w:val="24"/>
          <w:szCs w:val="24"/>
        </w:rPr>
      </w:pPr>
      <w:r>
        <w:rPr>
          <w:rFonts w:ascii="Arial" w:hAnsi="Arial" w:cs="Arial"/>
          <w:sz w:val="24"/>
          <w:szCs w:val="24"/>
        </w:rPr>
        <w:t>80 attendees represented agriculture chemical retailers and farmers as well as 13 Vincennes University students.</w:t>
      </w:r>
    </w:p>
    <w:p w14:paraId="2ECC99A3" w14:textId="4B4BCFC4" w:rsidR="00D02E69" w:rsidRDefault="00D02E69" w:rsidP="00D02E69">
      <w:pPr>
        <w:spacing w:after="0"/>
        <w:contextualSpacing/>
        <w:rPr>
          <w:rFonts w:ascii="Arial" w:hAnsi="Arial" w:cs="Arial"/>
          <w:sz w:val="24"/>
          <w:szCs w:val="24"/>
        </w:rPr>
      </w:pPr>
      <w:r>
        <w:rPr>
          <w:rFonts w:ascii="Arial" w:hAnsi="Arial" w:cs="Arial"/>
          <w:sz w:val="24"/>
          <w:szCs w:val="24"/>
        </w:rPr>
        <w:t>Participants were asked to rank their knowledge before and after the program. Topics with the largest knowledge gain included sprayer nozzles and calibration, railroad tracks and electric lines, and troubleshooting.</w:t>
      </w:r>
    </w:p>
    <w:p w14:paraId="0A6636F3" w14:textId="570BAD97" w:rsidR="00D02E69" w:rsidRDefault="00AA1C87" w:rsidP="00D02E69">
      <w:pPr>
        <w:spacing w:after="0"/>
        <w:contextualSpacing/>
        <w:rPr>
          <w:rFonts w:ascii="Arial" w:hAnsi="Arial" w:cs="Arial"/>
          <w:sz w:val="24"/>
          <w:szCs w:val="24"/>
        </w:rPr>
      </w:pPr>
      <w:r>
        <w:rPr>
          <w:rFonts w:ascii="Arial" w:hAnsi="Arial" w:cs="Arial"/>
          <w:noProof/>
          <w:sz w:val="24"/>
          <w:szCs w:val="24"/>
        </w:rPr>
        <w:drawing>
          <wp:anchor distT="0" distB="0" distL="114300" distR="114300" simplePos="0" relativeHeight="251935744" behindDoc="0" locked="0" layoutInCell="1" allowOverlap="1" wp14:anchorId="5B23EB48" wp14:editId="2B10AAE8">
            <wp:simplePos x="0" y="0"/>
            <wp:positionH relativeFrom="column">
              <wp:posOffset>2505075</wp:posOffset>
            </wp:positionH>
            <wp:positionV relativeFrom="paragraph">
              <wp:posOffset>340995</wp:posOffset>
            </wp:positionV>
            <wp:extent cx="1715770" cy="1206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28751" t="10021" b="23454"/>
                    <a:stretch/>
                  </pic:blipFill>
                  <pic:spPr bwMode="auto">
                    <a:xfrm>
                      <a:off x="0" y="0"/>
                      <a:ext cx="1715770" cy="120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2E69">
        <w:rPr>
          <w:rFonts w:ascii="Arial" w:hAnsi="Arial" w:cs="Arial"/>
          <w:sz w:val="24"/>
          <w:szCs w:val="24"/>
        </w:rPr>
        <w:t xml:space="preserve">15 attended the 2024 sprayer school as well. 93% had adopted/changed a practice and 100% increased profits and benefited from attending this program. </w:t>
      </w:r>
    </w:p>
    <w:p w14:paraId="77FAB67F" w14:textId="6A62455B" w:rsidR="00DB065B" w:rsidRDefault="00B930B9" w:rsidP="00B930B9">
      <w:pPr>
        <w:spacing w:after="0"/>
        <w:contextualSpacing/>
        <w:rPr>
          <w:rFonts w:ascii="Arial" w:hAnsi="Arial" w:cs="Arial"/>
          <w:b/>
          <w:bCs/>
          <w:sz w:val="32"/>
          <w:szCs w:val="32"/>
        </w:rPr>
      </w:pPr>
      <w:r>
        <w:rPr>
          <w:rFonts w:ascii="Arial" w:hAnsi="Arial" w:cs="Arial"/>
          <w:sz w:val="24"/>
          <w:szCs w:val="24"/>
        </w:rPr>
        <w:t xml:space="preserve">Testimonials: “Learned quite a bit from the school, can use what I learned at my job” and “If someone wants to learn it would be a good class to attend” </w:t>
      </w:r>
    </w:p>
    <w:p w14:paraId="1CA382A9" w14:textId="469A7C47" w:rsidR="00D83A70" w:rsidRPr="0038799C" w:rsidRDefault="00450DB9" w:rsidP="004E3E06">
      <w:pPr>
        <w:widowControl/>
        <w:overflowPunct/>
        <w:autoSpaceDE/>
        <w:autoSpaceDN/>
        <w:adjustRightInd/>
        <w:spacing w:after="160" w:line="259" w:lineRule="auto"/>
        <w:jc w:val="center"/>
        <w:rPr>
          <w:rFonts w:ascii="Arial" w:hAnsi="Arial" w:cs="Arial"/>
          <w:b/>
          <w:bCs/>
          <w:sz w:val="56"/>
          <w:szCs w:val="64"/>
          <w:u w:val="single"/>
        </w:rPr>
      </w:pPr>
      <w:r w:rsidRPr="004C1510">
        <w:rPr>
          <w:rFonts w:ascii="Arial" w:hAnsi="Arial" w:cs="Arial"/>
          <w:sz w:val="23"/>
          <w:szCs w:val="23"/>
        </w:rPr>
        <w:br w:type="page"/>
      </w:r>
      <w:r>
        <w:rPr>
          <w:rFonts w:ascii="Arial" w:hAnsi="Arial" w:cs="Arial"/>
          <w:b/>
          <w:bCs/>
          <w:sz w:val="56"/>
          <w:szCs w:val="64"/>
          <w:u w:val="single"/>
        </w:rPr>
        <w:lastRenderedPageBreak/>
        <w:t>4</w:t>
      </w:r>
      <w:r w:rsidR="00D83A70" w:rsidRPr="0038799C">
        <w:rPr>
          <w:rFonts w:ascii="Arial" w:hAnsi="Arial" w:cs="Arial"/>
          <w:b/>
          <w:bCs/>
          <w:sz w:val="56"/>
          <w:szCs w:val="64"/>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1FBF64A6"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w:t>
      </w:r>
      <w:r w:rsidR="00C74B4C">
        <w:rPr>
          <w:rFonts w:ascii="Arial" w:hAnsi="Arial" w:cs="Arial"/>
          <w:sz w:val="24"/>
          <w:szCs w:val="24"/>
        </w:rPr>
        <w:t>–</w:t>
      </w:r>
      <w:r w:rsidR="00743D49">
        <w:rPr>
          <w:rFonts w:ascii="Arial" w:hAnsi="Arial" w:cs="Arial"/>
          <w:sz w:val="24"/>
          <w:szCs w:val="24"/>
        </w:rPr>
        <w:t xml:space="preserve"> </w:t>
      </w:r>
      <w:r>
        <w:rPr>
          <w:rFonts w:ascii="Arial" w:hAnsi="Arial" w:cs="Arial"/>
          <w:sz w:val="24"/>
          <w:szCs w:val="24"/>
        </w:rPr>
        <w:t>4-H Youth Development</w:t>
      </w:r>
    </w:p>
    <w:p w14:paraId="2B17558F" w14:textId="77777777" w:rsidR="00501A22" w:rsidRDefault="00167301" w:rsidP="007D1B16">
      <w:pPr>
        <w:tabs>
          <w:tab w:val="left" w:pos="4200"/>
        </w:tabs>
        <w:spacing w:after="0"/>
        <w:contextualSpacing/>
        <w:jc w:val="center"/>
        <w:rPr>
          <w:rFonts w:ascii="Arial" w:hAnsi="Arial" w:cs="Arial"/>
          <w:sz w:val="24"/>
          <w:szCs w:val="24"/>
        </w:rPr>
      </w:pPr>
      <w:hyperlink r:id="rId13"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67998B42" w14:textId="77777777" w:rsidR="005109D9" w:rsidRDefault="005109D9" w:rsidP="005109D9">
      <w:pPr>
        <w:spacing w:before="240"/>
        <w:ind w:right="72"/>
        <w:jc w:val="center"/>
        <w:rPr>
          <w:rFonts w:ascii="Arial" w:eastAsia="Times New Roman" w:hAnsi="Arial" w:cs="Arial"/>
          <w:b/>
          <w:sz w:val="36"/>
          <w:u w:val="single"/>
        </w:rPr>
      </w:pPr>
      <w:r w:rsidRPr="000A0B68">
        <w:rPr>
          <w:rFonts w:ascii="Arial" w:eastAsia="Times New Roman" w:hAnsi="Arial" w:cs="Arial"/>
          <w:b/>
          <w:sz w:val="36"/>
          <w:u w:val="single"/>
        </w:rPr>
        <w:t>Livestock Tagging &amp; Tattoo Dates</w:t>
      </w:r>
    </w:p>
    <w:p w14:paraId="08803F71" w14:textId="77777777" w:rsidR="005109D9" w:rsidRPr="000A0B68" w:rsidRDefault="005109D9" w:rsidP="005109D9">
      <w:pPr>
        <w:spacing w:before="240"/>
        <w:ind w:right="72"/>
        <w:rPr>
          <w:rFonts w:ascii="Arial" w:hAnsi="Arial" w:cs="Arial"/>
          <w:sz w:val="24"/>
        </w:rPr>
      </w:pPr>
      <w:r w:rsidRPr="000A0B68">
        <w:rPr>
          <w:rFonts w:ascii="Arial" w:hAnsi="Arial" w:cs="Arial"/>
          <w:sz w:val="24"/>
        </w:rPr>
        <w:t xml:space="preserve">All livestock “BUT poultry at this time” must be </w:t>
      </w:r>
      <w:proofErr w:type="spellStart"/>
      <w:r w:rsidRPr="000A0B68">
        <w:rPr>
          <w:rFonts w:ascii="Arial" w:hAnsi="Arial" w:cs="Arial"/>
          <w:sz w:val="24"/>
        </w:rPr>
        <w:t>ID’d</w:t>
      </w:r>
      <w:proofErr w:type="spellEnd"/>
      <w:r w:rsidRPr="000A0B68">
        <w:rPr>
          <w:rFonts w:ascii="Arial" w:hAnsi="Arial" w:cs="Arial"/>
          <w:sz w:val="24"/>
        </w:rPr>
        <w:t xml:space="preserve"> on 4HOnline by May 1</w:t>
      </w:r>
      <w:r>
        <w:rPr>
          <w:rFonts w:ascii="Arial" w:hAnsi="Arial" w:cs="Arial"/>
          <w:sz w:val="24"/>
        </w:rPr>
        <w:t>5</w:t>
      </w:r>
      <w:r w:rsidRPr="000A0B68">
        <w:rPr>
          <w:rFonts w:ascii="Arial" w:hAnsi="Arial" w:cs="Arial"/>
          <w:sz w:val="24"/>
        </w:rPr>
        <w:t xml:space="preserve">! </w:t>
      </w:r>
    </w:p>
    <w:p w14:paraId="3B0E8B12" w14:textId="77777777" w:rsidR="005109D9" w:rsidRPr="000A0B68" w:rsidRDefault="005109D9" w:rsidP="005109D9">
      <w:pPr>
        <w:spacing w:before="240"/>
        <w:ind w:right="72"/>
        <w:rPr>
          <w:rFonts w:ascii="Arial" w:hAnsi="Arial" w:cs="Arial"/>
          <w:sz w:val="24"/>
        </w:rPr>
      </w:pPr>
      <w:r w:rsidRPr="000A0B68">
        <w:rPr>
          <w:rFonts w:ascii="Arial" w:hAnsi="Arial" w:cs="Arial"/>
          <w:sz w:val="24"/>
        </w:rPr>
        <w:t>Possession date for rabbits &amp; poultry is the date of tagging!  All others are May 1</w:t>
      </w:r>
      <w:r>
        <w:rPr>
          <w:rFonts w:ascii="Arial" w:hAnsi="Arial" w:cs="Arial"/>
          <w:sz w:val="24"/>
        </w:rPr>
        <w:t>5</w:t>
      </w:r>
      <w:r w:rsidRPr="000A0B68">
        <w:rPr>
          <w:rFonts w:ascii="Arial" w:hAnsi="Arial" w:cs="Arial"/>
          <w:sz w:val="24"/>
        </w:rPr>
        <w:t xml:space="preserve">!  </w:t>
      </w:r>
    </w:p>
    <w:p w14:paraId="37FA1425" w14:textId="2BB2DADE" w:rsidR="005109D9" w:rsidRPr="000A0B68" w:rsidRDefault="005109D9" w:rsidP="005109D9">
      <w:pPr>
        <w:pStyle w:val="ListParagraph"/>
        <w:numPr>
          <w:ilvl w:val="0"/>
          <w:numId w:val="35"/>
        </w:numPr>
        <w:spacing w:before="240"/>
        <w:ind w:right="72"/>
        <w:rPr>
          <w:rFonts w:ascii="Arial" w:hAnsi="Arial" w:cs="Arial"/>
          <w:sz w:val="24"/>
        </w:rPr>
      </w:pPr>
      <w:r w:rsidRPr="000A0B68">
        <w:rPr>
          <w:rFonts w:ascii="Arial" w:hAnsi="Arial" w:cs="Arial"/>
          <w:b/>
          <w:sz w:val="24"/>
          <w:u w:val="single"/>
        </w:rPr>
        <w:t>Steers</w:t>
      </w:r>
      <w:r w:rsidRPr="000A0B68">
        <w:rPr>
          <w:rFonts w:ascii="Arial" w:hAnsi="Arial" w:cs="Arial"/>
          <w:sz w:val="24"/>
          <w:u w:val="single"/>
        </w:rPr>
        <w:t xml:space="preserve"> &amp; </w:t>
      </w:r>
      <w:r w:rsidRPr="000A0B68">
        <w:rPr>
          <w:rFonts w:ascii="Arial" w:hAnsi="Arial" w:cs="Arial"/>
          <w:b/>
          <w:sz w:val="24"/>
          <w:u w:val="single"/>
        </w:rPr>
        <w:t>Commercial Heifers</w:t>
      </w:r>
      <w:r w:rsidRPr="000A0B68">
        <w:rPr>
          <w:rFonts w:ascii="Arial" w:hAnsi="Arial" w:cs="Arial"/>
          <w:sz w:val="24"/>
        </w:rPr>
        <w:t xml:space="preserve">: tagging was on </w:t>
      </w:r>
      <w:r>
        <w:rPr>
          <w:rFonts w:ascii="Arial" w:hAnsi="Arial" w:cs="Arial"/>
          <w:sz w:val="24"/>
        </w:rPr>
        <w:t xml:space="preserve">March </w:t>
      </w:r>
      <w:r w:rsidR="008963B4">
        <w:rPr>
          <w:rFonts w:ascii="Arial" w:hAnsi="Arial" w:cs="Arial"/>
          <w:sz w:val="24"/>
        </w:rPr>
        <w:t>22</w:t>
      </w:r>
      <w:r w:rsidRPr="000A0B68">
        <w:rPr>
          <w:rFonts w:ascii="Arial" w:hAnsi="Arial" w:cs="Arial"/>
          <w:sz w:val="24"/>
        </w:rPr>
        <w:t xml:space="preserve"> at Producers.</w:t>
      </w:r>
    </w:p>
    <w:p w14:paraId="0FE3AAC8" w14:textId="77777777" w:rsidR="005109D9" w:rsidRPr="000A0B68" w:rsidRDefault="005109D9" w:rsidP="005109D9">
      <w:pPr>
        <w:pStyle w:val="ListParagraph"/>
        <w:numPr>
          <w:ilvl w:val="0"/>
          <w:numId w:val="35"/>
        </w:numPr>
        <w:spacing w:before="240"/>
        <w:ind w:right="72"/>
        <w:rPr>
          <w:rFonts w:ascii="Arial" w:hAnsi="Arial" w:cs="Arial"/>
          <w:sz w:val="24"/>
        </w:rPr>
      </w:pPr>
      <w:r w:rsidRPr="000A0B68">
        <w:rPr>
          <w:rFonts w:ascii="Arial" w:hAnsi="Arial" w:cs="Arial"/>
          <w:sz w:val="24"/>
        </w:rPr>
        <w:t xml:space="preserve">For </w:t>
      </w:r>
      <w:r w:rsidRPr="000A0B68">
        <w:rPr>
          <w:rFonts w:ascii="Arial" w:hAnsi="Arial" w:cs="Arial"/>
          <w:b/>
          <w:sz w:val="24"/>
          <w:u w:val="single"/>
        </w:rPr>
        <w:t>Beef Cattle</w:t>
      </w:r>
      <w:r w:rsidRPr="000A0B68">
        <w:rPr>
          <w:rFonts w:ascii="Arial" w:hAnsi="Arial" w:cs="Arial"/>
          <w:sz w:val="24"/>
          <w:u w:val="single"/>
        </w:rPr>
        <w:t xml:space="preserve"> &amp; </w:t>
      </w:r>
      <w:r w:rsidRPr="000A0B68">
        <w:rPr>
          <w:rFonts w:ascii="Arial" w:hAnsi="Arial" w:cs="Arial"/>
          <w:b/>
          <w:sz w:val="24"/>
          <w:u w:val="single"/>
        </w:rPr>
        <w:t>Dairy Cattle</w:t>
      </w:r>
      <w:r w:rsidRPr="000A0B68">
        <w:rPr>
          <w:rFonts w:ascii="Arial" w:hAnsi="Arial" w:cs="Arial"/>
          <w:sz w:val="24"/>
        </w:rPr>
        <w:t xml:space="preserve"> if you need an 840 RFID</w:t>
      </w:r>
      <w:r>
        <w:rPr>
          <w:rFonts w:ascii="Arial" w:hAnsi="Arial" w:cs="Arial"/>
          <w:sz w:val="24"/>
        </w:rPr>
        <w:t>-</w:t>
      </w:r>
      <w:r w:rsidRPr="000A0B68">
        <w:rPr>
          <w:rFonts w:ascii="Arial" w:hAnsi="Arial" w:cs="Arial"/>
          <w:sz w:val="24"/>
        </w:rPr>
        <w:t xml:space="preserve">tag please contact the Extension Office.  </w:t>
      </w:r>
    </w:p>
    <w:p w14:paraId="2C1B7E3E" w14:textId="59DB5C4B" w:rsidR="005109D9" w:rsidRPr="000A0B68" w:rsidRDefault="005109D9" w:rsidP="005109D9">
      <w:pPr>
        <w:pStyle w:val="ListParagraph"/>
        <w:numPr>
          <w:ilvl w:val="0"/>
          <w:numId w:val="35"/>
        </w:numPr>
        <w:spacing w:before="240"/>
        <w:ind w:right="72"/>
        <w:rPr>
          <w:rFonts w:ascii="Arial" w:hAnsi="Arial" w:cs="Arial"/>
          <w:sz w:val="24"/>
        </w:rPr>
      </w:pPr>
      <w:r w:rsidRPr="000A0B68">
        <w:rPr>
          <w:rFonts w:ascii="Arial" w:hAnsi="Arial" w:cs="Arial"/>
          <w:b/>
          <w:sz w:val="24"/>
          <w:u w:val="single"/>
        </w:rPr>
        <w:t>Poultry</w:t>
      </w:r>
      <w:r w:rsidRPr="000A0B68">
        <w:rPr>
          <w:rFonts w:ascii="Arial" w:hAnsi="Arial" w:cs="Arial"/>
          <w:sz w:val="24"/>
        </w:rPr>
        <w:t xml:space="preserve"> leg banding &amp; blood testing is on May </w:t>
      </w:r>
      <w:r>
        <w:rPr>
          <w:rFonts w:ascii="Arial" w:hAnsi="Arial" w:cs="Arial"/>
          <w:sz w:val="24"/>
        </w:rPr>
        <w:t>10</w:t>
      </w:r>
      <w:r w:rsidRPr="000A0B68">
        <w:rPr>
          <w:rFonts w:ascii="Arial" w:hAnsi="Arial" w:cs="Arial"/>
          <w:sz w:val="24"/>
        </w:rPr>
        <w:t xml:space="preserve"> at the Southwest Purdue Ag Center from 8:00-10:00 am. *Poultry must be large enough to blood test and band (based off of breed)                     </w:t>
      </w:r>
    </w:p>
    <w:p w14:paraId="35C6E438" w14:textId="2EFF1F83" w:rsidR="005109D9" w:rsidRPr="000A0B68" w:rsidRDefault="005109D9" w:rsidP="005109D9">
      <w:pPr>
        <w:pStyle w:val="ListParagraph"/>
        <w:numPr>
          <w:ilvl w:val="0"/>
          <w:numId w:val="35"/>
        </w:numPr>
        <w:spacing w:before="240"/>
        <w:ind w:right="72"/>
        <w:rPr>
          <w:rFonts w:ascii="Arial" w:hAnsi="Arial" w:cs="Arial"/>
          <w:sz w:val="24"/>
        </w:rPr>
      </w:pPr>
      <w:r w:rsidRPr="00444493">
        <w:rPr>
          <w:rFonts w:ascii="Arial" w:hAnsi="Arial" w:cs="Arial"/>
          <w:b/>
          <w:sz w:val="24"/>
          <w:u w:val="single"/>
        </w:rPr>
        <w:t>Rabbit</w:t>
      </w:r>
      <w:r w:rsidRPr="00444493">
        <w:rPr>
          <w:rFonts w:ascii="Arial" w:hAnsi="Arial" w:cs="Arial"/>
          <w:sz w:val="24"/>
          <w:u w:val="single"/>
        </w:rPr>
        <w:t xml:space="preserve"> </w:t>
      </w:r>
      <w:r w:rsidRPr="000A0B68">
        <w:rPr>
          <w:rFonts w:ascii="Arial" w:hAnsi="Arial" w:cs="Arial"/>
          <w:sz w:val="24"/>
        </w:rPr>
        <w:t xml:space="preserve">tattooing is on May </w:t>
      </w:r>
      <w:r>
        <w:rPr>
          <w:rFonts w:ascii="Arial" w:hAnsi="Arial" w:cs="Arial"/>
          <w:sz w:val="24"/>
        </w:rPr>
        <w:t>10</w:t>
      </w:r>
      <w:r w:rsidRPr="000A0B68">
        <w:rPr>
          <w:rFonts w:ascii="Arial" w:hAnsi="Arial" w:cs="Arial"/>
          <w:sz w:val="24"/>
        </w:rPr>
        <w:t xml:space="preserve"> at the Southwest Purdue Ag Center from </w:t>
      </w:r>
      <w:r>
        <w:rPr>
          <w:rFonts w:ascii="Arial" w:hAnsi="Arial" w:cs="Arial"/>
          <w:sz w:val="24"/>
        </w:rPr>
        <w:t xml:space="preserve">      </w:t>
      </w:r>
      <w:r w:rsidRPr="000A0B68">
        <w:rPr>
          <w:rFonts w:ascii="Arial" w:hAnsi="Arial" w:cs="Arial"/>
          <w:sz w:val="24"/>
        </w:rPr>
        <w:t>2:00–4:00 pm.</w:t>
      </w:r>
    </w:p>
    <w:p w14:paraId="2A2E0E10" w14:textId="286FBE5E" w:rsidR="005109D9" w:rsidRPr="000A0B68" w:rsidRDefault="005109D9" w:rsidP="005109D9">
      <w:pPr>
        <w:pStyle w:val="ListParagraph"/>
        <w:numPr>
          <w:ilvl w:val="0"/>
          <w:numId w:val="35"/>
        </w:numPr>
        <w:spacing w:before="240"/>
        <w:ind w:right="72"/>
        <w:rPr>
          <w:rFonts w:ascii="Arial" w:hAnsi="Arial" w:cs="Arial"/>
          <w:sz w:val="24"/>
        </w:rPr>
      </w:pPr>
      <w:r w:rsidRPr="000A0B68">
        <w:rPr>
          <w:rFonts w:ascii="Arial" w:hAnsi="Arial" w:cs="Arial"/>
          <w:b/>
          <w:sz w:val="24"/>
          <w:u w:val="single"/>
        </w:rPr>
        <w:t>Sheep</w:t>
      </w:r>
      <w:r w:rsidRPr="000A0B68">
        <w:rPr>
          <w:rFonts w:ascii="Arial" w:hAnsi="Arial" w:cs="Arial"/>
          <w:sz w:val="24"/>
          <w:u w:val="single"/>
        </w:rPr>
        <w:t xml:space="preserve"> &amp; </w:t>
      </w:r>
      <w:r w:rsidRPr="000A0B68">
        <w:rPr>
          <w:rFonts w:ascii="Arial" w:hAnsi="Arial" w:cs="Arial"/>
          <w:b/>
          <w:sz w:val="24"/>
          <w:u w:val="single"/>
        </w:rPr>
        <w:t>Goat</w:t>
      </w:r>
      <w:r w:rsidRPr="000A0B68">
        <w:rPr>
          <w:rFonts w:ascii="Arial" w:hAnsi="Arial" w:cs="Arial"/>
          <w:sz w:val="24"/>
        </w:rPr>
        <w:t xml:space="preserve"> tagging is on May </w:t>
      </w:r>
      <w:r>
        <w:rPr>
          <w:rFonts w:ascii="Arial" w:hAnsi="Arial" w:cs="Arial"/>
          <w:sz w:val="24"/>
        </w:rPr>
        <w:t>10</w:t>
      </w:r>
      <w:r w:rsidRPr="000A0B68">
        <w:rPr>
          <w:rFonts w:ascii="Arial" w:hAnsi="Arial" w:cs="Arial"/>
          <w:sz w:val="24"/>
        </w:rPr>
        <w:t xml:space="preserve"> at the Extension Office Parking Lot from 9:00—11:00 am. </w:t>
      </w:r>
    </w:p>
    <w:p w14:paraId="43DE4DDC" w14:textId="77777777" w:rsidR="005109D9" w:rsidRPr="007426C0" w:rsidRDefault="005109D9" w:rsidP="005109D9">
      <w:pPr>
        <w:pStyle w:val="ListParagraph"/>
        <w:numPr>
          <w:ilvl w:val="1"/>
          <w:numId w:val="35"/>
        </w:numPr>
        <w:spacing w:before="240"/>
        <w:ind w:right="72"/>
        <w:rPr>
          <w:rFonts w:ascii="Arial" w:hAnsi="Arial" w:cs="Arial"/>
          <w:sz w:val="24"/>
        </w:rPr>
      </w:pPr>
      <w:r>
        <w:rPr>
          <w:rFonts w:ascii="Arial" w:hAnsi="Arial" w:cs="Arial"/>
          <w:sz w:val="24"/>
        </w:rPr>
        <w:t xml:space="preserve">Animals that need to come to tagging. </w:t>
      </w:r>
      <w:r w:rsidRPr="007426C0">
        <w:rPr>
          <w:rFonts w:ascii="Arial" w:hAnsi="Arial" w:cs="Arial"/>
          <w:sz w:val="24"/>
        </w:rPr>
        <w:t>Any sheep planning to go to State Fair</w:t>
      </w:r>
      <w:r>
        <w:rPr>
          <w:rFonts w:ascii="Arial" w:hAnsi="Arial" w:cs="Arial"/>
          <w:sz w:val="24"/>
        </w:rPr>
        <w:t>,</w:t>
      </w:r>
      <w:r w:rsidRPr="007426C0">
        <w:rPr>
          <w:rFonts w:ascii="Arial" w:hAnsi="Arial" w:cs="Arial"/>
          <w:sz w:val="24"/>
        </w:rPr>
        <w:t xml:space="preserve"> all market lambs</w:t>
      </w:r>
      <w:r>
        <w:rPr>
          <w:rFonts w:ascii="Arial" w:hAnsi="Arial" w:cs="Arial"/>
          <w:sz w:val="24"/>
        </w:rPr>
        <w:t xml:space="preserve"> </w:t>
      </w:r>
      <w:r w:rsidRPr="007426C0">
        <w:rPr>
          <w:rFonts w:ascii="Arial" w:hAnsi="Arial" w:cs="Arial"/>
          <w:sz w:val="24"/>
        </w:rPr>
        <w:t xml:space="preserve">/ commercial breeding ewes. All meat goat </w:t>
      </w:r>
      <w:proofErr w:type="spellStart"/>
      <w:r w:rsidRPr="007426C0">
        <w:rPr>
          <w:rFonts w:ascii="Arial" w:hAnsi="Arial" w:cs="Arial"/>
          <w:sz w:val="24"/>
        </w:rPr>
        <w:t>wethers</w:t>
      </w:r>
      <w:proofErr w:type="spellEnd"/>
      <w:r w:rsidRPr="007426C0">
        <w:rPr>
          <w:rFonts w:ascii="Arial" w:hAnsi="Arial" w:cs="Arial"/>
          <w:sz w:val="24"/>
        </w:rPr>
        <w:t xml:space="preserve"> and meat goat </w:t>
      </w:r>
      <w:proofErr w:type="spellStart"/>
      <w:r w:rsidRPr="007426C0">
        <w:rPr>
          <w:rFonts w:ascii="Arial" w:hAnsi="Arial" w:cs="Arial"/>
          <w:sz w:val="24"/>
        </w:rPr>
        <w:t>wether</w:t>
      </w:r>
      <w:proofErr w:type="spellEnd"/>
      <w:r w:rsidRPr="007426C0">
        <w:rPr>
          <w:rFonts w:ascii="Arial" w:hAnsi="Arial" w:cs="Arial"/>
          <w:sz w:val="24"/>
        </w:rPr>
        <w:t xml:space="preserve"> dams.  </w:t>
      </w:r>
    </w:p>
    <w:p w14:paraId="425DC6CA" w14:textId="77777777" w:rsidR="005109D9" w:rsidRDefault="005109D9" w:rsidP="005109D9">
      <w:pPr>
        <w:pStyle w:val="ListParagraph"/>
        <w:numPr>
          <w:ilvl w:val="0"/>
          <w:numId w:val="35"/>
        </w:numPr>
        <w:spacing w:before="240"/>
        <w:ind w:right="72"/>
        <w:rPr>
          <w:rFonts w:ascii="Arial" w:hAnsi="Arial" w:cs="Arial"/>
          <w:sz w:val="24"/>
        </w:rPr>
      </w:pPr>
      <w:r w:rsidRPr="000A0B68">
        <w:rPr>
          <w:rFonts w:ascii="Arial" w:hAnsi="Arial" w:cs="Arial"/>
          <w:b/>
          <w:sz w:val="24"/>
          <w:u w:val="single"/>
        </w:rPr>
        <w:t>Swine</w:t>
      </w:r>
      <w:r w:rsidRPr="000A0B68">
        <w:rPr>
          <w:rFonts w:ascii="Arial" w:hAnsi="Arial" w:cs="Arial"/>
          <w:sz w:val="24"/>
        </w:rPr>
        <w:t>: No tagging date for swine. All exhibitors need to pick up tags from Extension Office before May 1</w:t>
      </w:r>
      <w:r>
        <w:rPr>
          <w:rFonts w:ascii="Arial" w:hAnsi="Arial" w:cs="Arial"/>
          <w:sz w:val="24"/>
        </w:rPr>
        <w:t>5</w:t>
      </w:r>
      <w:r w:rsidRPr="000A0B68">
        <w:rPr>
          <w:rFonts w:ascii="Arial" w:hAnsi="Arial" w:cs="Arial"/>
          <w:sz w:val="24"/>
        </w:rPr>
        <w:t>.</w:t>
      </w:r>
    </w:p>
    <w:p w14:paraId="22A0135E" w14:textId="77777777" w:rsidR="005109D9" w:rsidRPr="007426C0" w:rsidRDefault="005109D9" w:rsidP="005109D9">
      <w:pPr>
        <w:spacing w:before="240"/>
        <w:ind w:right="72"/>
        <w:rPr>
          <w:rFonts w:ascii="Arial" w:hAnsi="Arial" w:cs="Arial"/>
          <w:sz w:val="24"/>
        </w:rPr>
      </w:pPr>
      <w:r w:rsidRPr="007426C0">
        <w:rPr>
          <w:rFonts w:ascii="Arial" w:hAnsi="Arial" w:cs="Arial"/>
          <w:b/>
          <w:sz w:val="24"/>
          <w:u w:val="single"/>
        </w:rPr>
        <w:t xml:space="preserve">State Fair DNA Hair Samples </w:t>
      </w:r>
      <w:r w:rsidRPr="007426C0">
        <w:rPr>
          <w:rFonts w:ascii="Arial" w:hAnsi="Arial" w:cs="Arial"/>
          <w:sz w:val="24"/>
        </w:rPr>
        <w:t>envelopes for beef cattle, dairy cattle, meat goats, sheep, &amp; swine can be picked up from the Extension Office and are due back to the Extension Office by May 1</w:t>
      </w:r>
      <w:r>
        <w:rPr>
          <w:rFonts w:ascii="Arial" w:hAnsi="Arial" w:cs="Arial"/>
          <w:sz w:val="24"/>
        </w:rPr>
        <w:t>5</w:t>
      </w:r>
      <w:r w:rsidRPr="007426C0">
        <w:rPr>
          <w:rFonts w:ascii="Arial" w:hAnsi="Arial" w:cs="Arial"/>
          <w:sz w:val="24"/>
        </w:rPr>
        <w:t>!</w:t>
      </w:r>
    </w:p>
    <w:p w14:paraId="7213CAC5" w14:textId="77777777" w:rsidR="005109D9" w:rsidRDefault="005109D9" w:rsidP="005109D9">
      <w:pPr>
        <w:pStyle w:val="BodyText3"/>
        <w:pBdr>
          <w:bottom w:val="single" w:sz="24" w:space="1" w:color="auto"/>
        </w:pBdr>
        <w:spacing w:after="0"/>
        <w:jc w:val="center"/>
        <w:rPr>
          <w:rFonts w:ascii="Arial" w:hAnsi="Arial" w:cs="Arial"/>
          <w:sz w:val="24"/>
          <w:szCs w:val="24"/>
        </w:rPr>
      </w:pPr>
    </w:p>
    <w:p w14:paraId="7C56EEA9" w14:textId="77777777" w:rsidR="005109D9" w:rsidRDefault="005109D9" w:rsidP="005109D9">
      <w:pPr>
        <w:pStyle w:val="BodyText3"/>
        <w:spacing w:after="0"/>
        <w:jc w:val="center"/>
        <w:rPr>
          <w:rFonts w:ascii="Arial" w:hAnsi="Arial" w:cs="Arial"/>
          <w:sz w:val="24"/>
          <w:szCs w:val="24"/>
        </w:rPr>
      </w:pPr>
    </w:p>
    <w:p w14:paraId="2E0EB66B" w14:textId="77777777" w:rsidR="005109D9" w:rsidRPr="000A0B68" w:rsidRDefault="005109D9" w:rsidP="005109D9">
      <w:pPr>
        <w:spacing w:line="276" w:lineRule="auto"/>
        <w:ind w:left="360"/>
        <w:jc w:val="center"/>
        <w:rPr>
          <w:rFonts w:ascii="Arial" w:hAnsi="Arial" w:cs="Arial"/>
          <w:sz w:val="24"/>
          <w:szCs w:val="24"/>
        </w:rPr>
      </w:pPr>
      <w:r w:rsidRPr="000A0B68">
        <w:rPr>
          <w:rFonts w:ascii="Arial" w:hAnsi="Arial" w:cs="Arial"/>
          <w:b/>
          <w:bCs/>
          <w:sz w:val="36"/>
          <w:szCs w:val="36"/>
          <w:u w:val="single"/>
        </w:rPr>
        <w:t>How to ID Animals on 4HOnline</w:t>
      </w:r>
    </w:p>
    <w:p w14:paraId="0578E571" w14:textId="77777777" w:rsidR="005109D9" w:rsidRPr="000A0B68" w:rsidRDefault="005109D9" w:rsidP="005109D9">
      <w:pPr>
        <w:jc w:val="center"/>
        <w:rPr>
          <w:rFonts w:ascii="Arial" w:hAnsi="Arial" w:cs="Arial"/>
          <w:b/>
          <w:bCs/>
          <w:sz w:val="24"/>
          <w:szCs w:val="24"/>
        </w:rPr>
      </w:pPr>
      <w:r w:rsidRPr="000A0B68">
        <w:rPr>
          <w:rFonts w:ascii="Arial" w:hAnsi="Arial" w:cs="Arial"/>
          <w:b/>
          <w:bCs/>
          <w:sz w:val="24"/>
          <w:szCs w:val="24"/>
        </w:rPr>
        <w:t xml:space="preserve">All </w:t>
      </w:r>
      <w:r>
        <w:rPr>
          <w:rFonts w:ascii="Arial" w:hAnsi="Arial" w:cs="Arial"/>
          <w:b/>
          <w:bCs/>
          <w:sz w:val="24"/>
          <w:szCs w:val="24"/>
        </w:rPr>
        <w:t xml:space="preserve">livestock must be </w:t>
      </w:r>
      <w:proofErr w:type="spellStart"/>
      <w:r>
        <w:rPr>
          <w:rFonts w:ascii="Arial" w:hAnsi="Arial" w:cs="Arial"/>
          <w:b/>
          <w:bCs/>
          <w:sz w:val="24"/>
          <w:szCs w:val="24"/>
        </w:rPr>
        <w:t>ID’d</w:t>
      </w:r>
      <w:proofErr w:type="spellEnd"/>
      <w:r>
        <w:rPr>
          <w:rFonts w:ascii="Arial" w:hAnsi="Arial" w:cs="Arial"/>
          <w:b/>
          <w:bCs/>
          <w:sz w:val="24"/>
          <w:szCs w:val="24"/>
        </w:rPr>
        <w:t xml:space="preserve"> by May 15</w:t>
      </w:r>
      <w:r w:rsidRPr="000A0B68">
        <w:rPr>
          <w:rFonts w:ascii="Arial" w:hAnsi="Arial" w:cs="Arial"/>
          <w:b/>
          <w:bCs/>
          <w:sz w:val="24"/>
          <w:szCs w:val="24"/>
        </w:rPr>
        <w:t xml:space="preserve">! </w:t>
      </w:r>
    </w:p>
    <w:p w14:paraId="0A06C6DE" w14:textId="77777777" w:rsidR="005109D9" w:rsidRPr="000A0B68" w:rsidRDefault="005109D9" w:rsidP="005109D9">
      <w:pPr>
        <w:jc w:val="center"/>
        <w:rPr>
          <w:rFonts w:ascii="Arial" w:hAnsi="Arial" w:cs="Arial"/>
          <w:sz w:val="24"/>
          <w:szCs w:val="24"/>
        </w:rPr>
      </w:pPr>
      <w:r w:rsidRPr="000A0B68">
        <w:rPr>
          <w:rFonts w:ascii="Arial" w:hAnsi="Arial" w:cs="Arial"/>
          <w:sz w:val="24"/>
          <w:szCs w:val="24"/>
        </w:rPr>
        <w:t>All Livestock “</w:t>
      </w:r>
      <w:r w:rsidRPr="000A0B68">
        <w:rPr>
          <w:rFonts w:ascii="Arial" w:hAnsi="Arial" w:cs="Arial"/>
          <w:i/>
          <w:iCs/>
          <w:sz w:val="24"/>
          <w:szCs w:val="24"/>
        </w:rPr>
        <w:t>BUT poultry at this time</w:t>
      </w:r>
      <w:r w:rsidRPr="000A0B68">
        <w:rPr>
          <w:rFonts w:ascii="Arial" w:hAnsi="Arial" w:cs="Arial"/>
          <w:sz w:val="24"/>
          <w:szCs w:val="24"/>
        </w:rPr>
        <w:t xml:space="preserve">” are to be </w:t>
      </w:r>
      <w:proofErr w:type="spellStart"/>
      <w:r w:rsidRPr="000A0B68">
        <w:rPr>
          <w:rFonts w:ascii="Arial" w:hAnsi="Arial" w:cs="Arial"/>
          <w:sz w:val="24"/>
          <w:szCs w:val="24"/>
        </w:rPr>
        <w:t>ID’d</w:t>
      </w:r>
      <w:proofErr w:type="spellEnd"/>
      <w:r w:rsidRPr="000A0B68">
        <w:rPr>
          <w:rFonts w:ascii="Arial" w:hAnsi="Arial" w:cs="Arial"/>
          <w:sz w:val="24"/>
          <w:szCs w:val="24"/>
        </w:rPr>
        <w:t xml:space="preserve"> on </w:t>
      </w:r>
      <w:r w:rsidRPr="000A0B68">
        <w:rPr>
          <w:rFonts w:ascii="Arial" w:hAnsi="Arial" w:cs="Arial"/>
          <w:b/>
          <w:bCs/>
          <w:sz w:val="24"/>
          <w:szCs w:val="24"/>
          <w:u w:val="single"/>
        </w:rPr>
        <w:t>“https://v2.4honline.com”</w:t>
      </w:r>
      <w:r w:rsidRPr="000A0B68">
        <w:rPr>
          <w:rFonts w:ascii="Arial" w:hAnsi="Arial" w:cs="Arial"/>
          <w:sz w:val="24"/>
          <w:szCs w:val="24"/>
        </w:rPr>
        <w:t xml:space="preserve">.  </w:t>
      </w:r>
    </w:p>
    <w:p w14:paraId="4107E992" w14:textId="77777777" w:rsidR="005109D9" w:rsidRPr="000A0B68" w:rsidRDefault="005109D9" w:rsidP="005109D9">
      <w:pPr>
        <w:jc w:val="center"/>
        <w:rPr>
          <w:rFonts w:ascii="Arial" w:hAnsi="Arial" w:cs="Arial"/>
          <w:sz w:val="24"/>
          <w:szCs w:val="24"/>
        </w:rPr>
      </w:pPr>
      <w:r w:rsidRPr="000A0B68">
        <w:rPr>
          <w:rFonts w:ascii="Arial" w:hAnsi="Arial" w:cs="Arial"/>
          <w:sz w:val="24"/>
          <w:szCs w:val="24"/>
        </w:rPr>
        <w:t>Instructions on how to ID your</w:t>
      </w:r>
      <w:r>
        <w:rPr>
          <w:rFonts w:ascii="Arial" w:hAnsi="Arial" w:cs="Arial"/>
          <w:sz w:val="24"/>
          <w:szCs w:val="24"/>
        </w:rPr>
        <w:t xml:space="preserve"> livestock will be mailed out.  </w:t>
      </w:r>
      <w:r w:rsidRPr="000A0B68">
        <w:rPr>
          <w:rFonts w:ascii="Arial" w:hAnsi="Arial" w:cs="Arial"/>
          <w:sz w:val="24"/>
          <w:szCs w:val="24"/>
        </w:rPr>
        <w:t xml:space="preserve">Worksheets are </w:t>
      </w:r>
      <w:r w:rsidRPr="000A0B68">
        <w:rPr>
          <w:rFonts w:ascii="Arial" w:hAnsi="Arial" w:cs="Arial"/>
          <w:b/>
          <w:bCs/>
          <w:sz w:val="24"/>
          <w:szCs w:val="24"/>
          <w:u w:val="single"/>
        </w:rPr>
        <w:t xml:space="preserve">NOT </w:t>
      </w:r>
      <w:r w:rsidRPr="000A0B68">
        <w:rPr>
          <w:rFonts w:ascii="Arial" w:hAnsi="Arial" w:cs="Arial"/>
          <w:sz w:val="24"/>
          <w:szCs w:val="24"/>
        </w:rPr>
        <w:t xml:space="preserve">enrollment forms.  Worksheets should be used to help collect information to be inputted into 4HOnline 2.0. </w:t>
      </w:r>
    </w:p>
    <w:p w14:paraId="67986559" w14:textId="77777777" w:rsidR="005109D9" w:rsidRPr="000A0B68" w:rsidRDefault="005109D9" w:rsidP="005109D9">
      <w:pPr>
        <w:jc w:val="center"/>
        <w:rPr>
          <w:rFonts w:ascii="Arial" w:hAnsi="Arial" w:cs="Arial"/>
          <w:sz w:val="24"/>
          <w:szCs w:val="24"/>
        </w:rPr>
      </w:pPr>
      <w:r w:rsidRPr="000A0B68">
        <w:rPr>
          <w:rFonts w:ascii="Arial" w:hAnsi="Arial" w:cs="Arial"/>
          <w:sz w:val="24"/>
          <w:szCs w:val="24"/>
        </w:rPr>
        <w:t xml:space="preserve">If you have problems, please contact the Extension Office at 812-882-3509.  </w:t>
      </w:r>
    </w:p>
    <w:p w14:paraId="5EB5CDD4" w14:textId="77777777" w:rsidR="005109D9" w:rsidRDefault="005109D9" w:rsidP="005109D9">
      <w:pPr>
        <w:widowControl/>
        <w:overflowPunct/>
        <w:autoSpaceDE/>
        <w:autoSpaceDN/>
        <w:adjustRightInd/>
        <w:spacing w:before="240" w:after="160" w:line="259" w:lineRule="auto"/>
        <w:jc w:val="center"/>
        <w:rPr>
          <w:rFonts w:ascii="Arial" w:eastAsia="Times New Roman" w:hAnsi="Arial" w:cs="Arial"/>
          <w:b/>
          <w:sz w:val="36"/>
          <w:u w:val="single"/>
        </w:rPr>
      </w:pPr>
      <w:bookmarkStart w:id="0" w:name="_Hlk127359608"/>
      <w:r>
        <w:rPr>
          <w:rFonts w:ascii="Arial" w:eastAsia="Times New Roman" w:hAnsi="Arial" w:cs="Arial"/>
          <w:b/>
          <w:sz w:val="36"/>
          <w:u w:val="single"/>
        </w:rPr>
        <w:lastRenderedPageBreak/>
        <w:t xml:space="preserve">Indiana 4-H Quality Livestock Care Program </w:t>
      </w:r>
    </w:p>
    <w:p w14:paraId="7FA61A19" w14:textId="77777777" w:rsidR="005109D9" w:rsidRPr="00BF3E21" w:rsidRDefault="005109D9" w:rsidP="005109D9">
      <w:pPr>
        <w:pStyle w:val="BodyText3"/>
        <w:spacing w:after="0"/>
        <w:ind w:firstLine="720"/>
        <w:rPr>
          <w:rFonts w:ascii="Arial" w:hAnsi="Arial" w:cs="Arial"/>
          <w:sz w:val="24"/>
        </w:rPr>
      </w:pPr>
      <w:r w:rsidRPr="00C25435">
        <w:rPr>
          <w:rFonts w:ascii="Arial" w:hAnsi="Arial" w:cs="Arial"/>
          <w:sz w:val="24"/>
          <w:szCs w:val="24"/>
        </w:rPr>
        <w:t xml:space="preserve">Indiana 4-H is still </w:t>
      </w:r>
      <w:bookmarkEnd w:id="0"/>
      <w:r w:rsidRPr="00C25435">
        <w:rPr>
          <w:rFonts w:ascii="Arial" w:hAnsi="Arial" w:cs="Arial"/>
          <w:sz w:val="24"/>
          <w:szCs w:val="24"/>
        </w:rPr>
        <w:t>requiring exhibit</w:t>
      </w:r>
      <w:r>
        <w:rPr>
          <w:rFonts w:ascii="Arial" w:hAnsi="Arial" w:cs="Arial"/>
          <w:sz w:val="24"/>
          <w:szCs w:val="24"/>
        </w:rPr>
        <w:t xml:space="preserve">ors </w:t>
      </w:r>
      <w:r w:rsidRPr="00C25435">
        <w:rPr>
          <w:rFonts w:ascii="Arial" w:hAnsi="Arial" w:cs="Arial"/>
          <w:sz w:val="24"/>
          <w:szCs w:val="24"/>
        </w:rPr>
        <w:t>of the following animals:</w:t>
      </w:r>
      <w:r>
        <w:rPr>
          <w:rFonts w:ascii="Arial" w:hAnsi="Arial" w:cs="Arial"/>
        </w:rPr>
        <w:t xml:space="preserve"> </w:t>
      </w:r>
      <w:r w:rsidRPr="00BF3E21">
        <w:rPr>
          <w:rFonts w:ascii="Arial" w:hAnsi="Arial" w:cs="Arial"/>
          <w:sz w:val="24"/>
        </w:rPr>
        <w:t xml:space="preserve">Beef, Dairy, Goats, Poultry, Rabbits, Sheep, and Swine to have Quality Assurance training.  There are two options that will be accepted at the County Fair and State Fair.  </w:t>
      </w:r>
    </w:p>
    <w:p w14:paraId="22443A5A" w14:textId="77777777" w:rsidR="005109D9" w:rsidRPr="00BF3E21" w:rsidRDefault="005109D9" w:rsidP="005109D9">
      <w:pPr>
        <w:pStyle w:val="BodyText3"/>
        <w:spacing w:after="0"/>
        <w:rPr>
          <w:rFonts w:ascii="Arial" w:hAnsi="Arial" w:cs="Arial"/>
          <w:sz w:val="24"/>
        </w:rPr>
      </w:pPr>
    </w:p>
    <w:p w14:paraId="2E7F5F8B" w14:textId="77777777" w:rsidR="005109D9" w:rsidRPr="00863D26" w:rsidRDefault="005109D9" w:rsidP="005109D9">
      <w:pPr>
        <w:pStyle w:val="BodyText3"/>
        <w:numPr>
          <w:ilvl w:val="0"/>
          <w:numId w:val="36"/>
        </w:numPr>
        <w:spacing w:after="0"/>
        <w:ind w:left="360" w:hanging="360"/>
        <w:rPr>
          <w:rFonts w:ascii="Arial" w:hAnsi="Arial" w:cs="Arial"/>
          <w:sz w:val="24"/>
          <w:szCs w:val="24"/>
        </w:rPr>
      </w:pPr>
      <w:r w:rsidRPr="00E75AD3">
        <w:rPr>
          <w:rFonts w:ascii="Arial" w:hAnsi="Arial" w:cs="Arial"/>
          <w:b/>
          <w:bCs/>
          <w:sz w:val="24"/>
          <w:u w:val="single"/>
        </w:rPr>
        <w:t>In-person ONLY option</w:t>
      </w:r>
      <w:r w:rsidRPr="00BF3E21">
        <w:rPr>
          <w:rFonts w:ascii="Arial" w:hAnsi="Arial" w:cs="Arial"/>
          <w:sz w:val="24"/>
        </w:rPr>
        <w:t xml:space="preserve">, the Indiana 4-H Quality Livestock Assurance Program. This is a new program with more hands-on activities.  The training is still one hour.  You do not have to sign into a website.  At the end of the training, the youth need to write down their name.  The cost of the program is $3.  The Livestock Committee will cover the cost of any Knox County youth attending a training in Knox County. </w:t>
      </w:r>
      <w:r>
        <w:rPr>
          <w:rFonts w:ascii="Arial" w:hAnsi="Arial" w:cs="Arial"/>
          <w:sz w:val="24"/>
        </w:rPr>
        <w:t xml:space="preserve">                  </w:t>
      </w:r>
      <w:r w:rsidRPr="00BF3E21">
        <w:rPr>
          <w:rFonts w:ascii="Arial" w:hAnsi="Arial" w:cs="Arial"/>
          <w:sz w:val="24"/>
        </w:rPr>
        <w:t xml:space="preserve"> In Knox </w:t>
      </w:r>
      <w:r w:rsidRPr="00863D26">
        <w:rPr>
          <w:rFonts w:ascii="Arial" w:hAnsi="Arial" w:cs="Arial"/>
          <w:sz w:val="24"/>
          <w:szCs w:val="24"/>
        </w:rPr>
        <w:t xml:space="preserve">County we will be hosting 3 workshops.  </w:t>
      </w:r>
    </w:p>
    <w:p w14:paraId="267B1F39" w14:textId="77777777" w:rsidR="005109D9" w:rsidRPr="005109D9" w:rsidRDefault="005109D9" w:rsidP="005109D9">
      <w:pPr>
        <w:pStyle w:val="ListParagraph"/>
        <w:widowControl/>
        <w:numPr>
          <w:ilvl w:val="1"/>
          <w:numId w:val="37"/>
        </w:numPr>
        <w:overflowPunct/>
        <w:autoSpaceDE/>
        <w:autoSpaceDN/>
        <w:adjustRightInd/>
        <w:spacing w:after="0"/>
        <w:ind w:left="990"/>
        <w:rPr>
          <w:rFonts w:ascii="Arial" w:hAnsi="Arial" w:cs="Arial"/>
          <w:sz w:val="24"/>
          <w:szCs w:val="24"/>
        </w:rPr>
      </w:pPr>
      <w:bookmarkStart w:id="1" w:name="_Hlk157159890"/>
      <w:r w:rsidRPr="005109D9">
        <w:rPr>
          <w:rFonts w:ascii="Arial" w:hAnsi="Arial" w:cs="Arial"/>
          <w:sz w:val="24"/>
          <w:szCs w:val="24"/>
        </w:rPr>
        <w:t xml:space="preserve">Sunday, April 13, 2025 at 4:30 pm at the Farm Bureau Exhibit Hall at the Knox County Fairgrounds.  </w:t>
      </w:r>
    </w:p>
    <w:p w14:paraId="42893948" w14:textId="77777777" w:rsidR="00106F29" w:rsidRPr="005109D9" w:rsidRDefault="00106F29" w:rsidP="00106F29">
      <w:pPr>
        <w:pStyle w:val="ListParagraph"/>
        <w:widowControl/>
        <w:numPr>
          <w:ilvl w:val="1"/>
          <w:numId w:val="37"/>
        </w:numPr>
        <w:overflowPunct/>
        <w:autoSpaceDE/>
        <w:autoSpaceDN/>
        <w:adjustRightInd/>
        <w:spacing w:after="0"/>
        <w:ind w:left="990"/>
        <w:rPr>
          <w:rFonts w:ascii="Arial" w:hAnsi="Arial" w:cs="Arial"/>
          <w:sz w:val="24"/>
          <w:szCs w:val="24"/>
        </w:rPr>
      </w:pPr>
      <w:r w:rsidRPr="005109D9">
        <w:rPr>
          <w:rFonts w:ascii="Arial" w:hAnsi="Arial" w:cs="Arial"/>
          <w:sz w:val="24"/>
          <w:szCs w:val="24"/>
        </w:rPr>
        <w:t xml:space="preserve">Tuesday, May 13, 2025 at 6:00 pm at Extension Office in classroom 115.  </w:t>
      </w:r>
    </w:p>
    <w:p w14:paraId="5C698441" w14:textId="77777777" w:rsidR="005109D9" w:rsidRPr="005109D9" w:rsidRDefault="005109D9" w:rsidP="005109D9">
      <w:pPr>
        <w:pStyle w:val="ListParagraph"/>
        <w:widowControl/>
        <w:numPr>
          <w:ilvl w:val="1"/>
          <w:numId w:val="37"/>
        </w:numPr>
        <w:overflowPunct/>
        <w:autoSpaceDE/>
        <w:autoSpaceDN/>
        <w:adjustRightInd/>
        <w:spacing w:after="0"/>
        <w:ind w:left="990"/>
        <w:rPr>
          <w:rFonts w:ascii="Arial" w:hAnsi="Arial" w:cs="Arial"/>
          <w:sz w:val="24"/>
          <w:szCs w:val="24"/>
        </w:rPr>
      </w:pPr>
      <w:r w:rsidRPr="005109D9">
        <w:rPr>
          <w:rFonts w:ascii="Arial" w:hAnsi="Arial" w:cs="Arial"/>
          <w:sz w:val="24"/>
          <w:szCs w:val="24"/>
        </w:rPr>
        <w:t xml:space="preserve">Thursday, May 29, 2025 at 6:00 pm at Extension Office in classroom 115.  </w:t>
      </w:r>
    </w:p>
    <w:bookmarkEnd w:id="1"/>
    <w:p w14:paraId="6042FB10" w14:textId="77777777" w:rsidR="005109D9" w:rsidRPr="00863D26" w:rsidRDefault="005109D9" w:rsidP="005109D9">
      <w:pPr>
        <w:pStyle w:val="BodyText3"/>
        <w:spacing w:after="0"/>
        <w:ind w:left="360"/>
        <w:rPr>
          <w:rFonts w:ascii="Arial" w:hAnsi="Arial" w:cs="Arial"/>
          <w:sz w:val="24"/>
          <w:szCs w:val="24"/>
        </w:rPr>
      </w:pPr>
      <w:r w:rsidRPr="00863D26">
        <w:rPr>
          <w:rFonts w:ascii="Arial" w:hAnsi="Arial" w:cs="Arial"/>
          <w:sz w:val="24"/>
          <w:szCs w:val="24"/>
        </w:rPr>
        <w:t xml:space="preserve">If you are not available to attend a training in Knox County.  You are able to attend a training in another county.  You will need to pay $3 cash to that county.  </w:t>
      </w:r>
    </w:p>
    <w:p w14:paraId="04A67B3E" w14:textId="77777777" w:rsidR="005109D9" w:rsidRPr="00863D26" w:rsidRDefault="005109D9" w:rsidP="005109D9">
      <w:pPr>
        <w:ind w:left="360"/>
        <w:rPr>
          <w:rFonts w:ascii="Arial" w:hAnsi="Arial" w:cs="Arial"/>
          <w:sz w:val="24"/>
          <w:szCs w:val="24"/>
        </w:rPr>
      </w:pPr>
      <w:r w:rsidRPr="00863D26">
        <w:rPr>
          <w:rFonts w:ascii="Arial" w:hAnsi="Arial" w:cs="Arial"/>
          <w:sz w:val="24"/>
          <w:szCs w:val="24"/>
        </w:rPr>
        <w:t xml:space="preserve">This training will </w:t>
      </w:r>
      <w:r w:rsidRPr="00863D26">
        <w:rPr>
          <w:rFonts w:ascii="Arial" w:hAnsi="Arial" w:cs="Arial"/>
          <w:b/>
          <w:bCs/>
          <w:sz w:val="24"/>
          <w:szCs w:val="24"/>
          <w:u w:val="single"/>
        </w:rPr>
        <w:t>not</w:t>
      </w:r>
      <w:r w:rsidRPr="00863D26">
        <w:rPr>
          <w:rFonts w:ascii="Arial" w:hAnsi="Arial" w:cs="Arial"/>
          <w:sz w:val="24"/>
          <w:szCs w:val="24"/>
        </w:rPr>
        <w:t xml:space="preserve"> meet the National Livestock Show requirements! </w:t>
      </w:r>
    </w:p>
    <w:p w14:paraId="01D2B89E" w14:textId="77777777" w:rsidR="005109D9" w:rsidRPr="00BF3E21" w:rsidRDefault="005109D9" w:rsidP="005109D9">
      <w:pPr>
        <w:pStyle w:val="BodyText3"/>
        <w:spacing w:after="0"/>
        <w:rPr>
          <w:rFonts w:ascii="Arial" w:hAnsi="Arial" w:cs="Arial"/>
          <w:sz w:val="24"/>
        </w:rPr>
      </w:pPr>
    </w:p>
    <w:p w14:paraId="0C0136A1" w14:textId="77777777" w:rsidR="005109D9" w:rsidRDefault="005109D9" w:rsidP="005109D9">
      <w:pPr>
        <w:pStyle w:val="BodyText3"/>
        <w:numPr>
          <w:ilvl w:val="0"/>
          <w:numId w:val="36"/>
        </w:numPr>
        <w:spacing w:after="0"/>
        <w:ind w:left="360" w:hanging="360"/>
        <w:rPr>
          <w:rFonts w:ascii="Arial" w:hAnsi="Arial" w:cs="Arial"/>
          <w:sz w:val="24"/>
        </w:rPr>
      </w:pPr>
      <w:r w:rsidRPr="00E75AD3">
        <w:rPr>
          <w:rFonts w:ascii="Arial" w:hAnsi="Arial" w:cs="Arial"/>
          <w:b/>
          <w:bCs/>
          <w:sz w:val="24"/>
          <w:u w:val="single"/>
        </w:rPr>
        <w:t>Virtual ONLY option</w:t>
      </w:r>
      <w:r w:rsidRPr="00BF3E21">
        <w:rPr>
          <w:rFonts w:ascii="Arial" w:hAnsi="Arial" w:cs="Arial"/>
          <w:sz w:val="24"/>
        </w:rPr>
        <w:t xml:space="preserve">, Youth for the Quality Care of Animal “YQCA” Program. </w:t>
      </w:r>
      <w:r>
        <w:rPr>
          <w:rFonts w:ascii="Arial" w:hAnsi="Arial" w:cs="Arial"/>
          <w:sz w:val="24"/>
        </w:rPr>
        <w:t>This is required for the National Livestock Shows. Visit</w:t>
      </w:r>
      <w:r w:rsidRPr="00BF3E21">
        <w:rPr>
          <w:rFonts w:ascii="Arial" w:hAnsi="Arial" w:cs="Arial"/>
          <w:sz w:val="24"/>
        </w:rPr>
        <w:t xml:space="preserve"> </w:t>
      </w:r>
      <w:hyperlink r:id="rId14" w:history="1">
        <w:r w:rsidRPr="007A7096">
          <w:rPr>
            <w:rStyle w:val="Hyperlink"/>
            <w:rFonts w:ascii="Arial" w:hAnsi="Arial" w:cs="Arial"/>
            <w:sz w:val="24"/>
          </w:rPr>
          <w:t>http://www.yqcaprogram.org/</w:t>
        </w:r>
      </w:hyperlink>
      <w:r w:rsidRPr="00E75AD3">
        <w:rPr>
          <w:rFonts w:ascii="Arial" w:hAnsi="Arial" w:cs="Arial"/>
          <w:sz w:val="24"/>
          <w:u w:val="single"/>
        </w:rPr>
        <w:t>.</w:t>
      </w:r>
      <w:r>
        <w:rPr>
          <w:rFonts w:ascii="Arial" w:hAnsi="Arial" w:cs="Arial"/>
          <w:sz w:val="24"/>
        </w:rPr>
        <w:t xml:space="preserve"> Y</w:t>
      </w:r>
      <w:r w:rsidRPr="00BF3E21">
        <w:rPr>
          <w:rFonts w:ascii="Arial" w:hAnsi="Arial" w:cs="Arial"/>
          <w:sz w:val="24"/>
        </w:rPr>
        <w:t>outh</w:t>
      </w:r>
      <w:r>
        <w:rPr>
          <w:rFonts w:ascii="Arial" w:hAnsi="Arial" w:cs="Arial"/>
          <w:sz w:val="24"/>
        </w:rPr>
        <w:t xml:space="preserve"> will </w:t>
      </w:r>
      <w:r w:rsidRPr="00BF3E21">
        <w:rPr>
          <w:rFonts w:ascii="Arial" w:hAnsi="Arial" w:cs="Arial"/>
          <w:sz w:val="24"/>
        </w:rPr>
        <w:t xml:space="preserve">need to complete the online training and </w:t>
      </w:r>
      <w:r>
        <w:rPr>
          <w:rFonts w:ascii="Arial" w:hAnsi="Arial" w:cs="Arial"/>
          <w:sz w:val="24"/>
        </w:rPr>
        <w:t>pay the</w:t>
      </w:r>
      <w:r w:rsidRPr="00BF3E21">
        <w:rPr>
          <w:rFonts w:ascii="Arial" w:hAnsi="Arial" w:cs="Arial"/>
          <w:sz w:val="24"/>
        </w:rPr>
        <w:t xml:space="preserve"> $12</w:t>
      </w:r>
      <w:r>
        <w:rPr>
          <w:rFonts w:ascii="Arial" w:hAnsi="Arial" w:cs="Arial"/>
          <w:sz w:val="24"/>
        </w:rPr>
        <w:t xml:space="preserve"> fee</w:t>
      </w:r>
      <w:r w:rsidRPr="00BF3E21">
        <w:rPr>
          <w:rFonts w:ascii="Arial" w:hAnsi="Arial" w:cs="Arial"/>
          <w:sz w:val="24"/>
        </w:rPr>
        <w:t>. The Extension Office has a few coupons available.</w:t>
      </w:r>
      <w:r>
        <w:rPr>
          <w:rFonts w:ascii="Arial" w:hAnsi="Arial" w:cs="Arial"/>
          <w:sz w:val="24"/>
        </w:rPr>
        <w:t xml:space="preserve"> </w:t>
      </w:r>
    </w:p>
    <w:p w14:paraId="12016718" w14:textId="77777777" w:rsidR="00FC244A" w:rsidRDefault="005109D9" w:rsidP="005109D9">
      <w:pPr>
        <w:pStyle w:val="BodyText3"/>
        <w:spacing w:after="0"/>
        <w:ind w:left="360"/>
        <w:rPr>
          <w:rFonts w:ascii="Arial" w:hAnsi="Arial" w:cs="Arial"/>
          <w:sz w:val="24"/>
        </w:rPr>
      </w:pPr>
      <w:r w:rsidRPr="00BF3E21">
        <w:rPr>
          <w:rFonts w:ascii="Arial" w:hAnsi="Arial" w:cs="Arial"/>
          <w:sz w:val="24"/>
        </w:rPr>
        <w:t>After you have completed YQCA training, you must submit a copy of your certificate to the Extension Office</w:t>
      </w:r>
      <w:r>
        <w:rPr>
          <w:rFonts w:ascii="Arial" w:hAnsi="Arial" w:cs="Arial"/>
          <w:sz w:val="24"/>
        </w:rPr>
        <w:t xml:space="preserve"> (email </w:t>
      </w:r>
      <w:hyperlink r:id="rId15" w:history="1">
        <w:r w:rsidRPr="007A7096">
          <w:rPr>
            <w:rStyle w:val="Hyperlink"/>
            <w:rFonts w:ascii="Arial" w:hAnsi="Arial" w:cs="Arial"/>
            <w:sz w:val="24"/>
          </w:rPr>
          <w:t>mwagone@purdue.edu</w:t>
        </w:r>
      </w:hyperlink>
      <w:r>
        <w:rPr>
          <w:rFonts w:ascii="Arial" w:hAnsi="Arial" w:cs="Arial"/>
          <w:sz w:val="24"/>
        </w:rPr>
        <w:t>)</w:t>
      </w:r>
      <w:r w:rsidRPr="00BF3E21">
        <w:rPr>
          <w:rFonts w:ascii="Arial" w:hAnsi="Arial" w:cs="Arial"/>
          <w:sz w:val="24"/>
        </w:rPr>
        <w:t>.</w:t>
      </w:r>
      <w:r>
        <w:rPr>
          <w:rFonts w:ascii="Arial" w:hAnsi="Arial" w:cs="Arial"/>
          <w:sz w:val="24"/>
        </w:rPr>
        <w:t xml:space="preserve"> Also, print a copy for your records. T</w:t>
      </w:r>
      <w:r w:rsidRPr="00BF3E21">
        <w:rPr>
          <w:rFonts w:ascii="Arial" w:hAnsi="Arial" w:cs="Arial"/>
          <w:sz w:val="24"/>
        </w:rPr>
        <w:t xml:space="preserve">he Extension Office cannot </w:t>
      </w:r>
      <w:r>
        <w:rPr>
          <w:rFonts w:ascii="Arial" w:hAnsi="Arial" w:cs="Arial"/>
          <w:sz w:val="24"/>
        </w:rPr>
        <w:t>verify</w:t>
      </w:r>
      <w:r w:rsidRPr="00BF3E21">
        <w:rPr>
          <w:rFonts w:ascii="Arial" w:hAnsi="Arial" w:cs="Arial"/>
          <w:sz w:val="24"/>
        </w:rPr>
        <w:t xml:space="preserve"> </w:t>
      </w:r>
      <w:r>
        <w:rPr>
          <w:rFonts w:ascii="Arial" w:hAnsi="Arial" w:cs="Arial"/>
          <w:sz w:val="24"/>
        </w:rPr>
        <w:t>your information</w:t>
      </w:r>
      <w:r w:rsidRPr="00BF3E21">
        <w:rPr>
          <w:rFonts w:ascii="Arial" w:hAnsi="Arial" w:cs="Arial"/>
          <w:sz w:val="24"/>
        </w:rPr>
        <w:t xml:space="preserve"> to see if you have received YQCA training. </w:t>
      </w:r>
    </w:p>
    <w:p w14:paraId="25997EEE" w14:textId="0F1E21BF" w:rsidR="005109D9" w:rsidRDefault="005109D9" w:rsidP="00FC244A">
      <w:pPr>
        <w:pStyle w:val="BodyText3"/>
        <w:spacing w:after="0"/>
        <w:rPr>
          <w:rFonts w:ascii="Arial" w:hAnsi="Arial" w:cs="Arial"/>
          <w:sz w:val="24"/>
        </w:rPr>
      </w:pPr>
      <w:r w:rsidRPr="00BF3E21">
        <w:rPr>
          <w:rFonts w:ascii="Arial" w:hAnsi="Arial" w:cs="Arial"/>
          <w:sz w:val="24"/>
        </w:rPr>
        <w:t xml:space="preserve"> </w:t>
      </w:r>
    </w:p>
    <w:p w14:paraId="5AA1E367" w14:textId="77777777" w:rsidR="00FC244A" w:rsidRDefault="00FC244A" w:rsidP="00FC244A">
      <w:pPr>
        <w:pStyle w:val="BodyText3"/>
        <w:pBdr>
          <w:bottom w:val="single" w:sz="24" w:space="1" w:color="auto"/>
        </w:pBdr>
        <w:spacing w:after="0"/>
        <w:jc w:val="center"/>
        <w:rPr>
          <w:rFonts w:ascii="Arial" w:hAnsi="Arial" w:cs="Arial"/>
          <w:sz w:val="24"/>
          <w:szCs w:val="24"/>
        </w:rPr>
      </w:pPr>
    </w:p>
    <w:p w14:paraId="0F9DD610" w14:textId="6904584D" w:rsidR="00FC244A" w:rsidRDefault="00FC244A" w:rsidP="00FC244A">
      <w:pPr>
        <w:widowControl/>
        <w:overflowPunct/>
        <w:autoSpaceDE/>
        <w:autoSpaceDN/>
        <w:adjustRightInd/>
        <w:spacing w:before="240" w:after="0"/>
        <w:jc w:val="center"/>
        <w:rPr>
          <w:rFonts w:ascii="Arial" w:eastAsia="Times New Roman" w:hAnsi="Arial" w:cs="Arial"/>
          <w:b/>
          <w:sz w:val="36"/>
          <w:u w:val="single"/>
        </w:rPr>
      </w:pPr>
      <w:r>
        <w:rPr>
          <w:rFonts w:ascii="Arial" w:eastAsia="Times New Roman" w:hAnsi="Arial" w:cs="Arial"/>
          <w:b/>
          <w:sz w:val="36"/>
          <w:u w:val="single"/>
        </w:rPr>
        <w:t xml:space="preserve">Knox County 4-H Pool Party </w:t>
      </w:r>
    </w:p>
    <w:p w14:paraId="3529F004" w14:textId="482A9ADC" w:rsidR="00FC244A" w:rsidRDefault="00FC244A" w:rsidP="00FC244A">
      <w:pPr>
        <w:widowControl/>
        <w:overflowPunct/>
        <w:autoSpaceDE/>
        <w:autoSpaceDN/>
        <w:adjustRightInd/>
        <w:spacing w:after="160" w:line="259" w:lineRule="auto"/>
        <w:jc w:val="center"/>
        <w:rPr>
          <w:rFonts w:ascii="Arial" w:eastAsia="Times New Roman" w:hAnsi="Arial" w:cs="Arial"/>
          <w:b/>
          <w:sz w:val="36"/>
          <w:u w:val="single"/>
        </w:rPr>
      </w:pPr>
      <w:r>
        <w:rPr>
          <w:rFonts w:ascii="Arial" w:eastAsia="Times New Roman" w:hAnsi="Arial" w:cs="Arial"/>
          <w:b/>
          <w:sz w:val="36"/>
          <w:u w:val="single"/>
        </w:rPr>
        <w:t xml:space="preserve">@ Rainbow Beach </w:t>
      </w:r>
    </w:p>
    <w:p w14:paraId="4B9EF8B3" w14:textId="6C156752" w:rsidR="00AA2055" w:rsidRDefault="00AA2055" w:rsidP="00AA2055">
      <w:pPr>
        <w:contextualSpacing/>
        <w:jc w:val="center"/>
        <w:rPr>
          <w:rFonts w:ascii="Arial" w:hAnsi="Arial" w:cs="Arial"/>
          <w:sz w:val="24"/>
          <w:szCs w:val="24"/>
        </w:rPr>
      </w:pPr>
      <w:r>
        <w:rPr>
          <w:rFonts w:ascii="Arial" w:eastAsia="Times New Roman" w:hAnsi="Arial" w:cs="Arial"/>
          <w:b/>
          <w:noProof/>
          <w:sz w:val="36"/>
          <w:u w:val="single"/>
        </w:rPr>
        <w:drawing>
          <wp:anchor distT="0" distB="0" distL="114300" distR="114300" simplePos="0" relativeHeight="251938816" behindDoc="0" locked="0" layoutInCell="1" allowOverlap="1" wp14:anchorId="309AB7E5" wp14:editId="32EBD933">
            <wp:simplePos x="0" y="0"/>
            <wp:positionH relativeFrom="margin">
              <wp:posOffset>4117975</wp:posOffset>
            </wp:positionH>
            <wp:positionV relativeFrom="margin">
              <wp:posOffset>6285230</wp:posOffset>
            </wp:positionV>
            <wp:extent cx="1945005" cy="1619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6552" t="7772" r="15690" b="7513"/>
                    <a:stretch/>
                  </pic:blipFill>
                  <pic:spPr bwMode="auto">
                    <a:xfrm>
                      <a:off x="0" y="0"/>
                      <a:ext cx="1945005" cy="161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400F54" w14:textId="455BC15A" w:rsidR="00AA2055" w:rsidRDefault="00FC244A" w:rsidP="00AA2055">
      <w:pPr>
        <w:contextualSpacing/>
        <w:jc w:val="center"/>
        <w:rPr>
          <w:rFonts w:ascii="Arial" w:hAnsi="Arial" w:cs="Arial"/>
          <w:sz w:val="24"/>
          <w:szCs w:val="24"/>
        </w:rPr>
      </w:pPr>
      <w:r>
        <w:rPr>
          <w:rFonts w:ascii="Arial" w:hAnsi="Arial" w:cs="Arial"/>
          <w:sz w:val="24"/>
          <w:szCs w:val="24"/>
        </w:rPr>
        <w:t xml:space="preserve">Knox County </w:t>
      </w:r>
      <w:r w:rsidRPr="00C25435">
        <w:rPr>
          <w:rFonts w:ascii="Arial" w:hAnsi="Arial" w:cs="Arial"/>
          <w:sz w:val="24"/>
          <w:szCs w:val="24"/>
        </w:rPr>
        <w:t>4-H</w:t>
      </w:r>
      <w:r>
        <w:rPr>
          <w:rFonts w:ascii="Arial" w:hAnsi="Arial" w:cs="Arial"/>
          <w:sz w:val="24"/>
          <w:szCs w:val="24"/>
        </w:rPr>
        <w:t xml:space="preserve"> is hosting a Pool Party for members at Rainbow Beac</w:t>
      </w:r>
      <w:r>
        <w:rPr>
          <w:noProof/>
        </w:rPr>
        <mc:AlternateContent>
          <mc:Choice Requires="wps">
            <w:drawing>
              <wp:anchor distT="36576" distB="36576" distL="36576" distR="36576" simplePos="0" relativeHeight="251937792" behindDoc="0" locked="0" layoutInCell="1" allowOverlap="1" wp14:anchorId="5606E171" wp14:editId="61039519">
                <wp:simplePos x="0" y="0"/>
                <wp:positionH relativeFrom="column">
                  <wp:posOffset>2481580</wp:posOffset>
                </wp:positionH>
                <wp:positionV relativeFrom="paragraph">
                  <wp:posOffset>5650230</wp:posOffset>
                </wp:positionV>
                <wp:extent cx="2997200" cy="3588385"/>
                <wp:effectExtent l="0" t="0" r="1270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7200" cy="3588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ADC04" id="Rectangle 11" o:spid="_x0000_s1026" style="position:absolute;margin-left:195.4pt;margin-top:444.9pt;width:236pt;height:282.55pt;z-index:251937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" filled="f" stroked="f" strokeweight="2pt">
                <v:shadow color="black [0]"/>
                <o:lock v:ext="edit" shapetype="t"/>
                <v:textbox inset="0,0,0,0"/>
              </v:rect>
            </w:pict>
          </mc:Fallback>
        </mc:AlternateContent>
      </w:r>
      <w:r>
        <w:rPr>
          <w:rFonts w:ascii="Arial" w:hAnsi="Arial" w:cs="Arial"/>
          <w:sz w:val="24"/>
          <w:szCs w:val="24"/>
        </w:rPr>
        <w:t>h on Monday, June 9 from 6:30 – 8:00 pm.</w:t>
      </w:r>
    </w:p>
    <w:p w14:paraId="3259FC57" w14:textId="77777777" w:rsidR="00AA2055" w:rsidRDefault="00AA2055" w:rsidP="00AA2055">
      <w:pPr>
        <w:contextualSpacing/>
        <w:jc w:val="center"/>
        <w:rPr>
          <w:rFonts w:ascii="Arial" w:hAnsi="Arial" w:cs="Arial"/>
          <w:sz w:val="24"/>
          <w:szCs w:val="24"/>
        </w:rPr>
      </w:pPr>
    </w:p>
    <w:p w14:paraId="438551B3" w14:textId="0C299586" w:rsidR="00AA2055" w:rsidRDefault="00FC244A" w:rsidP="00AA2055">
      <w:pPr>
        <w:contextualSpacing/>
        <w:jc w:val="center"/>
        <w:rPr>
          <w:rFonts w:ascii="Arial" w:hAnsi="Arial" w:cs="Arial"/>
          <w:sz w:val="24"/>
          <w:szCs w:val="24"/>
        </w:rPr>
      </w:pPr>
      <w:r>
        <w:rPr>
          <w:rFonts w:ascii="Arial" w:hAnsi="Arial" w:cs="Arial"/>
          <w:sz w:val="24"/>
          <w:szCs w:val="24"/>
        </w:rPr>
        <w:t>Admission is FREE.</w:t>
      </w:r>
    </w:p>
    <w:p w14:paraId="3A33DC15" w14:textId="416F3EFD" w:rsidR="001B708C" w:rsidRPr="00AA2055" w:rsidRDefault="00FC244A" w:rsidP="00AA2055">
      <w:pPr>
        <w:contextualSpacing/>
        <w:jc w:val="center"/>
        <w:rPr>
          <w:rFonts w:ascii="Arial" w:hAnsi="Arial" w:cs="Arial"/>
          <w:sz w:val="24"/>
          <w:szCs w:val="24"/>
        </w:rPr>
      </w:pPr>
      <w:r>
        <w:rPr>
          <w:rFonts w:ascii="Arial" w:hAnsi="Arial" w:cs="Arial"/>
          <w:sz w:val="24"/>
          <w:szCs w:val="24"/>
        </w:rPr>
        <w:t xml:space="preserve">Make sure you bring your swim suit, towel, &amp; sun screen for a </w:t>
      </w:r>
      <w:r w:rsidRPr="00AA2055">
        <w:rPr>
          <w:rFonts w:ascii="Arial" w:hAnsi="Arial" w:cs="Arial"/>
          <w:sz w:val="24"/>
          <w:szCs w:val="24"/>
        </w:rPr>
        <w:t>beautiful 4-H event.</w:t>
      </w:r>
    </w:p>
    <w:p w14:paraId="7675D17C" w14:textId="66847D98" w:rsidR="001B708C" w:rsidRPr="00AA2055" w:rsidRDefault="001B708C" w:rsidP="00AA2055">
      <w:pPr>
        <w:contextualSpacing/>
        <w:jc w:val="center"/>
        <w:rPr>
          <w:rFonts w:ascii="Arial" w:hAnsi="Arial" w:cs="Arial"/>
          <w:sz w:val="24"/>
          <w:szCs w:val="24"/>
        </w:rPr>
      </w:pPr>
      <w:r w:rsidRPr="00AA2055">
        <w:rPr>
          <w:rFonts w:ascii="Arial" w:hAnsi="Arial" w:cs="Arial"/>
          <w:sz w:val="24"/>
          <w:szCs w:val="24"/>
        </w:rPr>
        <w:t>Light refreshments will be provide</w:t>
      </w:r>
      <w:r w:rsidR="00022137" w:rsidRPr="00AA2055">
        <w:rPr>
          <w:rFonts w:ascii="Arial" w:hAnsi="Arial" w:cs="Arial"/>
          <w:sz w:val="24"/>
          <w:szCs w:val="24"/>
        </w:rPr>
        <w:t>d</w:t>
      </w:r>
      <w:r w:rsidRPr="00AA2055">
        <w:rPr>
          <w:rFonts w:ascii="Arial" w:hAnsi="Arial" w:cs="Arial"/>
          <w:sz w:val="24"/>
          <w:szCs w:val="24"/>
        </w:rPr>
        <w:t>.</w:t>
      </w:r>
    </w:p>
    <w:p w14:paraId="12174A0E" w14:textId="45F0A8FF" w:rsidR="005109D9" w:rsidRDefault="00AA2055" w:rsidP="00AA2055">
      <w:pPr>
        <w:contextualSpacing/>
        <w:jc w:val="center"/>
        <w:rPr>
          <w:rFonts w:ascii="Arial" w:hAnsi="Arial" w:cs="Arial"/>
          <w:b/>
          <w:sz w:val="36"/>
          <w:szCs w:val="36"/>
          <w:u w:val="single"/>
        </w:rPr>
      </w:pPr>
      <w:r w:rsidRPr="00940EEB">
        <w:rPr>
          <w:rFonts w:ascii="Arial" w:eastAsia="Times New Roman" w:hAnsi="Arial" w:cs="Arial"/>
          <w:b/>
          <w:noProof/>
          <w:sz w:val="36"/>
          <w:u w:val="single"/>
        </w:rPr>
        <mc:AlternateContent>
          <mc:Choice Requires="wps">
            <w:drawing>
              <wp:anchor distT="45720" distB="45720" distL="114300" distR="114300" simplePos="0" relativeHeight="251939840" behindDoc="0" locked="0" layoutInCell="1" allowOverlap="1" wp14:anchorId="66B177E1" wp14:editId="00275142">
                <wp:simplePos x="0" y="0"/>
                <wp:positionH relativeFrom="column">
                  <wp:posOffset>3962400</wp:posOffset>
                </wp:positionH>
                <wp:positionV relativeFrom="paragraph">
                  <wp:posOffset>263525</wp:posOffset>
                </wp:positionV>
                <wp:extent cx="2257425" cy="2381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38125"/>
                        </a:xfrm>
                        <a:prstGeom prst="rect">
                          <a:avLst/>
                        </a:prstGeom>
                        <a:solidFill>
                          <a:srgbClr val="FFFFFF"/>
                        </a:solidFill>
                        <a:ln w="9525">
                          <a:noFill/>
                          <a:miter lim="800000"/>
                          <a:headEnd/>
                          <a:tailEnd/>
                        </a:ln>
                      </wps:spPr>
                      <wps:txbx>
                        <w:txbxContent>
                          <w:p w14:paraId="497FDAC7" w14:textId="77777777" w:rsidR="00FC244A" w:rsidRPr="00940EEB" w:rsidRDefault="00FC244A" w:rsidP="00FC244A">
                            <w:pPr>
                              <w:rPr>
                                <w:rFonts w:ascii="Arial" w:hAnsi="Arial" w:cs="Arial"/>
                                <w:sz w:val="14"/>
                                <w:szCs w:val="14"/>
                              </w:rPr>
                            </w:pPr>
                            <w:r w:rsidRPr="00940EEB">
                              <w:rPr>
                                <w:rFonts w:ascii="Arial" w:hAnsi="Arial" w:cs="Arial"/>
                                <w:sz w:val="14"/>
                                <w:szCs w:val="14"/>
                              </w:rPr>
                              <w:t>https://www.creativefabrica.com/product/pool-party/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177E1" id="_x0000_t202" coordsize="21600,21600" o:spt="202" path="m,l,21600r21600,l21600,xe">
                <v:stroke joinstyle="miter"/>
                <v:path gradientshapeok="t" o:connecttype="rect"/>
              </v:shapetype>
              <v:shape id="Text Box 2" o:spid="_x0000_s1026" type="#_x0000_t202" style="position:absolute;left:0;text-align:left;margin-left:312pt;margin-top:20.75pt;width:177.75pt;height:18.75pt;z-index:25193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" stroked="f">
                <v:textbox>
                  <w:txbxContent>
                    <w:p w14:paraId="497FDAC7" w14:textId="77777777" w:rsidR="00FC244A" w:rsidRPr="00940EEB" w:rsidRDefault="00FC244A" w:rsidP="00FC244A">
                      <w:pPr>
                        <w:rPr>
                          <w:rFonts w:ascii="Arial" w:hAnsi="Arial" w:cs="Arial"/>
                          <w:sz w:val="14"/>
                          <w:szCs w:val="14"/>
                        </w:rPr>
                      </w:pPr>
                      <w:r w:rsidRPr="00940EEB">
                        <w:rPr>
                          <w:rFonts w:ascii="Arial" w:hAnsi="Arial" w:cs="Arial"/>
                          <w:sz w:val="14"/>
                          <w:szCs w:val="14"/>
                        </w:rPr>
                        <w:t>https://www.creativefabrica.com/product/pool-party/</w:t>
                      </w:r>
                    </w:p>
                  </w:txbxContent>
                </v:textbox>
                <w10:wrap type="square"/>
              </v:shape>
            </w:pict>
          </mc:Fallback>
        </mc:AlternateContent>
      </w:r>
      <w:r w:rsidR="001B708C" w:rsidRPr="00AA2055">
        <w:rPr>
          <w:rFonts w:ascii="Arial" w:hAnsi="Arial" w:cs="Arial"/>
          <w:sz w:val="24"/>
          <w:szCs w:val="24"/>
        </w:rPr>
        <w:t>Parents are asked to help supervise their</w:t>
      </w:r>
      <w:r w:rsidRPr="00AA2055">
        <w:rPr>
          <w:rFonts w:ascii="Arial" w:hAnsi="Arial" w:cs="Arial"/>
          <w:sz w:val="24"/>
          <w:szCs w:val="24"/>
        </w:rPr>
        <w:t xml:space="preserve"> </w:t>
      </w:r>
      <w:r w:rsidR="001B708C" w:rsidRPr="00AA2055">
        <w:rPr>
          <w:rFonts w:ascii="Arial" w:hAnsi="Arial" w:cs="Arial"/>
          <w:sz w:val="24"/>
          <w:szCs w:val="24"/>
        </w:rPr>
        <w:t xml:space="preserve">children </w:t>
      </w:r>
      <w:r>
        <w:rPr>
          <w:rFonts w:ascii="Arial" w:hAnsi="Arial" w:cs="Arial"/>
          <w:sz w:val="24"/>
          <w:szCs w:val="24"/>
        </w:rPr>
        <w:t>during</w:t>
      </w:r>
      <w:r w:rsidR="001B708C" w:rsidRPr="00AA2055">
        <w:rPr>
          <w:rFonts w:ascii="Arial" w:hAnsi="Arial" w:cs="Arial"/>
          <w:sz w:val="24"/>
          <w:szCs w:val="24"/>
        </w:rPr>
        <w:t xml:space="preserve"> the event.</w:t>
      </w:r>
      <w:r w:rsidR="005109D9">
        <w:rPr>
          <w:rFonts w:ascii="Arial" w:hAnsi="Arial" w:cs="Arial"/>
          <w:b/>
          <w:sz w:val="36"/>
          <w:szCs w:val="36"/>
          <w:u w:val="single"/>
        </w:rPr>
        <w:br w:type="page"/>
      </w:r>
    </w:p>
    <w:p w14:paraId="424F9723" w14:textId="485F7BA5" w:rsidR="00C473CB" w:rsidRPr="003B379B" w:rsidRDefault="00C473CB" w:rsidP="00C473CB">
      <w:pPr>
        <w:spacing w:after="0"/>
        <w:contextualSpacing/>
        <w:jc w:val="center"/>
        <w:rPr>
          <w:rFonts w:ascii="Arial" w:hAnsi="Arial" w:cs="Arial"/>
          <w:b/>
          <w:color w:val="auto"/>
          <w:kern w:val="0"/>
          <w:sz w:val="36"/>
          <w:szCs w:val="36"/>
          <w:u w:val="single"/>
        </w:rPr>
      </w:pPr>
      <w:r w:rsidRPr="003B379B">
        <w:rPr>
          <w:rFonts w:ascii="Arial" w:hAnsi="Arial" w:cs="Arial"/>
          <w:b/>
          <w:sz w:val="36"/>
          <w:szCs w:val="36"/>
          <w:u w:val="single"/>
        </w:rPr>
        <w:lastRenderedPageBreak/>
        <w:t>Upcoming Dates</w:t>
      </w:r>
    </w:p>
    <w:p w14:paraId="39210A33" w14:textId="77777777" w:rsidR="00F90390" w:rsidRPr="00406609" w:rsidRDefault="00F90390" w:rsidP="00F90390">
      <w:pPr>
        <w:pStyle w:val="ListParagraph"/>
        <w:spacing w:after="0"/>
        <w:rPr>
          <w:rFonts w:ascii="Arial" w:hAnsi="Arial" w:cs="Arial"/>
          <w:sz w:val="28"/>
          <w:szCs w:val="28"/>
        </w:rPr>
      </w:pPr>
    </w:p>
    <w:p w14:paraId="407BC2CA" w14:textId="3C900F1C" w:rsidR="00C473CB" w:rsidRDefault="00C473CB" w:rsidP="00C473CB">
      <w:pPr>
        <w:pStyle w:val="ListParagraph"/>
        <w:numPr>
          <w:ilvl w:val="0"/>
          <w:numId w:val="28"/>
        </w:numPr>
        <w:rPr>
          <w:rFonts w:ascii="Arial" w:hAnsi="Arial" w:cs="Arial"/>
          <w:sz w:val="28"/>
          <w:szCs w:val="28"/>
        </w:rPr>
      </w:pPr>
      <w:r w:rsidRPr="00914618">
        <w:rPr>
          <w:rFonts w:ascii="Arial" w:hAnsi="Arial" w:cs="Arial"/>
          <w:sz w:val="28"/>
          <w:szCs w:val="28"/>
        </w:rPr>
        <w:t xml:space="preserve">Purdue Day of Giving: April </w:t>
      </w:r>
      <w:r w:rsidR="00914618" w:rsidRPr="00914618">
        <w:rPr>
          <w:rFonts w:ascii="Arial" w:hAnsi="Arial" w:cs="Arial"/>
          <w:sz w:val="28"/>
          <w:szCs w:val="28"/>
        </w:rPr>
        <w:t>30</w:t>
      </w:r>
      <w:r w:rsidRPr="00914618">
        <w:rPr>
          <w:rFonts w:ascii="Arial" w:hAnsi="Arial" w:cs="Arial"/>
          <w:sz w:val="28"/>
          <w:szCs w:val="28"/>
        </w:rPr>
        <w:t xml:space="preserve"> </w:t>
      </w:r>
    </w:p>
    <w:p w14:paraId="7DA08228" w14:textId="6428DC5C" w:rsidR="00AA2055" w:rsidRPr="00914618" w:rsidRDefault="00AA2055" w:rsidP="00C473CB">
      <w:pPr>
        <w:pStyle w:val="ListParagraph"/>
        <w:numPr>
          <w:ilvl w:val="0"/>
          <w:numId w:val="28"/>
        </w:numPr>
        <w:rPr>
          <w:rFonts w:ascii="Arial" w:hAnsi="Arial" w:cs="Arial"/>
          <w:sz w:val="28"/>
          <w:szCs w:val="28"/>
        </w:rPr>
      </w:pPr>
      <w:r>
        <w:rPr>
          <w:rFonts w:ascii="Arial" w:hAnsi="Arial" w:cs="Arial"/>
          <w:sz w:val="28"/>
          <w:szCs w:val="28"/>
        </w:rPr>
        <w:t xml:space="preserve">4-H Bowling Party: April 30 </w:t>
      </w:r>
    </w:p>
    <w:p w14:paraId="4F888062" w14:textId="1859CF2E" w:rsidR="005109D9" w:rsidRPr="00863D26" w:rsidRDefault="005109D9" w:rsidP="005109D9">
      <w:pPr>
        <w:pStyle w:val="ListParagraph"/>
        <w:numPr>
          <w:ilvl w:val="0"/>
          <w:numId w:val="28"/>
        </w:numPr>
        <w:rPr>
          <w:rFonts w:ascii="Arial" w:hAnsi="Arial" w:cs="Arial"/>
          <w:sz w:val="28"/>
          <w:szCs w:val="28"/>
        </w:rPr>
      </w:pPr>
      <w:r w:rsidRPr="00863D26">
        <w:rPr>
          <w:rFonts w:ascii="Arial" w:hAnsi="Arial" w:cs="Arial"/>
          <w:sz w:val="28"/>
          <w:szCs w:val="28"/>
        </w:rPr>
        <w:t xml:space="preserve">Day on the Farm for 3rd grader: May </w:t>
      </w:r>
      <w:r>
        <w:rPr>
          <w:rFonts w:ascii="Arial" w:hAnsi="Arial" w:cs="Arial"/>
          <w:sz w:val="28"/>
          <w:szCs w:val="28"/>
        </w:rPr>
        <w:t>8</w:t>
      </w:r>
      <w:r w:rsidRPr="00863D26">
        <w:rPr>
          <w:rFonts w:ascii="Arial" w:hAnsi="Arial" w:cs="Arial"/>
          <w:sz w:val="28"/>
          <w:szCs w:val="28"/>
        </w:rPr>
        <w:t xml:space="preserve"> </w:t>
      </w:r>
    </w:p>
    <w:p w14:paraId="3D972C19" w14:textId="1C26364F" w:rsidR="002C1422" w:rsidRPr="000D76A8" w:rsidRDefault="002C1422" w:rsidP="002C1422">
      <w:pPr>
        <w:pStyle w:val="ListParagraph"/>
        <w:numPr>
          <w:ilvl w:val="0"/>
          <w:numId w:val="28"/>
        </w:numPr>
        <w:spacing w:after="0"/>
        <w:rPr>
          <w:rFonts w:ascii="Arial" w:hAnsi="Arial" w:cs="Arial"/>
          <w:sz w:val="28"/>
          <w:szCs w:val="28"/>
        </w:rPr>
      </w:pPr>
      <w:r>
        <w:rPr>
          <w:rFonts w:ascii="Arial" w:hAnsi="Arial" w:cs="Arial"/>
          <w:sz w:val="28"/>
          <w:szCs w:val="28"/>
        </w:rPr>
        <w:t>Poultry banding, Rabbit tattooing, Sheep/ Goat tagging: May 10</w:t>
      </w:r>
    </w:p>
    <w:p w14:paraId="2B236C39" w14:textId="6400A95E" w:rsidR="00106F29" w:rsidRPr="00863D26" w:rsidRDefault="00106F29" w:rsidP="00106F29">
      <w:pPr>
        <w:pStyle w:val="ListParagraph"/>
        <w:numPr>
          <w:ilvl w:val="0"/>
          <w:numId w:val="28"/>
        </w:numPr>
        <w:rPr>
          <w:rFonts w:ascii="Arial" w:hAnsi="Arial" w:cs="Arial"/>
          <w:sz w:val="28"/>
          <w:szCs w:val="28"/>
        </w:rPr>
      </w:pPr>
      <w:r w:rsidRPr="00863D26">
        <w:rPr>
          <w:rFonts w:ascii="Arial" w:hAnsi="Arial" w:cs="Arial"/>
          <w:sz w:val="28"/>
          <w:szCs w:val="28"/>
        </w:rPr>
        <w:t xml:space="preserve">IN 4-H Quality Livestock Care Program: </w:t>
      </w:r>
      <w:r>
        <w:rPr>
          <w:rFonts w:ascii="Arial" w:hAnsi="Arial" w:cs="Arial"/>
          <w:sz w:val="28"/>
          <w:szCs w:val="28"/>
        </w:rPr>
        <w:t>May 13</w:t>
      </w:r>
      <w:r w:rsidRPr="00863D26">
        <w:rPr>
          <w:rFonts w:ascii="Arial" w:hAnsi="Arial" w:cs="Arial"/>
          <w:sz w:val="28"/>
          <w:szCs w:val="28"/>
        </w:rPr>
        <w:t xml:space="preserve"> </w:t>
      </w:r>
    </w:p>
    <w:p w14:paraId="6B8394FE" w14:textId="77777777" w:rsidR="002C1422" w:rsidRDefault="002C1422" w:rsidP="002C1422">
      <w:pPr>
        <w:pStyle w:val="ListParagraph"/>
        <w:numPr>
          <w:ilvl w:val="0"/>
          <w:numId w:val="28"/>
        </w:numPr>
        <w:spacing w:after="0"/>
        <w:rPr>
          <w:rFonts w:ascii="Arial" w:hAnsi="Arial" w:cs="Arial"/>
          <w:sz w:val="28"/>
          <w:szCs w:val="28"/>
        </w:rPr>
      </w:pPr>
      <w:r>
        <w:rPr>
          <w:rFonts w:ascii="Arial" w:hAnsi="Arial" w:cs="Arial"/>
          <w:sz w:val="28"/>
          <w:szCs w:val="28"/>
        </w:rPr>
        <w:t xml:space="preserve">Animal ID Deadline: May 15 </w:t>
      </w:r>
    </w:p>
    <w:p w14:paraId="31F7D347" w14:textId="77777777" w:rsidR="002C1422" w:rsidRDefault="002C1422" w:rsidP="002C1422">
      <w:pPr>
        <w:pStyle w:val="ListParagraph"/>
        <w:numPr>
          <w:ilvl w:val="0"/>
          <w:numId w:val="28"/>
        </w:numPr>
        <w:spacing w:after="0"/>
        <w:rPr>
          <w:rFonts w:ascii="Arial" w:hAnsi="Arial" w:cs="Arial"/>
          <w:sz w:val="28"/>
          <w:szCs w:val="28"/>
        </w:rPr>
      </w:pPr>
      <w:r>
        <w:rPr>
          <w:rFonts w:ascii="Arial" w:hAnsi="Arial" w:cs="Arial"/>
          <w:sz w:val="28"/>
          <w:szCs w:val="28"/>
        </w:rPr>
        <w:t xml:space="preserve">Project Add &amp; Drop Deadline: May 15 </w:t>
      </w:r>
    </w:p>
    <w:p w14:paraId="1CCB49A9" w14:textId="09C6CFED" w:rsidR="00106F29" w:rsidRPr="00863D26" w:rsidRDefault="00106F29" w:rsidP="00106F29">
      <w:pPr>
        <w:pStyle w:val="ListParagraph"/>
        <w:numPr>
          <w:ilvl w:val="0"/>
          <w:numId w:val="28"/>
        </w:numPr>
        <w:rPr>
          <w:rFonts w:ascii="Arial" w:hAnsi="Arial" w:cs="Arial"/>
          <w:sz w:val="28"/>
          <w:szCs w:val="28"/>
        </w:rPr>
      </w:pPr>
      <w:r w:rsidRPr="00863D26">
        <w:rPr>
          <w:rFonts w:ascii="Arial" w:hAnsi="Arial" w:cs="Arial"/>
          <w:sz w:val="28"/>
          <w:szCs w:val="28"/>
        </w:rPr>
        <w:t xml:space="preserve">IN 4-H Quality Livestock Care Program: </w:t>
      </w:r>
      <w:r>
        <w:rPr>
          <w:rFonts w:ascii="Arial" w:hAnsi="Arial" w:cs="Arial"/>
          <w:sz w:val="28"/>
          <w:szCs w:val="28"/>
        </w:rPr>
        <w:t>May 29</w:t>
      </w:r>
      <w:r w:rsidRPr="00863D26">
        <w:rPr>
          <w:rFonts w:ascii="Arial" w:hAnsi="Arial" w:cs="Arial"/>
          <w:sz w:val="28"/>
          <w:szCs w:val="28"/>
        </w:rPr>
        <w:t xml:space="preserve"> </w:t>
      </w:r>
    </w:p>
    <w:p w14:paraId="0596E6AB" w14:textId="42F7F436" w:rsidR="00FC7E33" w:rsidRDefault="00FC7E33" w:rsidP="00F90390">
      <w:pPr>
        <w:pStyle w:val="ListParagraph"/>
        <w:numPr>
          <w:ilvl w:val="0"/>
          <w:numId w:val="28"/>
        </w:numPr>
        <w:spacing w:after="0"/>
        <w:rPr>
          <w:rFonts w:ascii="Arial" w:hAnsi="Arial" w:cs="Arial"/>
          <w:sz w:val="28"/>
          <w:szCs w:val="28"/>
        </w:rPr>
      </w:pPr>
      <w:r>
        <w:rPr>
          <w:rFonts w:ascii="Arial" w:hAnsi="Arial" w:cs="Arial"/>
          <w:sz w:val="28"/>
          <w:szCs w:val="28"/>
        </w:rPr>
        <w:t xml:space="preserve">Fair Entry Opens: June 1 </w:t>
      </w:r>
    </w:p>
    <w:p w14:paraId="6E8538A7" w14:textId="5E1996DE" w:rsidR="00F90390" w:rsidRPr="00C473CB"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 xml:space="preserve">4-H Camp Counselors: June 1 – 4, 2025. Plus, in-person camp counselor trainings date </w:t>
      </w:r>
      <w:r w:rsidR="00FC7E33">
        <w:rPr>
          <w:rFonts w:ascii="Arial" w:hAnsi="Arial" w:cs="Arial"/>
          <w:sz w:val="28"/>
          <w:szCs w:val="28"/>
        </w:rPr>
        <w:t>April 22 &amp; May 6</w:t>
      </w:r>
      <w:r w:rsidRPr="00C473CB">
        <w:rPr>
          <w:rFonts w:ascii="Arial" w:hAnsi="Arial" w:cs="Arial"/>
          <w:sz w:val="28"/>
          <w:szCs w:val="28"/>
        </w:rPr>
        <w:t xml:space="preserve">. Open to grades 9-12. </w:t>
      </w:r>
    </w:p>
    <w:p w14:paraId="07DB54AF" w14:textId="77777777" w:rsidR="00F90390" w:rsidRPr="00C473CB"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 xml:space="preserve">4-H Camp: June 2 – 4, 2025. Open to grades 3-6. </w:t>
      </w:r>
    </w:p>
    <w:p w14:paraId="588B8868" w14:textId="1BBA7A94" w:rsidR="00FC244A" w:rsidRDefault="00FC244A" w:rsidP="00F90390">
      <w:pPr>
        <w:pStyle w:val="ListParagraph"/>
        <w:numPr>
          <w:ilvl w:val="0"/>
          <w:numId w:val="28"/>
        </w:numPr>
        <w:spacing w:after="0"/>
        <w:rPr>
          <w:rFonts w:ascii="Arial" w:hAnsi="Arial" w:cs="Arial"/>
          <w:sz w:val="28"/>
          <w:szCs w:val="28"/>
        </w:rPr>
      </w:pPr>
      <w:r>
        <w:rPr>
          <w:rFonts w:ascii="Arial" w:hAnsi="Arial" w:cs="Arial"/>
          <w:sz w:val="28"/>
          <w:szCs w:val="28"/>
        </w:rPr>
        <w:t xml:space="preserve">4-H Pool Party: June 9 from 6:30 - 8:00 pm </w:t>
      </w:r>
    </w:p>
    <w:p w14:paraId="044C745A" w14:textId="5A004CB4" w:rsidR="00F90390" w:rsidRPr="00C473CB"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 xml:space="preserve">4-H Academy @ Purdue: June 11 – 13, 2025. </w:t>
      </w:r>
      <w:bookmarkStart w:id="2" w:name="_Hlk116978625"/>
      <w:r w:rsidRPr="00C473CB">
        <w:rPr>
          <w:rFonts w:ascii="Arial" w:hAnsi="Arial" w:cs="Arial"/>
          <w:sz w:val="28"/>
          <w:szCs w:val="28"/>
        </w:rPr>
        <w:t>Open to grades 9-12.</w:t>
      </w:r>
      <w:bookmarkEnd w:id="2"/>
      <w:r w:rsidRPr="00C473CB">
        <w:rPr>
          <w:rFonts w:ascii="Arial" w:hAnsi="Arial" w:cs="Arial"/>
          <w:sz w:val="28"/>
          <w:szCs w:val="28"/>
        </w:rPr>
        <w:t xml:space="preserve"> </w:t>
      </w:r>
    </w:p>
    <w:p w14:paraId="7ED261C6" w14:textId="3C6EBD2D" w:rsidR="00F90390" w:rsidRPr="00C473CB"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4-H Band Workshop: June 2</w:t>
      </w:r>
      <w:r w:rsidR="00EB75C7" w:rsidRPr="00C473CB">
        <w:rPr>
          <w:rFonts w:ascii="Arial" w:hAnsi="Arial" w:cs="Arial"/>
          <w:sz w:val="28"/>
          <w:szCs w:val="28"/>
        </w:rPr>
        <w:t>1</w:t>
      </w:r>
      <w:r w:rsidRPr="00C473CB">
        <w:rPr>
          <w:rFonts w:ascii="Arial" w:hAnsi="Arial" w:cs="Arial"/>
          <w:sz w:val="28"/>
          <w:szCs w:val="28"/>
        </w:rPr>
        <w:t xml:space="preserve"> - 2</w:t>
      </w:r>
      <w:r w:rsidR="00EB75C7" w:rsidRPr="00C473CB">
        <w:rPr>
          <w:rFonts w:ascii="Arial" w:hAnsi="Arial" w:cs="Arial"/>
          <w:sz w:val="28"/>
          <w:szCs w:val="28"/>
        </w:rPr>
        <w:t>3</w:t>
      </w:r>
      <w:r w:rsidRPr="00C473CB">
        <w:rPr>
          <w:rFonts w:ascii="Arial" w:hAnsi="Arial" w:cs="Arial"/>
          <w:sz w:val="28"/>
          <w:szCs w:val="28"/>
        </w:rPr>
        <w:t>, 202</w:t>
      </w:r>
      <w:r w:rsidR="00EB75C7" w:rsidRPr="00C473CB">
        <w:rPr>
          <w:rFonts w:ascii="Arial" w:hAnsi="Arial" w:cs="Arial"/>
          <w:sz w:val="28"/>
          <w:szCs w:val="28"/>
        </w:rPr>
        <w:t>5</w:t>
      </w:r>
      <w:r w:rsidRPr="00C473CB">
        <w:rPr>
          <w:rFonts w:ascii="Arial" w:hAnsi="Arial" w:cs="Arial"/>
          <w:sz w:val="28"/>
          <w:szCs w:val="28"/>
        </w:rPr>
        <w:t xml:space="preserve"> Open to grades 9-12.</w:t>
      </w:r>
    </w:p>
    <w:p w14:paraId="67FDD98B" w14:textId="760215C9" w:rsidR="00F90390" w:rsidRPr="00C473CB"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4-H Chorus Workshop “aka. Show Choir”: June 2</w:t>
      </w:r>
      <w:r w:rsidR="00EB75C7" w:rsidRPr="00C473CB">
        <w:rPr>
          <w:rFonts w:ascii="Arial" w:hAnsi="Arial" w:cs="Arial"/>
          <w:sz w:val="28"/>
          <w:szCs w:val="28"/>
        </w:rPr>
        <w:t>1</w:t>
      </w:r>
      <w:r w:rsidRPr="00C473CB">
        <w:rPr>
          <w:rFonts w:ascii="Arial" w:hAnsi="Arial" w:cs="Arial"/>
          <w:sz w:val="28"/>
          <w:szCs w:val="28"/>
        </w:rPr>
        <w:t xml:space="preserve"> - 2</w:t>
      </w:r>
      <w:r w:rsidR="00EB75C7" w:rsidRPr="00C473CB">
        <w:rPr>
          <w:rFonts w:ascii="Arial" w:hAnsi="Arial" w:cs="Arial"/>
          <w:sz w:val="28"/>
          <w:szCs w:val="28"/>
        </w:rPr>
        <w:t>4</w:t>
      </w:r>
      <w:r w:rsidRPr="00C473CB">
        <w:rPr>
          <w:rFonts w:ascii="Arial" w:hAnsi="Arial" w:cs="Arial"/>
          <w:sz w:val="28"/>
          <w:szCs w:val="28"/>
        </w:rPr>
        <w:t>, 202</w:t>
      </w:r>
      <w:r w:rsidR="00EB75C7" w:rsidRPr="00C473CB">
        <w:rPr>
          <w:rFonts w:ascii="Arial" w:hAnsi="Arial" w:cs="Arial"/>
          <w:sz w:val="28"/>
          <w:szCs w:val="28"/>
        </w:rPr>
        <w:t>5</w:t>
      </w:r>
      <w:r w:rsidRPr="00C473CB">
        <w:rPr>
          <w:rFonts w:ascii="Arial" w:hAnsi="Arial" w:cs="Arial"/>
          <w:sz w:val="28"/>
          <w:szCs w:val="28"/>
        </w:rPr>
        <w:t>.</w:t>
      </w:r>
      <w:r w:rsidRPr="00C473CB">
        <w:t xml:space="preserve">  </w:t>
      </w:r>
      <w:r w:rsidRPr="00C473CB">
        <w:rPr>
          <w:rFonts w:ascii="Arial" w:hAnsi="Arial" w:cs="Arial"/>
          <w:sz w:val="28"/>
          <w:szCs w:val="28"/>
        </w:rPr>
        <w:t>Open to grades 9-12.</w:t>
      </w:r>
    </w:p>
    <w:p w14:paraId="108FAA00" w14:textId="1EC03566" w:rsidR="00F90390" w:rsidRDefault="00F90390" w:rsidP="00F90390">
      <w:pPr>
        <w:pStyle w:val="ListParagraph"/>
        <w:numPr>
          <w:ilvl w:val="0"/>
          <w:numId w:val="28"/>
        </w:numPr>
        <w:spacing w:after="0"/>
        <w:rPr>
          <w:rFonts w:ascii="Arial" w:hAnsi="Arial" w:cs="Arial"/>
          <w:sz w:val="28"/>
          <w:szCs w:val="28"/>
        </w:rPr>
      </w:pPr>
      <w:r w:rsidRPr="00C473CB">
        <w:rPr>
          <w:rFonts w:ascii="Arial" w:hAnsi="Arial" w:cs="Arial"/>
          <w:sz w:val="28"/>
          <w:szCs w:val="28"/>
        </w:rPr>
        <w:t xml:space="preserve">4-H Round Up: June 23 – 25, 2025. Open to grades 7-9. </w:t>
      </w:r>
    </w:p>
    <w:p w14:paraId="4ECD4AB8" w14:textId="110B63DF" w:rsidR="00C81EF3" w:rsidRDefault="00C81EF3" w:rsidP="00F90390">
      <w:pPr>
        <w:pStyle w:val="ListParagraph"/>
        <w:numPr>
          <w:ilvl w:val="0"/>
          <w:numId w:val="28"/>
        </w:numPr>
        <w:spacing w:after="0"/>
        <w:rPr>
          <w:rFonts w:ascii="Arial" w:hAnsi="Arial" w:cs="Arial"/>
          <w:sz w:val="28"/>
          <w:szCs w:val="28"/>
        </w:rPr>
      </w:pPr>
      <w:r>
        <w:rPr>
          <w:rFonts w:ascii="Arial" w:hAnsi="Arial" w:cs="Arial"/>
          <w:sz w:val="28"/>
          <w:szCs w:val="28"/>
        </w:rPr>
        <w:t>Creative Writing &amp; Genealogy Projects due in Extension Office:    June 27 @ 4:00 pm.</w:t>
      </w:r>
    </w:p>
    <w:p w14:paraId="532103AD" w14:textId="03BB27D5" w:rsidR="008963B4" w:rsidRDefault="008963B4" w:rsidP="002C1422">
      <w:pPr>
        <w:pStyle w:val="ListParagraph"/>
        <w:numPr>
          <w:ilvl w:val="0"/>
          <w:numId w:val="28"/>
        </w:numPr>
        <w:spacing w:after="0"/>
        <w:ind w:right="90"/>
        <w:rPr>
          <w:rFonts w:ascii="Arial" w:hAnsi="Arial" w:cs="Arial"/>
          <w:sz w:val="28"/>
          <w:szCs w:val="28"/>
        </w:rPr>
      </w:pPr>
      <w:r>
        <w:rPr>
          <w:rFonts w:ascii="Arial" w:hAnsi="Arial" w:cs="Arial"/>
          <w:sz w:val="28"/>
          <w:szCs w:val="28"/>
        </w:rPr>
        <w:t>Area Tractor Driving Contest: June 28</w:t>
      </w:r>
    </w:p>
    <w:p w14:paraId="5606D02C" w14:textId="07834CAB" w:rsidR="002C1422" w:rsidRDefault="002C1422" w:rsidP="002C1422">
      <w:pPr>
        <w:pStyle w:val="ListParagraph"/>
        <w:numPr>
          <w:ilvl w:val="0"/>
          <w:numId w:val="28"/>
        </w:numPr>
        <w:spacing w:after="0"/>
        <w:ind w:right="90"/>
        <w:rPr>
          <w:rFonts w:ascii="Arial" w:hAnsi="Arial" w:cs="Arial"/>
          <w:sz w:val="28"/>
          <w:szCs w:val="28"/>
        </w:rPr>
      </w:pPr>
      <w:r>
        <w:rPr>
          <w:rFonts w:ascii="Arial" w:hAnsi="Arial" w:cs="Arial"/>
          <w:sz w:val="28"/>
          <w:szCs w:val="28"/>
        </w:rPr>
        <w:t>Fair Deadlines: June 30</w:t>
      </w:r>
    </w:p>
    <w:p w14:paraId="77B106FB" w14:textId="1E81A2BF" w:rsidR="005109D9" w:rsidRPr="005D48F3" w:rsidRDefault="005109D9" w:rsidP="005109D9">
      <w:pPr>
        <w:pStyle w:val="ListParagraph"/>
        <w:numPr>
          <w:ilvl w:val="0"/>
          <w:numId w:val="28"/>
        </w:numPr>
        <w:spacing w:after="0"/>
        <w:ind w:right="90"/>
        <w:rPr>
          <w:rFonts w:ascii="Arial" w:hAnsi="Arial" w:cs="Arial"/>
          <w:sz w:val="28"/>
          <w:szCs w:val="28"/>
        </w:rPr>
      </w:pPr>
      <w:r w:rsidRPr="005D48F3">
        <w:rPr>
          <w:rFonts w:ascii="Arial" w:hAnsi="Arial" w:cs="Arial"/>
          <w:sz w:val="28"/>
          <w:szCs w:val="28"/>
        </w:rPr>
        <w:t xml:space="preserve">Livestock &amp; Building Clean-up/ Setup: July 6 at </w:t>
      </w:r>
      <w:r w:rsidR="00106F29">
        <w:rPr>
          <w:rFonts w:ascii="Arial" w:hAnsi="Arial" w:cs="Arial"/>
          <w:sz w:val="28"/>
          <w:szCs w:val="28"/>
        </w:rPr>
        <w:t>6</w:t>
      </w:r>
      <w:r w:rsidRPr="005D48F3">
        <w:rPr>
          <w:rFonts w:ascii="Arial" w:hAnsi="Arial" w:cs="Arial"/>
          <w:sz w:val="28"/>
          <w:szCs w:val="28"/>
        </w:rPr>
        <w:t xml:space="preserve">:00 </w:t>
      </w:r>
      <w:r w:rsidR="00106F29">
        <w:rPr>
          <w:rFonts w:ascii="Arial" w:hAnsi="Arial" w:cs="Arial"/>
          <w:sz w:val="28"/>
          <w:szCs w:val="28"/>
        </w:rPr>
        <w:t>p</w:t>
      </w:r>
      <w:r w:rsidRPr="005D48F3">
        <w:rPr>
          <w:rFonts w:ascii="Arial" w:hAnsi="Arial" w:cs="Arial"/>
          <w:sz w:val="28"/>
          <w:szCs w:val="28"/>
        </w:rPr>
        <w:t xml:space="preserve">m </w:t>
      </w:r>
    </w:p>
    <w:p w14:paraId="5D65CE28" w14:textId="24FAC6B7" w:rsidR="005109D9" w:rsidRPr="005D48F3" w:rsidRDefault="005109D9" w:rsidP="005109D9">
      <w:pPr>
        <w:pStyle w:val="ListParagraph"/>
        <w:numPr>
          <w:ilvl w:val="0"/>
          <w:numId w:val="28"/>
        </w:numPr>
        <w:spacing w:after="0"/>
        <w:ind w:right="90"/>
        <w:rPr>
          <w:rFonts w:ascii="Arial" w:hAnsi="Arial" w:cs="Arial"/>
          <w:sz w:val="28"/>
          <w:szCs w:val="28"/>
        </w:rPr>
      </w:pPr>
      <w:r w:rsidRPr="005D48F3">
        <w:rPr>
          <w:rFonts w:ascii="Arial" w:hAnsi="Arial" w:cs="Arial"/>
          <w:sz w:val="28"/>
          <w:szCs w:val="28"/>
        </w:rPr>
        <w:t xml:space="preserve">Non-Perishable Judging: July </w:t>
      </w:r>
      <w:r w:rsidR="00106F29">
        <w:rPr>
          <w:rFonts w:ascii="Arial" w:hAnsi="Arial" w:cs="Arial"/>
          <w:sz w:val="28"/>
          <w:szCs w:val="28"/>
        </w:rPr>
        <w:t>9</w:t>
      </w:r>
      <w:r w:rsidRPr="005D48F3">
        <w:rPr>
          <w:rFonts w:ascii="Arial" w:hAnsi="Arial" w:cs="Arial"/>
          <w:sz w:val="28"/>
          <w:szCs w:val="28"/>
        </w:rPr>
        <w:t xml:space="preserve"> from 5:00 – 8:00 pm </w:t>
      </w:r>
    </w:p>
    <w:p w14:paraId="25A2C1DB" w14:textId="449665D8" w:rsidR="005109D9" w:rsidRPr="005D48F3" w:rsidRDefault="005109D9" w:rsidP="005109D9">
      <w:pPr>
        <w:pStyle w:val="ListParagraph"/>
        <w:numPr>
          <w:ilvl w:val="0"/>
          <w:numId w:val="28"/>
        </w:numPr>
        <w:spacing w:after="0"/>
        <w:ind w:right="90"/>
        <w:rPr>
          <w:rFonts w:ascii="Arial" w:hAnsi="Arial" w:cs="Arial"/>
          <w:sz w:val="28"/>
          <w:szCs w:val="28"/>
        </w:rPr>
      </w:pPr>
      <w:r w:rsidRPr="005D48F3">
        <w:rPr>
          <w:rFonts w:ascii="Arial" w:hAnsi="Arial" w:cs="Arial"/>
          <w:sz w:val="28"/>
          <w:szCs w:val="28"/>
        </w:rPr>
        <w:t>Perishable &amp; Sewing Judging: July 1</w:t>
      </w:r>
      <w:r w:rsidR="00106F29">
        <w:rPr>
          <w:rFonts w:ascii="Arial" w:hAnsi="Arial" w:cs="Arial"/>
          <w:sz w:val="28"/>
          <w:szCs w:val="28"/>
        </w:rPr>
        <w:t>2</w:t>
      </w:r>
      <w:r w:rsidRPr="005D48F3">
        <w:rPr>
          <w:rFonts w:ascii="Arial" w:hAnsi="Arial" w:cs="Arial"/>
          <w:sz w:val="28"/>
          <w:szCs w:val="28"/>
        </w:rPr>
        <w:t xml:space="preserve"> from </w:t>
      </w:r>
      <w:r w:rsidR="00106F29">
        <w:rPr>
          <w:rFonts w:ascii="Arial" w:hAnsi="Arial" w:cs="Arial"/>
          <w:sz w:val="28"/>
          <w:szCs w:val="28"/>
        </w:rPr>
        <w:t>8</w:t>
      </w:r>
      <w:r w:rsidRPr="005D48F3">
        <w:rPr>
          <w:rFonts w:ascii="Arial" w:hAnsi="Arial" w:cs="Arial"/>
          <w:sz w:val="28"/>
          <w:szCs w:val="28"/>
        </w:rPr>
        <w:t xml:space="preserve">:00 – </w:t>
      </w:r>
      <w:r w:rsidR="00106F29">
        <w:rPr>
          <w:rFonts w:ascii="Arial" w:hAnsi="Arial" w:cs="Arial"/>
          <w:sz w:val="28"/>
          <w:szCs w:val="28"/>
        </w:rPr>
        <w:t>11</w:t>
      </w:r>
      <w:r w:rsidRPr="005D48F3">
        <w:rPr>
          <w:rFonts w:ascii="Arial" w:hAnsi="Arial" w:cs="Arial"/>
          <w:sz w:val="28"/>
          <w:szCs w:val="28"/>
        </w:rPr>
        <w:t xml:space="preserve">:00 </w:t>
      </w:r>
      <w:r w:rsidR="00106F29">
        <w:rPr>
          <w:rFonts w:ascii="Arial" w:hAnsi="Arial" w:cs="Arial"/>
          <w:sz w:val="28"/>
          <w:szCs w:val="28"/>
        </w:rPr>
        <w:t>a</w:t>
      </w:r>
      <w:r w:rsidRPr="005D48F3">
        <w:rPr>
          <w:rFonts w:ascii="Arial" w:hAnsi="Arial" w:cs="Arial"/>
          <w:sz w:val="28"/>
          <w:szCs w:val="28"/>
        </w:rPr>
        <w:t xml:space="preserve">m </w:t>
      </w:r>
    </w:p>
    <w:p w14:paraId="5E6D12E8" w14:textId="4A18B3CB" w:rsidR="002C1422" w:rsidRDefault="002C1422" w:rsidP="002C1422">
      <w:pPr>
        <w:pStyle w:val="ListParagraph"/>
        <w:numPr>
          <w:ilvl w:val="0"/>
          <w:numId w:val="28"/>
        </w:numPr>
        <w:spacing w:after="0"/>
        <w:ind w:right="90"/>
        <w:rPr>
          <w:rFonts w:ascii="Arial" w:hAnsi="Arial" w:cs="Arial"/>
          <w:sz w:val="28"/>
          <w:szCs w:val="28"/>
        </w:rPr>
      </w:pPr>
      <w:r>
        <w:rPr>
          <w:rFonts w:ascii="Arial" w:hAnsi="Arial" w:cs="Arial"/>
          <w:sz w:val="28"/>
          <w:szCs w:val="28"/>
        </w:rPr>
        <w:t>Knox County Fair: July 14 – 19, 2025</w:t>
      </w:r>
    </w:p>
    <w:p w14:paraId="14CB4AF2" w14:textId="5C3DB60C" w:rsidR="002C1422" w:rsidRDefault="002C1422" w:rsidP="002C1422">
      <w:pPr>
        <w:pStyle w:val="ListParagraph"/>
        <w:numPr>
          <w:ilvl w:val="0"/>
          <w:numId w:val="28"/>
        </w:numPr>
        <w:spacing w:after="0"/>
        <w:ind w:right="90"/>
        <w:rPr>
          <w:rFonts w:ascii="Arial" w:hAnsi="Arial" w:cs="Arial"/>
          <w:sz w:val="28"/>
          <w:szCs w:val="28"/>
        </w:rPr>
      </w:pPr>
      <w:r>
        <w:rPr>
          <w:rFonts w:ascii="Arial" w:hAnsi="Arial" w:cs="Arial"/>
          <w:sz w:val="28"/>
          <w:szCs w:val="28"/>
        </w:rPr>
        <w:t>Indiana State Fair: August 1 – 17, 2025</w:t>
      </w:r>
    </w:p>
    <w:p w14:paraId="467DC5D9" w14:textId="623713EC" w:rsidR="00F549E7" w:rsidRPr="00C81EF3" w:rsidRDefault="00F549E7" w:rsidP="00C81EF3">
      <w:pPr>
        <w:pStyle w:val="ListParagraph"/>
        <w:numPr>
          <w:ilvl w:val="0"/>
          <w:numId w:val="28"/>
        </w:numPr>
        <w:spacing w:after="0"/>
        <w:ind w:right="90"/>
        <w:rPr>
          <w:rFonts w:ascii="Arial" w:hAnsi="Arial" w:cs="Arial"/>
          <w:sz w:val="28"/>
          <w:szCs w:val="28"/>
        </w:rPr>
      </w:pPr>
      <w:r>
        <w:rPr>
          <w:rFonts w:ascii="Arial" w:hAnsi="Arial" w:cs="Arial"/>
          <w:sz w:val="28"/>
          <w:szCs w:val="28"/>
        </w:rPr>
        <w:t>State Fair 4-H Projects pick up: August 18, 2025</w:t>
      </w:r>
    </w:p>
    <w:p w14:paraId="04131C58" w14:textId="1B90C0C2" w:rsidR="00811695" w:rsidRDefault="00811695" w:rsidP="00C473CB">
      <w:pPr>
        <w:spacing w:after="0"/>
        <w:contextualSpacing/>
        <w:rPr>
          <w:rFonts w:ascii="Arial" w:hAnsi="Arial" w:cs="Arial"/>
          <w:b/>
          <w:sz w:val="36"/>
          <w:szCs w:val="36"/>
          <w:u w:val="single"/>
        </w:rPr>
      </w:pPr>
      <w:r w:rsidRPr="00AF723A">
        <w:rPr>
          <w:rFonts w:ascii="Arial" w:eastAsia="Arial" w:hAnsi="Arial" w:cs="Arial"/>
          <w:noProof/>
          <w:color w:val="auto"/>
          <w:kern w:val="0"/>
          <w:sz w:val="24"/>
          <w:szCs w:val="24"/>
        </w:rPr>
        <mc:AlternateContent>
          <mc:Choice Requires="wps">
            <w:drawing>
              <wp:anchor distT="0" distB="0" distL="0" distR="0" simplePos="0" relativeHeight="251900928" behindDoc="1" locked="0" layoutInCell="1" allowOverlap="1" wp14:anchorId="639B5ED2" wp14:editId="620A6252">
                <wp:simplePos x="0" y="0"/>
                <wp:positionH relativeFrom="page">
                  <wp:posOffset>914400</wp:posOffset>
                </wp:positionH>
                <wp:positionV relativeFrom="paragraph">
                  <wp:posOffset>324647</wp:posOffset>
                </wp:positionV>
                <wp:extent cx="5981065" cy="38100"/>
                <wp:effectExtent l="0" t="0" r="635" b="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F322" id="Rectangle 22" o:spid="_x0000_s1026" style="position:absolute;margin-left:1in;margin-top:25.55pt;width:470.95pt;height:3pt;z-index:-25141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6/AEAANw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" fillcolor="black" stroked="f">
                <w10:wrap type="topAndBottom" anchorx="page"/>
              </v:rect>
            </w:pict>
          </mc:Fallback>
        </mc:AlternateContent>
      </w:r>
    </w:p>
    <w:p w14:paraId="4DB952E6" w14:textId="744BD0A8" w:rsidR="00F90390" w:rsidRDefault="00F90390" w:rsidP="00C473CB">
      <w:pPr>
        <w:spacing w:after="0"/>
        <w:contextualSpacing/>
        <w:rPr>
          <w:rFonts w:ascii="Arial" w:hAnsi="Arial" w:cs="Arial"/>
          <w:b/>
          <w:sz w:val="36"/>
          <w:szCs w:val="36"/>
          <w:u w:val="single"/>
        </w:rPr>
      </w:pPr>
    </w:p>
    <w:p w14:paraId="59AE2F79" w14:textId="77777777" w:rsidR="00F90390" w:rsidRPr="005349FB" w:rsidRDefault="00F90390" w:rsidP="00F90390">
      <w:pPr>
        <w:spacing w:after="0"/>
        <w:contextualSpacing/>
        <w:jc w:val="center"/>
        <w:rPr>
          <w:rFonts w:cstheme="minorBidi"/>
          <w:smallCaps/>
          <w:color w:val="auto"/>
          <w:kern w:val="0"/>
          <w:sz w:val="36"/>
          <w:szCs w:val="36"/>
        </w:rPr>
      </w:pPr>
      <w:r w:rsidRPr="00B9208E">
        <w:rPr>
          <w:rFonts w:ascii="Arial" w:hAnsi="Arial" w:cs="Arial"/>
          <w:b/>
          <w:sz w:val="36"/>
          <w:szCs w:val="36"/>
          <w:u w:val="single"/>
        </w:rPr>
        <w:t>Social Media</w:t>
      </w:r>
      <w:r w:rsidRPr="005349FB">
        <w:rPr>
          <w:rFonts w:ascii="Arial" w:hAnsi="Arial" w:cs="Arial"/>
          <w:b/>
          <w:bCs/>
          <w:smallCaps/>
          <w:sz w:val="36"/>
          <w:szCs w:val="36"/>
        </w:rPr>
        <w:t xml:space="preserve"> </w:t>
      </w:r>
    </w:p>
    <w:p w14:paraId="0A6020B5" w14:textId="77777777" w:rsidR="00F90390" w:rsidRDefault="00F90390" w:rsidP="00F90390">
      <w:pPr>
        <w:spacing w:after="0"/>
        <w:contextualSpacing/>
        <w:rPr>
          <w:rFonts w:ascii="Arial" w:hAnsi="Arial" w:cs="Arial"/>
          <w:sz w:val="24"/>
          <w:u w:val="single"/>
        </w:rPr>
      </w:pPr>
    </w:p>
    <w:p w14:paraId="24D37AE0" w14:textId="77777777" w:rsidR="00F90390" w:rsidRDefault="00F90390" w:rsidP="00F90390">
      <w:pPr>
        <w:spacing w:after="0"/>
        <w:contextualSpacing/>
        <w:rPr>
          <w:rFonts w:ascii="Arial" w:hAnsi="Arial" w:cs="Arial"/>
          <w:sz w:val="24"/>
          <w:u w:val="single"/>
        </w:rPr>
        <w:sectPr w:rsidR="00F90390" w:rsidSect="0065335D">
          <w:headerReference w:type="default" r:id="rId17"/>
          <w:footerReference w:type="default" r:id="rId18"/>
          <w:type w:val="continuous"/>
          <w:pgSz w:w="12240" w:h="15840"/>
          <w:pgMar w:top="990" w:right="1440" w:bottom="1350" w:left="1440" w:header="720" w:footer="720" w:gutter="0"/>
          <w:cols w:space="720"/>
          <w:docGrid w:linePitch="360"/>
        </w:sectPr>
      </w:pPr>
    </w:p>
    <w:p w14:paraId="601DA2EA" w14:textId="77777777" w:rsidR="00F90390" w:rsidRDefault="00F90390" w:rsidP="00F90390">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05E8A54E" w14:textId="6BFFC60B" w:rsidR="00072903" w:rsidRPr="006A50D0" w:rsidRDefault="00F90390" w:rsidP="00F90390">
      <w:pPr>
        <w:overflowPunct/>
        <w:autoSpaceDE/>
        <w:autoSpaceDN/>
        <w:adjustRightInd/>
        <w:spacing w:after="0"/>
        <w:rPr>
          <w:rFonts w:ascii="Arial" w:eastAsia="Times New Roman" w:hAnsi="Arial" w:cs="Arial"/>
          <w:b/>
          <w:bCs/>
          <w14:cntxtAlts/>
        </w:rPr>
      </w:pPr>
      <w:r w:rsidRPr="00E97D7F">
        <w:rPr>
          <w:rFonts w:ascii="Arial" w:hAnsi="Arial" w:cs="Arial"/>
          <w:sz w:val="24"/>
          <w:u w:val="single"/>
        </w:rPr>
        <w:t>Instagram</w:t>
      </w:r>
      <w:r>
        <w:rPr>
          <w:rFonts w:ascii="Arial" w:hAnsi="Arial" w:cs="Arial"/>
          <w:sz w:val="24"/>
        </w:rPr>
        <w:t>: “@knoxcountyin4h”</w:t>
      </w:r>
    </w:p>
    <w:p w14:paraId="41B88609" w14:textId="569E2443" w:rsidR="00E94DBC" w:rsidRPr="00072903" w:rsidRDefault="00E94DBC" w:rsidP="00072903">
      <w:pPr>
        <w:overflowPunct/>
        <w:autoSpaceDE/>
        <w:autoSpaceDN/>
        <w:adjustRightInd/>
        <w:spacing w:after="0"/>
        <w:jc w:val="center"/>
        <w:rPr>
          <w:rFonts w:ascii="Arial" w:eastAsia="Times New Roman" w:hAnsi="Arial" w:cs="Arial"/>
          <w:b/>
          <w:bCs/>
          <w:sz w:val="40"/>
          <w:szCs w:val="40"/>
          <w:u w:val="single"/>
          <w14:cntxtAlts/>
        </w:rPr>
        <w:sectPr w:rsidR="00E94DBC" w:rsidRPr="00072903" w:rsidSect="00B306DE">
          <w:headerReference w:type="default" r:id="rId19"/>
          <w:footerReference w:type="default" r:id="rId20"/>
          <w:type w:val="continuous"/>
          <w:pgSz w:w="12240" w:h="15840"/>
          <w:pgMar w:top="990" w:right="1440" w:bottom="1350" w:left="1440" w:header="720" w:footer="720" w:gutter="0"/>
          <w:cols w:space="720"/>
          <w:docGrid w:linePitch="360"/>
        </w:sectPr>
      </w:pPr>
    </w:p>
    <w:p w14:paraId="5885AF4E" w14:textId="77777777" w:rsidR="00F90390" w:rsidRDefault="00F90390">
      <w:pPr>
        <w:widowControl/>
        <w:overflowPunct/>
        <w:autoSpaceDE/>
        <w:autoSpaceDN/>
        <w:adjustRightInd/>
        <w:spacing w:after="160" w:line="259" w:lineRule="auto"/>
        <w:rPr>
          <w:rFonts w:ascii="Arial" w:hAnsi="Arial" w:cs="Arial"/>
          <w:b/>
          <w:bCs/>
          <w:smallCaps/>
          <w:sz w:val="56"/>
          <w:szCs w:val="64"/>
          <w:u w:val="single"/>
        </w:rPr>
      </w:pPr>
      <w:r>
        <w:rPr>
          <w:rFonts w:ascii="Arial" w:hAnsi="Arial" w:cs="Arial"/>
          <w:b/>
          <w:bCs/>
          <w:smallCaps/>
          <w:sz w:val="56"/>
          <w:szCs w:val="64"/>
          <w:u w:val="single"/>
        </w:rPr>
        <w:br w:type="page"/>
      </w:r>
    </w:p>
    <w:p w14:paraId="07DB2C18" w14:textId="59D32AE7"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720F99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w:t>
      </w:r>
      <w:r w:rsidR="00C74B4C">
        <w:rPr>
          <w:rFonts w:ascii="Arial" w:hAnsi="Arial" w:cs="Arial"/>
          <w:bCs/>
          <w:sz w:val="24"/>
          <w:szCs w:val="24"/>
        </w:rPr>
        <w:t>–</w:t>
      </w:r>
      <w:r w:rsidR="00465E96">
        <w:rPr>
          <w:rFonts w:ascii="Arial" w:hAnsi="Arial" w:cs="Arial"/>
          <w:bCs/>
          <w:sz w:val="24"/>
          <w:szCs w:val="24"/>
        </w:rPr>
        <w:t xml:space="preserve"> </w:t>
      </w:r>
      <w:r w:rsidRPr="00BE7152">
        <w:rPr>
          <w:rFonts w:ascii="Arial" w:hAnsi="Arial" w:cs="Arial"/>
          <w:bCs/>
          <w:sz w:val="24"/>
          <w:szCs w:val="24"/>
        </w:rPr>
        <w:t>Health &amp; Human Sciences</w:t>
      </w:r>
    </w:p>
    <w:bookmarkStart w:id="3" w:name="_Meet_Me_at"/>
    <w:bookmarkEnd w:id="3"/>
    <w:p w14:paraId="4D29080F" w14:textId="77777777"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21"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p>
    <w:p w14:paraId="1C4B9536" w14:textId="1EEAC990" w:rsidR="003E5765" w:rsidRPr="003E5765" w:rsidRDefault="0097670F" w:rsidP="00465E96">
      <w:pPr>
        <w:shd w:val="clear" w:color="auto" w:fill="FFFFFF"/>
        <w:spacing w:after="0"/>
        <w:jc w:val="center"/>
        <w:textAlignment w:val="baseline"/>
        <w:rPr>
          <w:rFonts w:ascii="PT Serif" w:eastAsia="Times New Roman" w:hAnsi="PT Serif" w:cs="Times New Roman"/>
          <w:sz w:val="24"/>
          <w:szCs w:val="24"/>
        </w:rPr>
      </w:pPr>
      <w:bookmarkStart w:id="4" w:name="_Leadership_Knox_County"/>
      <w:bookmarkEnd w:id="4"/>
      <w:r w:rsidRPr="003E5765">
        <w:rPr>
          <w:rFonts w:ascii="PT Serif" w:hAnsi="PT Serif"/>
          <w:noProof/>
        </w:rPr>
        <w:drawing>
          <wp:anchor distT="0" distB="0" distL="114300" distR="114300" simplePos="0" relativeHeight="251841536" behindDoc="0" locked="0" layoutInCell="1" allowOverlap="1" wp14:anchorId="649B090C" wp14:editId="23B7B0EC">
            <wp:simplePos x="0" y="0"/>
            <wp:positionH relativeFrom="margin">
              <wp:posOffset>4988560</wp:posOffset>
            </wp:positionH>
            <wp:positionV relativeFrom="paragraph">
              <wp:posOffset>71120</wp:posOffset>
            </wp:positionV>
            <wp:extent cx="1164754" cy="1041924"/>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4754" cy="1041924"/>
                    </a:xfrm>
                    <a:prstGeom prst="rect">
                      <a:avLst/>
                    </a:prstGeom>
                    <a:noFill/>
                    <a:ln>
                      <a:noFill/>
                    </a:ln>
                  </pic:spPr>
                </pic:pic>
              </a:graphicData>
            </a:graphic>
          </wp:anchor>
        </w:drawing>
      </w:r>
      <w:r w:rsidR="000718C2">
        <w:rPr>
          <w:rFonts w:eastAsia="Times New Roman" w:cs="Times New Roman"/>
          <w:noProof/>
        </w:rPr>
        <mc:AlternateContent>
          <mc:Choice Requires="wps">
            <w:drawing>
              <wp:anchor distT="0" distB="0" distL="114300" distR="114300" simplePos="0" relativeHeight="251807744" behindDoc="0" locked="0" layoutInCell="1" allowOverlap="1" wp14:anchorId="5868CD3E" wp14:editId="4AB80ED7">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A6B9"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p>
    <w:p w14:paraId="42C6B941" w14:textId="77777777" w:rsidR="007D53E5" w:rsidRPr="009E1256" w:rsidRDefault="007D53E5" w:rsidP="007D53E5">
      <w:pPr>
        <w:pStyle w:val="Heading1"/>
        <w:spacing w:before="0"/>
        <w:jc w:val="center"/>
        <w:rPr>
          <w:rFonts w:ascii="Acumin Pro" w:hAnsi="Acumin Pro"/>
        </w:rPr>
      </w:pPr>
      <w:bookmarkStart w:id="5" w:name="_Extension_Homemakers—Dates"/>
      <w:bookmarkStart w:id="6" w:name="_Extension_Homemakers—Save_the"/>
      <w:bookmarkEnd w:id="5"/>
      <w:bookmarkEnd w:id="6"/>
      <w:r w:rsidRPr="009E1256">
        <w:rPr>
          <w:rFonts w:ascii="Acumin Pro" w:hAnsi="Acumin Pro"/>
        </w:rPr>
        <w:t>Extension Homemakers—Updates</w:t>
      </w:r>
    </w:p>
    <w:p w14:paraId="4FB6E304" w14:textId="47166787" w:rsidR="00385203" w:rsidRPr="009E1256" w:rsidRDefault="00385203" w:rsidP="00385203">
      <w:pPr>
        <w:rPr>
          <w:rFonts w:ascii="Acumin Pro" w:hAnsi="Acumin Pro" w:cstheme="minorHAnsi"/>
          <w:sz w:val="26"/>
          <w:szCs w:val="26"/>
        </w:rPr>
      </w:pPr>
      <w:r w:rsidRPr="009E1256">
        <w:rPr>
          <w:rFonts w:ascii="Acumin Pro" w:hAnsi="Acumin Pro" w:cstheme="minorHAnsi"/>
          <w:sz w:val="26"/>
          <w:szCs w:val="26"/>
        </w:rPr>
        <w:t xml:space="preserve">Next </w:t>
      </w:r>
      <w:r w:rsidRPr="009E1256">
        <w:rPr>
          <w:rFonts w:ascii="Acumin Pro" w:hAnsi="Acumin Pro" w:cstheme="minorHAnsi"/>
          <w:b/>
          <w:bCs/>
          <w:sz w:val="26"/>
          <w:szCs w:val="26"/>
        </w:rPr>
        <w:t>County Council</w:t>
      </w:r>
      <w:r w:rsidRPr="009E1256">
        <w:rPr>
          <w:rFonts w:ascii="Acumin Pro" w:hAnsi="Acumin Pro" w:cstheme="minorHAnsi"/>
          <w:sz w:val="26"/>
          <w:szCs w:val="26"/>
        </w:rPr>
        <w:t xml:space="preserve"> meeting</w:t>
      </w:r>
      <w:r w:rsidR="00020347">
        <w:rPr>
          <w:rFonts w:ascii="Acumin Pro" w:hAnsi="Acumin Pro" w:cstheme="minorHAnsi"/>
          <w:sz w:val="26"/>
          <w:szCs w:val="26"/>
        </w:rPr>
        <w:t>s</w:t>
      </w:r>
      <w:r w:rsidRPr="009E1256">
        <w:rPr>
          <w:rFonts w:ascii="Acumin Pro" w:hAnsi="Acumin Pro" w:cstheme="minorHAnsi"/>
          <w:sz w:val="26"/>
          <w:szCs w:val="26"/>
        </w:rPr>
        <w:t xml:space="preserve"> </w:t>
      </w:r>
      <w:r w:rsidR="00020347">
        <w:rPr>
          <w:rFonts w:ascii="Acumin Pro" w:hAnsi="Acumin Pro" w:cstheme="minorHAnsi"/>
          <w:sz w:val="26"/>
          <w:szCs w:val="26"/>
        </w:rPr>
        <w:t>are</w:t>
      </w:r>
      <w:r w:rsidRPr="009E1256">
        <w:rPr>
          <w:rFonts w:ascii="Acumin Pro" w:hAnsi="Acumin Pro" w:cstheme="minorHAnsi"/>
          <w:sz w:val="26"/>
          <w:szCs w:val="26"/>
        </w:rPr>
        <w:t xml:space="preserve"> </w:t>
      </w:r>
      <w:r w:rsidR="00020347">
        <w:rPr>
          <w:rFonts w:ascii="Acumin Pro" w:hAnsi="Acumin Pro" w:cstheme="minorHAnsi"/>
          <w:sz w:val="26"/>
          <w:szCs w:val="26"/>
        </w:rPr>
        <w:t>May 5</w:t>
      </w:r>
      <w:r w:rsidR="006734F3">
        <w:rPr>
          <w:rFonts w:ascii="Acumin Pro" w:hAnsi="Acumin Pro" w:cstheme="minorHAnsi"/>
          <w:sz w:val="26"/>
          <w:szCs w:val="26"/>
        </w:rPr>
        <w:t>, 2025</w:t>
      </w:r>
      <w:r>
        <w:rPr>
          <w:rFonts w:ascii="Acumin Pro" w:hAnsi="Acumin Pro" w:cstheme="minorHAnsi"/>
          <w:sz w:val="26"/>
          <w:szCs w:val="26"/>
        </w:rPr>
        <w:t xml:space="preserve"> </w:t>
      </w:r>
      <w:r w:rsidR="00020347">
        <w:rPr>
          <w:rFonts w:ascii="Acumin Pro" w:hAnsi="Acumin Pro" w:cstheme="minorHAnsi"/>
          <w:sz w:val="26"/>
          <w:szCs w:val="26"/>
        </w:rPr>
        <w:t xml:space="preserve">and July 7, 2025 </w:t>
      </w:r>
      <w:r w:rsidRPr="009E1256">
        <w:rPr>
          <w:rFonts w:ascii="Acumin Pro" w:hAnsi="Acumin Pro" w:cstheme="minorHAnsi"/>
          <w:sz w:val="26"/>
          <w:szCs w:val="26"/>
        </w:rPr>
        <w:t>This meeting is for county officers, club presidents, and anyone else who cares about Knox County Extension Homemakers.</w:t>
      </w:r>
      <w:r w:rsidR="002A50AA">
        <w:rPr>
          <w:rFonts w:ascii="Acumin Pro" w:hAnsi="Acumin Pro" w:cstheme="minorHAnsi"/>
          <w:sz w:val="26"/>
          <w:szCs w:val="26"/>
        </w:rPr>
        <w:t xml:space="preserve"> </w:t>
      </w:r>
    </w:p>
    <w:p w14:paraId="362FE0ED" w14:textId="3F224E79" w:rsidR="00385203" w:rsidRDefault="00385203" w:rsidP="00413909">
      <w:pPr>
        <w:ind w:right="630"/>
        <w:rPr>
          <w:rFonts w:ascii="Acumin Pro" w:hAnsi="Acumin Pro" w:cstheme="minorHAnsi"/>
          <w:sz w:val="26"/>
          <w:szCs w:val="26"/>
        </w:rPr>
      </w:pPr>
      <w:r w:rsidRPr="009E1256">
        <w:rPr>
          <w:rFonts w:ascii="Acumin Pro" w:hAnsi="Acumin Pro" w:cstheme="minorHAnsi"/>
          <w:b/>
          <w:bCs/>
          <w:sz w:val="26"/>
          <w:szCs w:val="26"/>
        </w:rPr>
        <w:t>Club Presidents:</w:t>
      </w:r>
      <w:r w:rsidRPr="009E1256">
        <w:rPr>
          <w:rFonts w:ascii="Acumin Pro" w:hAnsi="Acumin Pro" w:cstheme="minorHAnsi"/>
          <w:sz w:val="26"/>
          <w:szCs w:val="26"/>
        </w:rPr>
        <w:t xml:space="preserve"> </w:t>
      </w:r>
      <w:r w:rsidR="002A50AA">
        <w:rPr>
          <w:rFonts w:ascii="Acumin Pro" w:hAnsi="Acumin Pro" w:cstheme="minorHAnsi"/>
          <w:sz w:val="26"/>
          <w:szCs w:val="26"/>
        </w:rPr>
        <w:t>I</w:t>
      </w:r>
      <w:r w:rsidRPr="009E1256">
        <w:rPr>
          <w:rFonts w:ascii="Acumin Pro" w:hAnsi="Acumin Pro" w:cstheme="minorHAnsi"/>
          <w:sz w:val="26"/>
          <w:szCs w:val="26"/>
        </w:rPr>
        <w:t>f you have activities or announcements to include in the newsletter, get that information to Tonya by the 15</w:t>
      </w:r>
      <w:r w:rsidRPr="009E1256">
        <w:rPr>
          <w:rFonts w:ascii="Acumin Pro" w:hAnsi="Acumin Pro" w:cstheme="minorHAnsi"/>
          <w:sz w:val="26"/>
          <w:szCs w:val="26"/>
          <w:vertAlign w:val="superscript"/>
        </w:rPr>
        <w:t>th</w:t>
      </w:r>
      <w:r w:rsidRPr="009E1256">
        <w:rPr>
          <w:rFonts w:ascii="Acumin Pro" w:hAnsi="Acumin Pro" w:cstheme="minorHAnsi"/>
          <w:sz w:val="26"/>
          <w:szCs w:val="26"/>
        </w:rPr>
        <w:t xml:space="preserve"> of even numbered months. E.g. Information to Tonya by June 15 for printing in the July-August newsletter.</w:t>
      </w:r>
    </w:p>
    <w:p w14:paraId="777F3D9F" w14:textId="71224F45" w:rsidR="006734F3" w:rsidRDefault="006734F3" w:rsidP="00570346">
      <w:pPr>
        <w:rPr>
          <w:rFonts w:ascii="Acumin Pro" w:hAnsi="Acumin Pro" w:cstheme="minorHAnsi"/>
          <w:sz w:val="26"/>
          <w:szCs w:val="26"/>
        </w:rPr>
      </w:pPr>
      <w:r>
        <w:rPr>
          <w:rFonts w:ascii="Acumin Pro" w:hAnsi="Acumin Pro" w:cstheme="minorHAnsi"/>
          <w:b/>
          <w:bCs/>
          <w:sz w:val="26"/>
          <w:szCs w:val="26"/>
        </w:rPr>
        <w:t xml:space="preserve">May </w:t>
      </w:r>
      <w:r w:rsidR="00AE6F9D">
        <w:rPr>
          <w:rFonts w:ascii="Acumin Pro" w:hAnsi="Acumin Pro" w:cstheme="minorHAnsi"/>
          <w:b/>
          <w:bCs/>
          <w:sz w:val="26"/>
          <w:szCs w:val="26"/>
        </w:rPr>
        <w:t>Breakfast</w:t>
      </w:r>
      <w:r w:rsidR="0043712D">
        <w:rPr>
          <w:rFonts w:ascii="Acumin Pro" w:hAnsi="Acumin Pro" w:cstheme="minorHAnsi"/>
          <w:b/>
          <w:bCs/>
          <w:sz w:val="26"/>
          <w:szCs w:val="26"/>
        </w:rPr>
        <w:t>:</w:t>
      </w:r>
      <w:r>
        <w:rPr>
          <w:rFonts w:ascii="Acumin Pro" w:hAnsi="Acumin Pro" w:cstheme="minorHAnsi"/>
          <w:sz w:val="26"/>
          <w:szCs w:val="26"/>
        </w:rPr>
        <w:t xml:space="preserve"> May </w:t>
      </w:r>
      <w:r w:rsidR="002A50AA">
        <w:rPr>
          <w:rFonts w:ascii="Acumin Pro" w:hAnsi="Acumin Pro" w:cstheme="minorHAnsi"/>
          <w:sz w:val="26"/>
          <w:szCs w:val="26"/>
        </w:rPr>
        <w:t>5</w:t>
      </w:r>
      <w:r>
        <w:rPr>
          <w:rFonts w:ascii="Acumin Pro" w:hAnsi="Acumin Pro" w:cstheme="minorHAnsi"/>
          <w:sz w:val="26"/>
          <w:szCs w:val="26"/>
        </w:rPr>
        <w:t>, 2025</w:t>
      </w:r>
      <w:r w:rsidR="002A50AA">
        <w:rPr>
          <w:rFonts w:ascii="Acumin Pro" w:hAnsi="Acumin Pro" w:cstheme="minorHAnsi"/>
          <w:sz w:val="26"/>
          <w:szCs w:val="26"/>
        </w:rPr>
        <w:t xml:space="preserve"> at 11AM at American Table, Vincennes</w:t>
      </w:r>
    </w:p>
    <w:p w14:paraId="4E9EBBE7" w14:textId="5EC70A4F" w:rsidR="0043712D" w:rsidRPr="0043712D" w:rsidRDefault="0043712D" w:rsidP="00570346">
      <w:pPr>
        <w:rPr>
          <w:rFonts w:ascii="Acumin Pro" w:hAnsi="Acumin Pro" w:cstheme="minorHAnsi"/>
          <w:sz w:val="26"/>
          <w:szCs w:val="26"/>
        </w:rPr>
      </w:pPr>
      <w:r w:rsidRPr="0043712D">
        <w:rPr>
          <w:rFonts w:ascii="Acumin Pro" w:hAnsi="Acumin Pro" w:cstheme="minorHAnsi"/>
          <w:b/>
          <w:bCs/>
          <w:sz w:val="26"/>
          <w:szCs w:val="26"/>
        </w:rPr>
        <w:t>Fall District Meeting</w:t>
      </w:r>
      <w:r>
        <w:rPr>
          <w:rFonts w:ascii="Acumin Pro" w:hAnsi="Acumin Pro" w:cstheme="minorHAnsi"/>
          <w:b/>
          <w:bCs/>
          <w:sz w:val="26"/>
          <w:szCs w:val="26"/>
        </w:rPr>
        <w:t xml:space="preserve">: </w:t>
      </w:r>
      <w:r>
        <w:rPr>
          <w:rFonts w:ascii="Acumin Pro" w:hAnsi="Acumin Pro" w:cstheme="minorHAnsi"/>
          <w:sz w:val="26"/>
          <w:szCs w:val="26"/>
        </w:rPr>
        <w:t>September 30, 2025, Daviess County</w:t>
      </w:r>
    </w:p>
    <w:p w14:paraId="6807AE07" w14:textId="40117BEA" w:rsidR="00385203" w:rsidRPr="002E5C3B" w:rsidRDefault="006734F3" w:rsidP="00CA7DD6">
      <w:pPr>
        <w:pStyle w:val="Heading1"/>
        <w:contextualSpacing/>
        <w:jc w:val="center"/>
        <w:rPr>
          <w:rFonts w:ascii="Acumin Pro" w:eastAsiaTheme="minorHAnsi" w:hAnsi="Acumin Pro"/>
        </w:rPr>
      </w:pPr>
      <w:r w:rsidRPr="002E5C3B">
        <w:rPr>
          <w:rFonts w:ascii="Acumin Pro" w:eastAsia="Times New Roman" w:hAnsi="Acumin Pro"/>
          <w:noProof/>
        </w:rPr>
        <mc:AlternateContent>
          <mc:Choice Requires="wps">
            <w:drawing>
              <wp:anchor distT="0" distB="0" distL="114300" distR="114300" simplePos="0" relativeHeight="251843584" behindDoc="0" locked="0" layoutInCell="1" allowOverlap="1" wp14:anchorId="2AD67AAF" wp14:editId="5BC7FE8E">
                <wp:simplePos x="0" y="0"/>
                <wp:positionH relativeFrom="margin">
                  <wp:posOffset>44450</wp:posOffset>
                </wp:positionH>
                <wp:positionV relativeFrom="paragraph">
                  <wp:posOffset>17780</wp:posOffset>
                </wp:positionV>
                <wp:extent cx="60579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2EC9" id="Straight Connector 7" o:spid="_x0000_s1026" style="position:absolute;flip:y;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1.4pt" to="4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" strokecolor="black [3200]" strokeweight="1.5pt">
                <v:stroke joinstyle="miter"/>
                <w10:wrap anchorx="margin"/>
              </v:line>
            </w:pict>
          </mc:Fallback>
        </mc:AlternateContent>
      </w:r>
      <w:r w:rsidR="00385203" w:rsidRPr="002E5C3B">
        <w:rPr>
          <w:rFonts w:ascii="Acumin Pro" w:eastAsiaTheme="minorHAnsi" w:hAnsi="Acumin Pro"/>
        </w:rPr>
        <w:t>News from the Knox County Extension Homemakers</w:t>
      </w:r>
    </w:p>
    <w:p w14:paraId="79CB8E74" w14:textId="4BFFB38F" w:rsidR="00CA7DD6" w:rsidRPr="002E5C3B" w:rsidRDefault="0021261A" w:rsidP="00CA7DD6">
      <w:pPr>
        <w:pStyle w:val="Heading1"/>
        <w:contextualSpacing/>
        <w:jc w:val="center"/>
        <w:rPr>
          <w:rFonts w:ascii="Acumin Pro" w:hAnsi="Acumin Pro"/>
        </w:rPr>
      </w:pPr>
      <w:r>
        <w:rPr>
          <w:rFonts w:ascii="Acumin Pro" w:hAnsi="Acumin Pro"/>
        </w:rPr>
        <w:t xml:space="preserve">May </w:t>
      </w:r>
      <w:r w:rsidR="00AE6F9D">
        <w:rPr>
          <w:rFonts w:ascii="Acumin Pro" w:hAnsi="Acumin Pro"/>
        </w:rPr>
        <w:t>Breakfast</w:t>
      </w:r>
    </w:p>
    <w:p w14:paraId="09AC2334" w14:textId="77777777" w:rsidR="00385203" w:rsidRDefault="00385203" w:rsidP="00385203">
      <w:pPr>
        <w:widowControl/>
        <w:overflowPunct/>
        <w:spacing w:after="0"/>
        <w:jc w:val="center"/>
        <w:rPr>
          <w:rFonts w:ascii="ArialMT" w:eastAsiaTheme="minorHAnsi" w:hAnsi="ArialMT" w:cs="ArialMT"/>
          <w:color w:val="auto"/>
          <w:kern w:val="0"/>
          <w:sz w:val="26"/>
          <w:szCs w:val="26"/>
        </w:rPr>
      </w:pPr>
    </w:p>
    <w:p w14:paraId="1124A9E2" w14:textId="49B954DD" w:rsidR="00CA7DD6" w:rsidRDefault="00CA7DD6" w:rsidP="0042236D">
      <w:pPr>
        <w:widowControl/>
        <w:overflowPunct/>
        <w:spacing w:after="0" w:line="276" w:lineRule="auto"/>
        <w:ind w:right="270"/>
        <w:rPr>
          <w:rFonts w:ascii="Acumin Pro" w:hAnsi="Acumin Pro"/>
          <w:sz w:val="26"/>
          <w:szCs w:val="26"/>
        </w:rPr>
      </w:pPr>
      <w:r w:rsidRPr="00CA7DD6">
        <w:rPr>
          <w:rFonts w:ascii="Acumin Pro" w:hAnsi="Acumin Pro"/>
          <w:b/>
          <w:bCs/>
          <w:sz w:val="26"/>
          <w:szCs w:val="26"/>
        </w:rPr>
        <w:t>When</w:t>
      </w:r>
      <w:r>
        <w:rPr>
          <w:rFonts w:ascii="Acumin Pro" w:hAnsi="Acumin Pro"/>
          <w:b/>
          <w:bCs/>
          <w:sz w:val="26"/>
          <w:szCs w:val="26"/>
        </w:rPr>
        <w:t xml:space="preserve">: </w:t>
      </w:r>
      <w:r w:rsidR="0021261A">
        <w:rPr>
          <w:rFonts w:ascii="Acumin Pro" w:hAnsi="Acumin Pro"/>
          <w:sz w:val="26"/>
          <w:szCs w:val="26"/>
        </w:rPr>
        <w:t>May 5, 2025; 11A-1P</w:t>
      </w:r>
    </w:p>
    <w:p w14:paraId="05927786" w14:textId="6785C1E1" w:rsidR="00CA7DD6" w:rsidRDefault="00CA7DD6" w:rsidP="0042236D">
      <w:pPr>
        <w:widowControl/>
        <w:overflowPunct/>
        <w:spacing w:after="0" w:line="276" w:lineRule="auto"/>
        <w:ind w:right="270"/>
        <w:rPr>
          <w:rFonts w:ascii="Acumin Pro" w:hAnsi="Acumin Pro"/>
          <w:sz w:val="26"/>
          <w:szCs w:val="26"/>
        </w:rPr>
      </w:pPr>
      <w:r w:rsidRPr="00CA7DD6">
        <w:rPr>
          <w:rFonts w:ascii="Acumin Pro" w:hAnsi="Acumin Pro"/>
          <w:b/>
          <w:bCs/>
          <w:sz w:val="26"/>
          <w:szCs w:val="26"/>
        </w:rPr>
        <w:t>Where:</w:t>
      </w:r>
      <w:r>
        <w:rPr>
          <w:rFonts w:ascii="Acumin Pro" w:hAnsi="Acumin Pro"/>
          <w:b/>
          <w:bCs/>
          <w:sz w:val="26"/>
          <w:szCs w:val="26"/>
        </w:rPr>
        <w:t xml:space="preserve"> </w:t>
      </w:r>
      <w:r w:rsidR="0021261A">
        <w:rPr>
          <w:rFonts w:ascii="Acumin Pro" w:hAnsi="Acumin Pro"/>
          <w:sz w:val="26"/>
          <w:szCs w:val="26"/>
        </w:rPr>
        <w:t>American Table, Willow St., Vincennes</w:t>
      </w:r>
    </w:p>
    <w:p w14:paraId="7C844485" w14:textId="554D5220" w:rsidR="00CA7DD6" w:rsidRPr="0021261A" w:rsidRDefault="0021261A" w:rsidP="0042236D">
      <w:pPr>
        <w:widowControl/>
        <w:overflowPunct/>
        <w:spacing w:after="0" w:line="276" w:lineRule="auto"/>
        <w:ind w:right="270"/>
        <w:rPr>
          <w:rFonts w:ascii="Acumin Pro" w:hAnsi="Acumin Pro"/>
          <w:sz w:val="26"/>
          <w:szCs w:val="26"/>
        </w:rPr>
      </w:pPr>
      <w:r>
        <w:rPr>
          <w:rFonts w:ascii="Acumin Pro" w:hAnsi="Acumin Pro"/>
          <w:b/>
          <w:bCs/>
          <w:sz w:val="26"/>
          <w:szCs w:val="26"/>
        </w:rPr>
        <w:t xml:space="preserve">What: </w:t>
      </w:r>
      <w:r>
        <w:rPr>
          <w:rFonts w:ascii="Acumin Pro" w:hAnsi="Acumin Pro"/>
          <w:sz w:val="26"/>
          <w:szCs w:val="26"/>
        </w:rPr>
        <w:t>Hear from Heart to Heart, Purdue Extension and connect with other clubs to celebrate the past year and look forward to the next.</w:t>
      </w:r>
    </w:p>
    <w:p w14:paraId="464FD47E" w14:textId="00E835C3" w:rsidR="00694315" w:rsidRPr="008A3684" w:rsidRDefault="00CA7DD6" w:rsidP="00AE6F9D">
      <w:pPr>
        <w:widowControl/>
        <w:overflowPunct/>
        <w:spacing w:after="0" w:line="276" w:lineRule="auto"/>
        <w:ind w:right="270"/>
        <w:rPr>
          <w:rFonts w:asciiTheme="minorHAnsi" w:hAnsiTheme="minorHAnsi" w:cstheme="minorHAnsi"/>
          <w:b/>
          <w:bCs/>
          <w:sz w:val="28"/>
          <w:szCs w:val="28"/>
        </w:rPr>
      </w:pPr>
      <w:r>
        <w:rPr>
          <w:rFonts w:ascii="Acumin Pro" w:hAnsi="Acumin Pro"/>
          <w:b/>
          <w:bCs/>
          <w:sz w:val="26"/>
          <w:szCs w:val="26"/>
        </w:rPr>
        <w:t xml:space="preserve">Cost: </w:t>
      </w:r>
      <w:r w:rsidR="0021261A">
        <w:rPr>
          <w:rFonts w:ascii="Acumin Pro" w:hAnsi="Acumin Pro"/>
          <w:sz w:val="26"/>
          <w:szCs w:val="26"/>
        </w:rPr>
        <w:t>Lunch on your own</w:t>
      </w:r>
      <w:bookmarkStart w:id="7" w:name="_Bite_by_Bite:_1"/>
      <w:bookmarkStart w:id="8" w:name="_ServSafe_Manager_courses"/>
      <w:bookmarkEnd w:id="7"/>
      <w:bookmarkEnd w:id="8"/>
    </w:p>
    <w:p w14:paraId="0086F2B3" w14:textId="676337BB" w:rsidR="00694315" w:rsidRPr="00694315" w:rsidRDefault="00AE6F9D" w:rsidP="00694315">
      <w:pPr>
        <w:pStyle w:val="Heading1"/>
        <w:jc w:val="center"/>
        <w:rPr>
          <w:rFonts w:ascii="Acumin Pro" w:hAnsi="Acumin Pro"/>
        </w:rPr>
      </w:pPr>
      <w:r w:rsidRPr="0042236D">
        <w:rPr>
          <w:rFonts w:ascii="Acumin Pro" w:eastAsia="Times New Roman" w:hAnsi="Acumin Pro"/>
          <w:noProof/>
        </w:rPr>
        <mc:AlternateContent>
          <mc:Choice Requires="wps">
            <w:drawing>
              <wp:anchor distT="0" distB="0" distL="114300" distR="114300" simplePos="0" relativeHeight="251922432" behindDoc="0" locked="0" layoutInCell="1" allowOverlap="1" wp14:anchorId="193F1988" wp14:editId="0800696F">
                <wp:simplePos x="0" y="0"/>
                <wp:positionH relativeFrom="margin">
                  <wp:posOffset>36830</wp:posOffset>
                </wp:positionH>
                <wp:positionV relativeFrom="paragraph">
                  <wp:posOffset>77470</wp:posOffset>
                </wp:positionV>
                <wp:extent cx="6057900" cy="12700"/>
                <wp:effectExtent l="0" t="0" r="19050" b="25400"/>
                <wp:wrapNone/>
                <wp:docPr id="4" name="Straight Connector 4"/>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1A4C8" id="Straight Connector 4" o:spid="_x0000_s1026" style="position:absolute;flip:y;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pt,6.1pt" to="47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" strokecolor="black [3200]" strokeweight="1.5pt">
                <v:stroke joinstyle="miter"/>
                <w10:wrap anchorx="margin"/>
              </v:line>
            </w:pict>
          </mc:Fallback>
        </mc:AlternateContent>
      </w:r>
      <w:proofErr w:type="spellStart"/>
      <w:r w:rsidR="00694315" w:rsidRPr="00694315">
        <w:rPr>
          <w:rFonts w:ascii="Acumin Pro" w:hAnsi="Acumin Pro"/>
        </w:rPr>
        <w:t>ServSafe</w:t>
      </w:r>
      <w:proofErr w:type="spellEnd"/>
      <w:r w:rsidR="00694315" w:rsidRPr="00694315">
        <w:rPr>
          <w:rFonts w:ascii="Acumin Pro" w:hAnsi="Acumin Pro"/>
        </w:rPr>
        <w:t xml:space="preserve"> Manager courses</w:t>
      </w:r>
    </w:p>
    <w:p w14:paraId="6C6B9426" w14:textId="4CE7D8FC" w:rsidR="00694315" w:rsidRDefault="00694315" w:rsidP="00694315">
      <w:pPr>
        <w:pStyle w:val="NormalWeb"/>
        <w:spacing w:before="0" w:beforeAutospacing="0"/>
        <w:contextualSpacing/>
        <w:rPr>
          <w:rFonts w:asciiTheme="minorHAnsi" w:eastAsia="Times New Roman" w:hAnsiTheme="minorHAnsi" w:cstheme="minorHAnsi"/>
          <w:sz w:val="28"/>
          <w:szCs w:val="28"/>
        </w:rPr>
      </w:pPr>
      <w:proofErr w:type="spellStart"/>
      <w:r w:rsidRPr="008A3684">
        <w:rPr>
          <w:rFonts w:asciiTheme="minorHAnsi" w:eastAsia="Times New Roman" w:hAnsiTheme="minorHAnsi" w:cstheme="minorHAnsi"/>
          <w:color w:val="000000"/>
          <w:sz w:val="28"/>
          <w:szCs w:val="28"/>
        </w:rPr>
        <w:t>ServSafe</w:t>
      </w:r>
      <w:proofErr w:type="spellEnd"/>
      <w:r w:rsidRPr="008A3684">
        <w:rPr>
          <w:rFonts w:asciiTheme="minorHAnsi" w:eastAsia="Times New Roman" w:hAnsiTheme="minorHAnsi" w:cstheme="minorHAnsi"/>
          <w:color w:val="000000"/>
          <w:sz w:val="28"/>
          <w:szCs w:val="28"/>
        </w:rPr>
        <w:t xml:space="preserve"> </w:t>
      </w:r>
      <w:r w:rsidRPr="008A3684">
        <w:rPr>
          <w:rFonts w:asciiTheme="minorHAnsi" w:eastAsia="Times New Roman" w:hAnsiTheme="minorHAnsi" w:cstheme="minorHAnsi"/>
          <w:color w:val="000000"/>
          <w:sz w:val="28"/>
          <w:szCs w:val="28"/>
          <w:u w:val="single"/>
        </w:rPr>
        <w:t>Manager</w:t>
      </w:r>
      <w:r w:rsidRPr="008A3684">
        <w:rPr>
          <w:rFonts w:asciiTheme="minorHAnsi" w:eastAsia="Times New Roman" w:hAnsiTheme="minorHAnsi" w:cstheme="minorHAnsi"/>
          <w:color w:val="000000"/>
          <w:sz w:val="28"/>
          <w:szCs w:val="28"/>
        </w:rPr>
        <w:t xml:space="preserve"> Certification is an approved training in the state of Indiana to become a certified food protection manager.</w:t>
      </w:r>
      <w:r w:rsidR="00BC1903">
        <w:rPr>
          <w:rFonts w:asciiTheme="minorHAnsi" w:eastAsia="Times New Roman" w:hAnsiTheme="minorHAnsi" w:cstheme="minorHAnsi"/>
          <w:color w:val="000000"/>
          <w:sz w:val="28"/>
          <w:szCs w:val="28"/>
        </w:rPr>
        <w:t xml:space="preserve"> </w:t>
      </w:r>
      <w:proofErr w:type="spellStart"/>
      <w:r w:rsidRPr="008A3684">
        <w:rPr>
          <w:rFonts w:asciiTheme="minorHAnsi" w:eastAsia="Times New Roman" w:hAnsiTheme="minorHAnsi" w:cstheme="minorHAnsi"/>
          <w:sz w:val="28"/>
          <w:szCs w:val="28"/>
        </w:rPr>
        <w:t>ServSafe</w:t>
      </w:r>
      <w:proofErr w:type="spellEnd"/>
      <w:r w:rsidRPr="008A3684">
        <w:rPr>
          <w:rFonts w:asciiTheme="minorHAnsi" w:eastAsia="Times New Roman" w:hAnsiTheme="minorHAnsi" w:cstheme="minorHAnsi"/>
          <w:sz w:val="28"/>
          <w:szCs w:val="28"/>
        </w:rPr>
        <w:t xml:space="preserve"> </w:t>
      </w:r>
      <w:r w:rsidRPr="008A3684">
        <w:rPr>
          <w:rFonts w:asciiTheme="minorHAnsi" w:eastAsia="Times New Roman" w:hAnsiTheme="minorHAnsi" w:cstheme="minorHAnsi"/>
          <w:sz w:val="28"/>
          <w:szCs w:val="28"/>
          <w:u w:val="single"/>
        </w:rPr>
        <w:t>Food Handler</w:t>
      </w:r>
      <w:r w:rsidRPr="008A3684">
        <w:rPr>
          <w:rFonts w:asciiTheme="minorHAnsi" w:eastAsia="Times New Roman" w:hAnsiTheme="minorHAnsi" w:cstheme="minorHAnsi"/>
          <w:sz w:val="28"/>
          <w:szCs w:val="28"/>
        </w:rPr>
        <w:t xml:space="preserve"> is for anyone else who needs basic food safety and food handling training, including home-based vendors, food service workers, volunteers, or others who work with food </w:t>
      </w:r>
      <w:r>
        <w:rPr>
          <w:rFonts w:asciiTheme="minorHAnsi" w:eastAsia="Times New Roman" w:hAnsiTheme="minorHAnsi" w:cstheme="minorHAnsi"/>
          <w:sz w:val="28"/>
          <w:szCs w:val="28"/>
        </w:rPr>
        <w:t xml:space="preserve">and </w:t>
      </w:r>
      <w:r w:rsidRPr="008A3684">
        <w:rPr>
          <w:rFonts w:asciiTheme="minorHAnsi" w:eastAsia="Times New Roman" w:hAnsiTheme="minorHAnsi" w:cstheme="minorHAnsi"/>
          <w:sz w:val="28"/>
          <w:szCs w:val="28"/>
        </w:rPr>
        <w:t>only need the basic training. This course is NOT intended for food service managers.</w:t>
      </w:r>
    </w:p>
    <w:p w14:paraId="35195F75" w14:textId="77777777" w:rsidR="00BC1903" w:rsidRDefault="00BC1903" w:rsidP="00AE6F9D">
      <w:pPr>
        <w:pStyle w:val="NormalWeb"/>
        <w:spacing w:before="0" w:beforeAutospacing="0"/>
        <w:contextualSpacing/>
        <w:rPr>
          <w:rFonts w:asciiTheme="minorHAnsi" w:eastAsia="Times New Roman" w:hAnsiTheme="minorHAnsi" w:cstheme="minorHAnsi"/>
          <w:sz w:val="28"/>
          <w:szCs w:val="28"/>
        </w:rPr>
      </w:pPr>
    </w:p>
    <w:p w14:paraId="513745E5" w14:textId="6C49F0C4" w:rsidR="00AE6F9D" w:rsidRDefault="00AE6F9D" w:rsidP="00AE6F9D">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Here is information on upcoming </w:t>
      </w:r>
      <w:proofErr w:type="spellStart"/>
      <w:r>
        <w:rPr>
          <w:rFonts w:asciiTheme="minorHAnsi" w:eastAsia="Times New Roman" w:hAnsiTheme="minorHAnsi" w:cstheme="minorHAnsi"/>
          <w:sz w:val="28"/>
          <w:szCs w:val="28"/>
        </w:rPr>
        <w:t>ServSafe</w:t>
      </w:r>
      <w:proofErr w:type="spellEnd"/>
      <w:r>
        <w:rPr>
          <w:rFonts w:asciiTheme="minorHAnsi" w:eastAsia="Times New Roman" w:hAnsiTheme="minorHAnsi" w:cstheme="minorHAnsi"/>
          <w:sz w:val="28"/>
          <w:szCs w:val="28"/>
        </w:rPr>
        <w:t xml:space="preserve"> Manager Courses</w:t>
      </w:r>
      <w:r w:rsidR="00020347">
        <w:rPr>
          <w:rFonts w:asciiTheme="minorHAnsi" w:eastAsia="Times New Roman" w:hAnsiTheme="minorHAnsi" w:cstheme="minorHAnsi"/>
          <w:sz w:val="28"/>
          <w:szCs w:val="28"/>
        </w:rPr>
        <w:t xml:space="preserve">. If you have any questions, please contact Tonya at </w:t>
      </w:r>
      <w:hyperlink r:id="rId23" w:history="1">
        <w:r w:rsidR="00020347" w:rsidRPr="00517E35">
          <w:rPr>
            <w:rStyle w:val="Hyperlink"/>
            <w:rFonts w:asciiTheme="minorHAnsi" w:eastAsia="Times New Roman" w:hAnsiTheme="minorHAnsi" w:cstheme="minorHAnsi"/>
            <w:sz w:val="28"/>
            <w:szCs w:val="28"/>
          </w:rPr>
          <w:t>short43@purdue.edu</w:t>
        </w:r>
      </w:hyperlink>
      <w:r w:rsidR="00020347">
        <w:rPr>
          <w:rFonts w:asciiTheme="minorHAnsi" w:eastAsia="Times New Roman" w:hAnsiTheme="minorHAnsi" w:cstheme="minorHAnsi"/>
          <w:sz w:val="28"/>
          <w:szCs w:val="28"/>
        </w:rPr>
        <w:t xml:space="preserve"> or 812-882-3509</w:t>
      </w:r>
    </w:p>
    <w:p w14:paraId="6BA68045" w14:textId="77777777" w:rsidR="00020347" w:rsidRDefault="00020347" w:rsidP="00AE6F9D">
      <w:pPr>
        <w:pStyle w:val="NormalWeb"/>
        <w:spacing w:before="0" w:beforeAutospacing="0"/>
        <w:contextualSpacing/>
        <w:rPr>
          <w:rFonts w:asciiTheme="minorHAnsi" w:eastAsia="Times New Roman" w:hAnsiTheme="minorHAnsi" w:cstheme="minorHAnsi"/>
          <w:sz w:val="28"/>
          <w:szCs w:val="28"/>
        </w:rPr>
      </w:pPr>
    </w:p>
    <w:tbl>
      <w:tblPr>
        <w:tblStyle w:val="TableGrid"/>
        <w:tblW w:w="0" w:type="auto"/>
        <w:tblLook w:val="04A0" w:firstRow="1" w:lastRow="0" w:firstColumn="1" w:lastColumn="0" w:noHBand="0" w:noVBand="1"/>
      </w:tblPr>
      <w:tblGrid>
        <w:gridCol w:w="2695"/>
        <w:gridCol w:w="3958"/>
        <w:gridCol w:w="3327"/>
      </w:tblGrid>
      <w:tr w:rsidR="00AE6F9D" w14:paraId="4E9BC0E1" w14:textId="77777777" w:rsidTr="00FC7F5A">
        <w:tc>
          <w:tcPr>
            <w:tcW w:w="2695" w:type="dxa"/>
          </w:tcPr>
          <w:p w14:paraId="50813F67"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When</w:t>
            </w:r>
          </w:p>
        </w:tc>
        <w:tc>
          <w:tcPr>
            <w:tcW w:w="3958" w:type="dxa"/>
          </w:tcPr>
          <w:p w14:paraId="096A2AC3"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Where</w:t>
            </w:r>
          </w:p>
        </w:tc>
        <w:tc>
          <w:tcPr>
            <w:tcW w:w="3327" w:type="dxa"/>
          </w:tcPr>
          <w:p w14:paraId="48F7343C" w14:textId="77777777" w:rsidR="00AE6F9D" w:rsidRPr="00AE6F9D" w:rsidRDefault="00AE6F9D" w:rsidP="00FC7F5A">
            <w:pPr>
              <w:pStyle w:val="NormalWeb"/>
              <w:spacing w:before="0" w:beforeAutospacing="0"/>
              <w:contextualSpacing/>
              <w:rPr>
                <w:rFonts w:asciiTheme="minorHAnsi" w:eastAsia="Times New Roman" w:hAnsiTheme="minorHAnsi" w:cstheme="minorHAnsi"/>
                <w:b/>
                <w:bCs/>
                <w:sz w:val="28"/>
                <w:szCs w:val="28"/>
              </w:rPr>
            </w:pPr>
            <w:r w:rsidRPr="00AE6F9D">
              <w:rPr>
                <w:rFonts w:asciiTheme="minorHAnsi" w:eastAsia="Times New Roman" w:hAnsiTheme="minorHAnsi" w:cstheme="minorHAnsi"/>
                <w:b/>
                <w:bCs/>
                <w:sz w:val="28"/>
                <w:szCs w:val="28"/>
              </w:rPr>
              <w:t>Learn more or register at</w:t>
            </w:r>
          </w:p>
        </w:tc>
      </w:tr>
      <w:tr w:rsidR="00AE6F9D" w14:paraId="53D1F79A" w14:textId="77777777" w:rsidTr="00FC7F5A">
        <w:tc>
          <w:tcPr>
            <w:tcW w:w="2695" w:type="dxa"/>
          </w:tcPr>
          <w:p w14:paraId="484364D5"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July 22, 2025</w:t>
            </w:r>
          </w:p>
        </w:tc>
        <w:tc>
          <w:tcPr>
            <w:tcW w:w="3958" w:type="dxa"/>
          </w:tcPr>
          <w:p w14:paraId="5C802B33"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VU Ag Center, Vincennes</w:t>
            </w:r>
          </w:p>
        </w:tc>
        <w:tc>
          <w:tcPr>
            <w:tcW w:w="3327" w:type="dxa"/>
          </w:tcPr>
          <w:p w14:paraId="3C062BFA" w14:textId="77777777" w:rsidR="00AE6F9D" w:rsidRDefault="00167301" w:rsidP="00FC7F5A">
            <w:pPr>
              <w:pStyle w:val="NormalWeb"/>
              <w:spacing w:before="0" w:beforeAutospacing="0"/>
              <w:contextualSpacing/>
              <w:rPr>
                <w:rFonts w:asciiTheme="minorHAnsi" w:eastAsia="Times New Roman" w:hAnsiTheme="minorHAnsi" w:cstheme="minorHAnsi"/>
                <w:sz w:val="28"/>
                <w:szCs w:val="28"/>
              </w:rPr>
            </w:pPr>
            <w:hyperlink r:id="rId24" w:history="1">
              <w:r w:rsidR="00AE6F9D" w:rsidRPr="004D73F0">
                <w:rPr>
                  <w:rStyle w:val="Hyperlink"/>
                  <w:rFonts w:asciiTheme="minorHAnsi" w:eastAsia="Times New Roman" w:hAnsiTheme="minorHAnsi" w:cstheme="minorHAnsi"/>
                  <w:sz w:val="28"/>
                  <w:szCs w:val="28"/>
                </w:rPr>
                <w:t>https://cvent.me/VBb7de</w:t>
              </w:r>
            </w:hyperlink>
            <w:r w:rsidR="00AE6F9D">
              <w:rPr>
                <w:rFonts w:asciiTheme="minorHAnsi" w:eastAsia="Times New Roman" w:hAnsiTheme="minorHAnsi" w:cstheme="minorHAnsi"/>
                <w:sz w:val="28"/>
                <w:szCs w:val="28"/>
              </w:rPr>
              <w:t xml:space="preserve"> </w:t>
            </w:r>
          </w:p>
        </w:tc>
      </w:tr>
      <w:tr w:rsidR="00AE6F9D" w14:paraId="665F23C8" w14:textId="77777777" w:rsidTr="00FC7F5A">
        <w:tc>
          <w:tcPr>
            <w:tcW w:w="2695" w:type="dxa"/>
          </w:tcPr>
          <w:p w14:paraId="3914AA5C"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October 9, 2025</w:t>
            </w:r>
          </w:p>
        </w:tc>
        <w:tc>
          <w:tcPr>
            <w:tcW w:w="3958" w:type="dxa"/>
          </w:tcPr>
          <w:p w14:paraId="68D855F9" w14:textId="77777777" w:rsidR="00AE6F9D" w:rsidRDefault="00AE6F9D" w:rsidP="00FC7F5A">
            <w:pPr>
              <w:pStyle w:val="NormalWeb"/>
              <w:spacing w:before="0" w:beforeAutospacing="0"/>
              <w:contextualSpacing/>
              <w:rPr>
                <w:rFonts w:asciiTheme="minorHAnsi" w:eastAsia="Times New Roman" w:hAnsiTheme="minorHAnsi" w:cstheme="minorHAnsi"/>
                <w:sz w:val="28"/>
                <w:szCs w:val="28"/>
              </w:rPr>
            </w:pPr>
            <w:r>
              <w:rPr>
                <w:rFonts w:asciiTheme="minorHAnsi" w:eastAsia="Times New Roman" w:hAnsiTheme="minorHAnsi" w:cstheme="minorHAnsi"/>
                <w:sz w:val="28"/>
                <w:szCs w:val="28"/>
              </w:rPr>
              <w:t>4-H Fairgrounds, Washington</w:t>
            </w:r>
          </w:p>
        </w:tc>
        <w:tc>
          <w:tcPr>
            <w:tcW w:w="3327" w:type="dxa"/>
          </w:tcPr>
          <w:p w14:paraId="4E672765" w14:textId="77777777" w:rsidR="00AE6F9D" w:rsidRDefault="00167301" w:rsidP="00FC7F5A">
            <w:pPr>
              <w:pStyle w:val="NormalWeb"/>
              <w:spacing w:before="0" w:beforeAutospacing="0"/>
              <w:contextualSpacing/>
              <w:rPr>
                <w:rFonts w:asciiTheme="minorHAnsi" w:eastAsia="Times New Roman" w:hAnsiTheme="minorHAnsi" w:cstheme="minorHAnsi"/>
                <w:sz w:val="28"/>
                <w:szCs w:val="28"/>
              </w:rPr>
            </w:pPr>
            <w:hyperlink r:id="rId25" w:history="1">
              <w:r w:rsidR="00AE6F9D" w:rsidRPr="004D73F0">
                <w:rPr>
                  <w:rStyle w:val="Hyperlink"/>
                  <w:rFonts w:asciiTheme="minorHAnsi" w:eastAsia="Times New Roman" w:hAnsiTheme="minorHAnsi" w:cstheme="minorHAnsi"/>
                  <w:sz w:val="28"/>
                  <w:szCs w:val="28"/>
                </w:rPr>
                <w:t>https://cvent.me/wk2NRw</w:t>
              </w:r>
            </w:hyperlink>
            <w:r w:rsidR="00AE6F9D">
              <w:rPr>
                <w:rFonts w:asciiTheme="minorHAnsi" w:eastAsia="Times New Roman" w:hAnsiTheme="minorHAnsi" w:cstheme="minorHAnsi"/>
                <w:sz w:val="28"/>
                <w:szCs w:val="28"/>
              </w:rPr>
              <w:t xml:space="preserve"> </w:t>
            </w:r>
          </w:p>
        </w:tc>
      </w:tr>
    </w:tbl>
    <w:p w14:paraId="7F97AE73" w14:textId="2CBCD415" w:rsidR="00694315" w:rsidRPr="00694315" w:rsidRDefault="00694315" w:rsidP="00694315">
      <w:pPr>
        <w:pStyle w:val="Heading1"/>
        <w:spacing w:before="0"/>
        <w:contextualSpacing/>
        <w:jc w:val="center"/>
        <w:rPr>
          <w:rFonts w:ascii="Acumin Pro" w:hAnsi="Acumin Pro" w:cstheme="minorHAnsi"/>
        </w:rPr>
      </w:pPr>
      <w:r w:rsidRPr="00694315">
        <w:rPr>
          <w:rFonts w:ascii="Acumin Pro" w:hAnsi="Acumin Pro"/>
        </w:rPr>
        <w:lastRenderedPageBreak/>
        <w:t xml:space="preserve">Bite by Bite: Nutrition for Life </w:t>
      </w:r>
      <w:r w:rsidRPr="00694315">
        <w:rPr>
          <w:rFonts w:ascii="Acumin Pro" w:hAnsi="Acumin Pro" w:cstheme="minorHAnsi"/>
        </w:rPr>
        <w:t>Podcast</w:t>
      </w:r>
    </w:p>
    <w:p w14:paraId="790C7952" w14:textId="77777777" w:rsidR="00694315" w:rsidRPr="008A3684" w:rsidRDefault="00694315" w:rsidP="00694315">
      <w:pPr>
        <w:contextualSpacing/>
        <w:jc w:val="center"/>
        <w:rPr>
          <w:rFonts w:asciiTheme="minorHAnsi" w:hAnsiTheme="minorHAnsi" w:cstheme="minorHAnsi"/>
          <w:sz w:val="12"/>
          <w:szCs w:val="12"/>
        </w:rPr>
      </w:pPr>
    </w:p>
    <w:p w14:paraId="6E972F41" w14:textId="442CB4E9" w:rsidR="00694315" w:rsidRPr="008A3684" w:rsidRDefault="00694315" w:rsidP="00694315">
      <w:pPr>
        <w:contextualSpacing/>
        <w:rPr>
          <w:rFonts w:asciiTheme="minorHAnsi" w:hAnsiTheme="minorHAnsi" w:cstheme="minorHAnsi"/>
          <w:sz w:val="28"/>
          <w:szCs w:val="28"/>
        </w:rPr>
      </w:pPr>
      <w:r w:rsidRPr="008A3684">
        <w:rPr>
          <w:rFonts w:asciiTheme="minorHAnsi" w:hAnsiTheme="minorHAnsi" w:cstheme="minorHAnsi"/>
          <w:sz w:val="28"/>
          <w:szCs w:val="28"/>
        </w:rPr>
        <w:t>Anywhere you look you can find a magic pill or formula promising to protect your health and transform your body in three easy steps. And, many of these claims do have (or at least started with) a speck of valid science. So, how to you cut through all the hype and separate truth from false marketing claims? The truth is, it doesn’t have to be that complicated! Join us as we explore and dissect different fads and trends to discover the real science behind food and nutrition.</w:t>
      </w:r>
    </w:p>
    <w:p w14:paraId="38FCC32E" w14:textId="0D9377F3" w:rsidR="00694315" w:rsidRDefault="00694315" w:rsidP="00694315">
      <w:pPr>
        <w:contextualSpacing/>
        <w:rPr>
          <w:rFonts w:asciiTheme="minorHAnsi" w:hAnsiTheme="minorHAnsi" w:cstheme="minorHAnsi"/>
          <w:sz w:val="28"/>
          <w:szCs w:val="28"/>
        </w:rPr>
      </w:pPr>
      <w:r w:rsidRPr="008A3684">
        <w:rPr>
          <w:rFonts w:asciiTheme="minorHAnsi" w:hAnsiTheme="minorHAnsi" w:cstheme="minorHAnsi"/>
          <w:sz w:val="28"/>
          <w:szCs w:val="28"/>
        </w:rPr>
        <w:t>Find us on Apple podcasts, Spotify</w:t>
      </w:r>
      <w:r>
        <w:rPr>
          <w:rFonts w:asciiTheme="minorHAnsi" w:hAnsiTheme="minorHAnsi" w:cstheme="minorHAnsi"/>
          <w:sz w:val="28"/>
          <w:szCs w:val="28"/>
        </w:rPr>
        <w:t>, or anywhere you listen</w:t>
      </w:r>
      <w:r w:rsidRPr="008A3684">
        <w:rPr>
          <w:rFonts w:asciiTheme="minorHAnsi" w:hAnsiTheme="minorHAnsi" w:cstheme="minorHAnsi"/>
          <w:sz w:val="28"/>
          <w:szCs w:val="28"/>
        </w:rPr>
        <w:t>.</w:t>
      </w:r>
    </w:p>
    <w:p w14:paraId="53D88B35" w14:textId="76F7B206" w:rsidR="00694315" w:rsidRPr="008A3684" w:rsidRDefault="00694315" w:rsidP="00694315">
      <w:pPr>
        <w:contextualSpacing/>
        <w:rPr>
          <w:rFonts w:asciiTheme="minorHAnsi" w:hAnsiTheme="minorHAnsi" w:cstheme="minorHAnsi"/>
          <w:sz w:val="28"/>
          <w:szCs w:val="28"/>
        </w:rPr>
      </w:pPr>
      <w:r>
        <w:rPr>
          <w:rFonts w:asciiTheme="minorHAnsi" w:hAnsiTheme="minorHAnsi" w:cstheme="minorHAnsi"/>
          <w:noProof/>
          <w:sz w:val="24"/>
          <w:szCs w:val="24"/>
        </w:rPr>
        <w:drawing>
          <wp:anchor distT="0" distB="0" distL="114300" distR="114300" simplePos="0" relativeHeight="251924480" behindDoc="1" locked="0" layoutInCell="1" allowOverlap="1" wp14:anchorId="7488FCAB" wp14:editId="4652135F">
            <wp:simplePos x="0" y="0"/>
            <wp:positionH relativeFrom="column">
              <wp:posOffset>3188091</wp:posOffset>
            </wp:positionH>
            <wp:positionV relativeFrom="paragraph">
              <wp:posOffset>43083</wp:posOffset>
            </wp:positionV>
            <wp:extent cx="1983740" cy="754380"/>
            <wp:effectExtent l="0" t="0" r="0" b="7620"/>
            <wp:wrapTight wrapText="bothSides">
              <wp:wrapPolygon edited="0">
                <wp:start x="20950" y="0"/>
                <wp:lineTo x="207" y="545"/>
                <wp:lineTo x="0" y="4909"/>
                <wp:lineTo x="2904" y="9273"/>
                <wp:lineTo x="0" y="16909"/>
                <wp:lineTo x="0" y="21273"/>
                <wp:lineTo x="21365" y="21273"/>
                <wp:lineTo x="21365" y="16909"/>
                <wp:lineTo x="18254" y="9273"/>
                <wp:lineTo x="21365" y="4909"/>
                <wp:lineTo x="21365" y="0"/>
                <wp:lineTo x="2095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198374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684">
        <w:rPr>
          <w:rFonts w:asciiTheme="minorHAnsi" w:hAnsiTheme="minorHAnsi" w:cstheme="minorHAnsi"/>
          <w:sz w:val="28"/>
          <w:szCs w:val="28"/>
        </w:rPr>
        <w:t>Follow us on Facebook and Instagram @BiteByBiteNutritionForLife</w:t>
      </w:r>
    </w:p>
    <w:p w14:paraId="356165BE" w14:textId="4AB2B54D" w:rsidR="00694315" w:rsidRPr="00B21EFD" w:rsidRDefault="00694315" w:rsidP="00694315">
      <w:pPr>
        <w:pStyle w:val="Heading1"/>
        <w:jc w:val="center"/>
      </w:pPr>
    </w:p>
    <w:p w14:paraId="4BE1A794" w14:textId="38457BA3" w:rsidR="0042236D" w:rsidRDefault="00694315" w:rsidP="0042236D">
      <w:pPr>
        <w:pStyle w:val="Heading1"/>
        <w:jc w:val="center"/>
        <w:rPr>
          <w:rFonts w:ascii="Acumin Pro" w:hAnsi="Acumin Pro"/>
          <w:b/>
          <w:bCs/>
        </w:rPr>
      </w:pPr>
      <w:bookmarkStart w:id="9" w:name="_Purdue_Extension_Has"/>
      <w:bookmarkEnd w:id="9"/>
      <w:r>
        <w:rPr>
          <w:rFonts w:ascii="Acumin Pro" w:hAnsi="Acumin Pro"/>
        </w:rPr>
        <w:t>Purdue Extension Has Items to Help You Stay Food Safe</w:t>
      </w:r>
    </w:p>
    <w:p w14:paraId="78E6E2AC" w14:textId="39B3457B" w:rsidR="00413909" w:rsidRDefault="00413909" w:rsidP="00413909">
      <w:pPr>
        <w:ind w:right="540"/>
        <w:rPr>
          <w:rFonts w:ascii="Acumin Pro" w:hAnsi="Acumin Pro"/>
          <w:sz w:val="26"/>
          <w:szCs w:val="26"/>
        </w:rPr>
      </w:pPr>
      <w:r>
        <w:rPr>
          <w:rFonts w:ascii="Acumin Pro" w:hAnsi="Acumin Pro"/>
          <w:sz w:val="26"/>
          <w:szCs w:val="26"/>
        </w:rPr>
        <w:t>Food safety comes first - for your health and for your budget. Properly cooked, stored and preserved foods are less likely to contain harmful pathogens, less likely to spoil and more likely to maintain quality longer.</w:t>
      </w:r>
    </w:p>
    <w:p w14:paraId="57E7485E" w14:textId="77777777" w:rsidR="00413909" w:rsidRDefault="00413909" w:rsidP="00413909">
      <w:pPr>
        <w:ind w:right="540"/>
        <w:rPr>
          <w:rFonts w:ascii="Acumin Pro" w:hAnsi="Acumin Pro"/>
          <w:sz w:val="26"/>
          <w:szCs w:val="26"/>
        </w:rPr>
      </w:pPr>
      <w:r w:rsidRPr="00413909">
        <w:rPr>
          <w:rFonts w:ascii="Acumin Pro" w:hAnsi="Acumin Pro"/>
          <w:sz w:val="26"/>
          <w:szCs w:val="26"/>
        </w:rPr>
        <w:t>Whether</w:t>
      </w:r>
      <w:r>
        <w:rPr>
          <w:rFonts w:ascii="Acumin Pro" w:hAnsi="Acumin Pro"/>
          <w:sz w:val="26"/>
          <w:szCs w:val="26"/>
        </w:rPr>
        <w:t xml:space="preserve"> you’re preserving your garden bounty, prepping meals for the week, or cooking tonight’s dinner, having the right resources and tools can help you stay food safe and make the most of your food budget.</w:t>
      </w:r>
    </w:p>
    <w:p w14:paraId="24E74934" w14:textId="77777777" w:rsidR="00413909" w:rsidRDefault="00413909" w:rsidP="00413909">
      <w:pPr>
        <w:ind w:right="540"/>
        <w:rPr>
          <w:rFonts w:ascii="Acumin Pro" w:hAnsi="Acumin Pro"/>
          <w:sz w:val="26"/>
          <w:szCs w:val="26"/>
        </w:rPr>
      </w:pPr>
      <w:r>
        <w:rPr>
          <w:rFonts w:ascii="Acumin Pro" w:hAnsi="Acumin Pro"/>
          <w:sz w:val="26"/>
          <w:szCs w:val="26"/>
        </w:rPr>
        <w:t>The Purdue Extension – Knox County office has the following items for sale. All items are sold at cost as a service to you.</w:t>
      </w:r>
    </w:p>
    <w:p w14:paraId="74A04BB9" w14:textId="43D4FF03" w:rsidR="00217EFC" w:rsidRDefault="00413909" w:rsidP="00413909">
      <w:pPr>
        <w:ind w:right="540"/>
        <w:rPr>
          <w:rFonts w:ascii="Acumin Pro" w:hAnsi="Acumin Pro"/>
          <w:sz w:val="26"/>
          <w:szCs w:val="26"/>
        </w:rPr>
      </w:pPr>
      <w:r>
        <w:rPr>
          <w:rFonts w:ascii="Acumin Pro" w:hAnsi="Acumin Pro"/>
          <w:sz w:val="26"/>
          <w:szCs w:val="26"/>
        </w:rPr>
        <w:t>USDA Complete Guide to Home Canning</w:t>
      </w:r>
      <w:r w:rsidR="00217EFC">
        <w:rPr>
          <w:rFonts w:ascii="Acumin Pro" w:hAnsi="Acumin Pro"/>
          <w:sz w:val="26"/>
          <w:szCs w:val="26"/>
        </w:rPr>
        <w:tab/>
      </w:r>
      <w:r w:rsidR="00217EFC">
        <w:rPr>
          <w:rFonts w:ascii="Acumin Pro" w:hAnsi="Acumin Pro"/>
          <w:sz w:val="26"/>
          <w:szCs w:val="26"/>
        </w:rPr>
        <w:tab/>
      </w:r>
      <w:r w:rsidR="00217EFC">
        <w:rPr>
          <w:rFonts w:ascii="Acumin Pro" w:hAnsi="Acumin Pro"/>
          <w:sz w:val="26"/>
          <w:szCs w:val="26"/>
        </w:rPr>
        <w:tab/>
      </w:r>
      <w:r w:rsidR="00217EFC">
        <w:rPr>
          <w:rFonts w:ascii="Acumin Pro" w:hAnsi="Acumin Pro"/>
          <w:sz w:val="26"/>
          <w:szCs w:val="26"/>
        </w:rPr>
        <w:tab/>
      </w:r>
      <w:r w:rsidR="00167301">
        <w:rPr>
          <w:rFonts w:ascii="Acumin Pro" w:hAnsi="Acumin Pro"/>
          <w:sz w:val="26"/>
          <w:szCs w:val="26"/>
        </w:rPr>
        <w:tab/>
      </w:r>
      <w:r w:rsidR="00217EFC">
        <w:rPr>
          <w:rFonts w:ascii="Acumin Pro" w:hAnsi="Acumin Pro"/>
          <w:sz w:val="26"/>
          <w:szCs w:val="26"/>
        </w:rPr>
        <w:t>$20</w:t>
      </w:r>
    </w:p>
    <w:p w14:paraId="5BFA9952" w14:textId="77777777" w:rsidR="00217EFC" w:rsidRDefault="00217EFC" w:rsidP="00413909">
      <w:pPr>
        <w:ind w:right="540"/>
        <w:rPr>
          <w:rFonts w:ascii="Acumin Pro" w:hAnsi="Acumin Pro"/>
          <w:sz w:val="26"/>
          <w:szCs w:val="26"/>
        </w:rPr>
      </w:pPr>
      <w:r>
        <w:rPr>
          <w:rFonts w:ascii="Acumin Pro" w:hAnsi="Acumin Pro"/>
          <w:sz w:val="26"/>
          <w:szCs w:val="26"/>
        </w:rPr>
        <w:t>So Easy to Preserve 6</w:t>
      </w:r>
      <w:r w:rsidRPr="00217EFC">
        <w:rPr>
          <w:rFonts w:ascii="Acumin Pro" w:hAnsi="Acumin Pro"/>
          <w:sz w:val="26"/>
          <w:szCs w:val="26"/>
          <w:vertAlign w:val="superscript"/>
        </w:rPr>
        <w:t>th</w:t>
      </w:r>
      <w:r>
        <w:rPr>
          <w:rFonts w:ascii="Acumin Pro" w:hAnsi="Acumin Pro"/>
          <w:sz w:val="26"/>
          <w:szCs w:val="26"/>
        </w:rPr>
        <w:t xml:space="preserve"> Edition</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t>$40</w:t>
      </w:r>
    </w:p>
    <w:p w14:paraId="247C733F" w14:textId="77777777" w:rsidR="00217EFC" w:rsidRDefault="00217EFC" w:rsidP="00413909">
      <w:pPr>
        <w:ind w:right="540"/>
        <w:rPr>
          <w:rFonts w:ascii="Acumin Pro" w:hAnsi="Acumin Pro"/>
          <w:sz w:val="26"/>
          <w:szCs w:val="26"/>
        </w:rPr>
      </w:pPr>
      <w:r>
        <w:rPr>
          <w:rFonts w:ascii="Acumin Pro" w:hAnsi="Acumin Pro"/>
          <w:sz w:val="26"/>
          <w:szCs w:val="26"/>
        </w:rPr>
        <w:t>Refrigerator &amp; Freezer Thermometer</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t>$2.50</w:t>
      </w:r>
    </w:p>
    <w:p w14:paraId="5E4C0010" w14:textId="5D480150" w:rsidR="00217EFC" w:rsidRDefault="00217EFC" w:rsidP="00413909">
      <w:pPr>
        <w:ind w:right="540"/>
        <w:rPr>
          <w:rFonts w:ascii="Acumin Pro" w:hAnsi="Acumin Pro"/>
          <w:sz w:val="26"/>
          <w:szCs w:val="26"/>
        </w:rPr>
      </w:pPr>
      <w:r>
        <w:rPr>
          <w:rFonts w:ascii="Acumin Pro" w:hAnsi="Acumin Pro"/>
          <w:sz w:val="26"/>
          <w:szCs w:val="26"/>
        </w:rPr>
        <w:t>Food Thermometer</w:t>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Pr>
          <w:rFonts w:ascii="Acumin Pro" w:hAnsi="Acumin Pro"/>
          <w:sz w:val="26"/>
          <w:szCs w:val="26"/>
        </w:rPr>
        <w:tab/>
      </w:r>
      <w:r w:rsidR="00167301">
        <w:rPr>
          <w:rFonts w:ascii="Acumin Pro" w:hAnsi="Acumin Pro"/>
          <w:sz w:val="26"/>
          <w:szCs w:val="26"/>
        </w:rPr>
        <w:tab/>
      </w:r>
      <w:r>
        <w:rPr>
          <w:rFonts w:ascii="Acumin Pro" w:hAnsi="Acumin Pro"/>
          <w:sz w:val="26"/>
          <w:szCs w:val="26"/>
        </w:rPr>
        <w:tab/>
        <w:t>$2.50</w:t>
      </w:r>
    </w:p>
    <w:p w14:paraId="694F54B3" w14:textId="628F941E" w:rsidR="00385203" w:rsidRPr="00413909" w:rsidRDefault="00217EFC" w:rsidP="00413909">
      <w:pPr>
        <w:ind w:right="540"/>
        <w:rPr>
          <w:rFonts w:ascii="Acumin Pro" w:eastAsiaTheme="minorHAnsi" w:hAnsi="Acumin Pro" w:cstheme="minorHAnsi"/>
          <w:color w:val="auto"/>
          <w:kern w:val="0"/>
          <w:sz w:val="26"/>
          <w:szCs w:val="26"/>
        </w:rPr>
      </w:pPr>
      <w:r>
        <w:rPr>
          <w:rFonts w:ascii="Acumin Pro" w:hAnsi="Acumin Pro"/>
          <w:sz w:val="26"/>
          <w:szCs w:val="26"/>
        </w:rPr>
        <w:t xml:space="preserve">Many other educational resources are available for no cost at the Purdue Extension Education Store such as our </w:t>
      </w:r>
      <w:r w:rsidRPr="00217EFC">
        <w:rPr>
          <w:rFonts w:ascii="Acumin Pro" w:hAnsi="Acumin Pro"/>
          <w:i/>
          <w:iCs/>
          <w:sz w:val="26"/>
          <w:szCs w:val="26"/>
        </w:rPr>
        <w:t>Let’s Preserve</w:t>
      </w:r>
      <w:r>
        <w:rPr>
          <w:rFonts w:ascii="Acumin Pro" w:hAnsi="Acumin Pro"/>
          <w:sz w:val="26"/>
          <w:szCs w:val="26"/>
        </w:rPr>
        <w:t xml:space="preserve"> and </w:t>
      </w:r>
      <w:r w:rsidRPr="00217EFC">
        <w:rPr>
          <w:rFonts w:ascii="Acumin Pro" w:hAnsi="Acumin Pro"/>
          <w:i/>
          <w:iCs/>
          <w:sz w:val="26"/>
          <w:szCs w:val="26"/>
        </w:rPr>
        <w:t>Food Entrepreneurship</w:t>
      </w:r>
      <w:r>
        <w:rPr>
          <w:rFonts w:ascii="Acumin Pro" w:hAnsi="Acumin Pro"/>
          <w:sz w:val="26"/>
          <w:szCs w:val="26"/>
        </w:rPr>
        <w:t xml:space="preserve"> publication series. Visit </w:t>
      </w:r>
      <w:hyperlink r:id="rId27" w:history="1">
        <w:r w:rsidRPr="00FE6368">
          <w:rPr>
            <w:rStyle w:val="Hyperlink"/>
            <w:rFonts w:ascii="Acumin Pro" w:hAnsi="Acumin Pro"/>
            <w:sz w:val="26"/>
            <w:szCs w:val="26"/>
          </w:rPr>
          <w:t>edustore.purdue.edu</w:t>
        </w:r>
      </w:hyperlink>
      <w:r>
        <w:rPr>
          <w:rFonts w:ascii="Acumin Pro" w:hAnsi="Acumin Pro"/>
          <w:sz w:val="26"/>
          <w:szCs w:val="26"/>
        </w:rPr>
        <w:t xml:space="preserve"> and search keyword preserve. </w:t>
      </w:r>
      <w:r w:rsidR="00385203" w:rsidRPr="00413909">
        <w:rPr>
          <w:rFonts w:ascii="Acumin Pro" w:hAnsi="Acumin Pro"/>
          <w:sz w:val="26"/>
          <w:szCs w:val="26"/>
        </w:rPr>
        <w:br w:type="page"/>
      </w:r>
    </w:p>
    <w:p w14:paraId="05B322C3" w14:textId="5E04966D" w:rsidR="00241862" w:rsidRPr="00694315" w:rsidRDefault="00C63A2B" w:rsidP="0056340A">
      <w:pPr>
        <w:pStyle w:val="Heading1"/>
        <w:spacing w:before="0"/>
        <w:jc w:val="center"/>
        <w:rPr>
          <w:rFonts w:ascii="Acumin Pro" w:hAnsi="Acumin Pro"/>
        </w:rPr>
      </w:pPr>
      <w:bookmarkStart w:id="10" w:name="_IYI_Youth_Worker"/>
      <w:bookmarkStart w:id="11" w:name="_Adult_Mental_Health"/>
      <w:bookmarkStart w:id="12" w:name="_Adult_Mental_Health_1"/>
      <w:bookmarkEnd w:id="10"/>
      <w:bookmarkEnd w:id="11"/>
      <w:bookmarkEnd w:id="12"/>
      <w:r>
        <w:rPr>
          <w:rFonts w:ascii="Acumin Pro" w:hAnsi="Acumin Pro"/>
        </w:rPr>
        <w:lastRenderedPageBreak/>
        <w:t>Leadership Knox County</w:t>
      </w:r>
    </w:p>
    <w:p w14:paraId="5835CA65" w14:textId="78B26C63" w:rsidR="00694315" w:rsidRDefault="00694315" w:rsidP="008147F0">
      <w:pPr>
        <w:pStyle w:val="NormalWeb"/>
        <w:spacing w:before="0" w:beforeAutospacing="0"/>
        <w:contextualSpacing/>
        <w:rPr>
          <w:rFonts w:asciiTheme="minorHAnsi" w:eastAsia="Times New Roman" w:hAnsiTheme="minorHAnsi" w:cstheme="minorHAnsi"/>
          <w:sz w:val="28"/>
          <w:szCs w:val="28"/>
        </w:rPr>
      </w:pPr>
    </w:p>
    <w:p w14:paraId="2B36A6DB" w14:textId="70C911E9" w:rsidR="004C67A4" w:rsidRDefault="00C63A2B" w:rsidP="00825409">
      <w:pPr>
        <w:pStyle w:val="NormalWeb"/>
        <w:spacing w:before="0" w:beforeAutospacing="0" w:after="120" w:afterAutospacing="0"/>
        <w:rPr>
          <w:rFonts w:asciiTheme="minorHAnsi" w:eastAsia="Times New Roman" w:hAnsiTheme="minorHAnsi" w:cstheme="minorHAnsi"/>
          <w:sz w:val="28"/>
          <w:szCs w:val="28"/>
        </w:rPr>
      </w:pPr>
      <w:r>
        <w:rPr>
          <w:rFonts w:asciiTheme="minorHAnsi" w:eastAsia="Times New Roman" w:hAnsiTheme="minorHAnsi" w:cstheme="minorHAnsi"/>
          <w:sz w:val="28"/>
          <w:szCs w:val="28"/>
        </w:rPr>
        <w:t>In April we celebrate</w:t>
      </w:r>
      <w:r w:rsidR="00706B01">
        <w:rPr>
          <w:rFonts w:asciiTheme="minorHAnsi" w:eastAsia="Times New Roman" w:hAnsiTheme="minorHAnsi" w:cstheme="minorHAnsi"/>
          <w:sz w:val="28"/>
          <w:szCs w:val="28"/>
        </w:rPr>
        <w:t>d</w:t>
      </w:r>
      <w:r>
        <w:rPr>
          <w:rFonts w:asciiTheme="minorHAnsi" w:eastAsia="Times New Roman" w:hAnsiTheme="minorHAnsi" w:cstheme="minorHAnsi"/>
          <w:sz w:val="28"/>
          <w:szCs w:val="28"/>
        </w:rPr>
        <w:t xml:space="preserve"> the third cohort of Leadership Knox County</w:t>
      </w:r>
      <w:r w:rsidR="00706B01">
        <w:rPr>
          <w:rFonts w:asciiTheme="minorHAnsi" w:eastAsia="Times New Roman" w:hAnsiTheme="minorHAnsi" w:cstheme="minorHAnsi"/>
          <w:sz w:val="28"/>
          <w:szCs w:val="28"/>
        </w:rPr>
        <w:t xml:space="preserve"> graduates</w:t>
      </w:r>
      <w:r>
        <w:rPr>
          <w:rFonts w:asciiTheme="minorHAnsi" w:eastAsia="Times New Roman" w:hAnsiTheme="minorHAnsi" w:cstheme="minorHAnsi"/>
          <w:sz w:val="28"/>
          <w:szCs w:val="28"/>
        </w:rPr>
        <w:t xml:space="preserve">. </w:t>
      </w:r>
      <w:r w:rsidR="004C67A4">
        <w:rPr>
          <w:rFonts w:asciiTheme="minorHAnsi" w:eastAsia="Times New Roman" w:hAnsiTheme="minorHAnsi" w:cstheme="minorHAnsi"/>
          <w:sz w:val="28"/>
          <w:szCs w:val="28"/>
        </w:rPr>
        <w:t>Approximately 15 individuals have graduated each year since the program relaunched in 2022.</w:t>
      </w:r>
      <w:r w:rsidR="00706B01">
        <w:rPr>
          <w:rFonts w:asciiTheme="minorHAnsi" w:eastAsia="Times New Roman" w:hAnsiTheme="minorHAnsi" w:cstheme="minorHAnsi"/>
          <w:sz w:val="28"/>
          <w:szCs w:val="28"/>
        </w:rPr>
        <w:t xml:space="preserve"> This community leadership program is for adults who want to make a difference in their community; perhaps they are already in a leadership position or want to start getting involved.</w:t>
      </w:r>
    </w:p>
    <w:p w14:paraId="1DC6E993" w14:textId="37409A60" w:rsidR="004C67A4" w:rsidRDefault="00C63A2B" w:rsidP="00825409">
      <w:pPr>
        <w:pStyle w:val="NormalWeb"/>
        <w:spacing w:before="0" w:beforeAutospacing="0" w:after="120" w:afterAutospacing="0"/>
        <w:rPr>
          <w:rFonts w:asciiTheme="minorHAnsi" w:eastAsia="Times New Roman" w:hAnsiTheme="minorHAnsi" w:cstheme="minorHAnsi"/>
          <w:sz w:val="28"/>
          <w:szCs w:val="28"/>
        </w:rPr>
      </w:pPr>
      <w:r w:rsidRPr="00C63A2B">
        <w:rPr>
          <w:rFonts w:asciiTheme="minorHAnsi" w:eastAsia="Times New Roman" w:hAnsiTheme="minorHAnsi" w:cstheme="minorHAnsi"/>
          <w:sz w:val="28"/>
          <w:szCs w:val="28"/>
        </w:rPr>
        <w:t xml:space="preserve">Through </w:t>
      </w:r>
      <w:r w:rsidR="00706B01">
        <w:rPr>
          <w:rFonts w:asciiTheme="minorHAnsi" w:eastAsia="Times New Roman" w:hAnsiTheme="minorHAnsi" w:cstheme="minorHAnsi"/>
          <w:sz w:val="28"/>
          <w:szCs w:val="28"/>
        </w:rPr>
        <w:t>a</w:t>
      </w:r>
      <w:r w:rsidRPr="00C63A2B">
        <w:rPr>
          <w:rFonts w:asciiTheme="minorHAnsi" w:eastAsia="Times New Roman" w:hAnsiTheme="minorHAnsi" w:cstheme="minorHAnsi"/>
          <w:sz w:val="28"/>
          <w:szCs w:val="28"/>
        </w:rPr>
        <w:t xml:space="preserve"> series of interactive modules, participants develop their own leadership capacity and learn about the people, organizations and institutions that make up their communit</w:t>
      </w:r>
      <w:r w:rsidR="00706B01">
        <w:rPr>
          <w:rFonts w:asciiTheme="minorHAnsi" w:eastAsia="Times New Roman" w:hAnsiTheme="minorHAnsi" w:cstheme="minorHAnsi"/>
          <w:sz w:val="28"/>
          <w:szCs w:val="28"/>
        </w:rPr>
        <w:t>y</w:t>
      </w:r>
      <w:r w:rsidR="004C67A4">
        <w:rPr>
          <w:rFonts w:asciiTheme="minorHAnsi" w:eastAsia="Times New Roman" w:hAnsiTheme="minorHAnsi" w:cstheme="minorHAnsi"/>
          <w:sz w:val="28"/>
          <w:szCs w:val="28"/>
        </w:rPr>
        <w:t xml:space="preserve">. </w:t>
      </w:r>
      <w:r w:rsidR="004C67A4" w:rsidRPr="004C67A4">
        <w:rPr>
          <w:rFonts w:asciiTheme="minorHAnsi" w:eastAsia="Times New Roman" w:hAnsiTheme="minorHAnsi" w:cstheme="minorHAnsi"/>
          <w:sz w:val="28"/>
          <w:szCs w:val="28"/>
        </w:rPr>
        <w:t>While there are many individuals who are willing to give their time and talents, sometimes they lack the connections, skills, or confidence to take on leadership roles.</w:t>
      </w:r>
      <w:r w:rsidR="004C67A4">
        <w:rPr>
          <w:rFonts w:asciiTheme="minorHAnsi" w:eastAsia="Times New Roman" w:hAnsiTheme="minorHAnsi" w:cstheme="minorHAnsi"/>
          <w:sz w:val="28"/>
          <w:szCs w:val="28"/>
        </w:rPr>
        <w:t xml:space="preserve"> This program helps prepare participants to feel more equipped to </w:t>
      </w:r>
      <w:r w:rsidRPr="00C63A2B">
        <w:rPr>
          <w:rFonts w:asciiTheme="minorHAnsi" w:eastAsia="Times New Roman" w:hAnsiTheme="minorHAnsi" w:cstheme="minorHAnsi"/>
          <w:sz w:val="28"/>
          <w:szCs w:val="28"/>
        </w:rPr>
        <w:t xml:space="preserve">engage </w:t>
      </w:r>
      <w:r w:rsidR="004C67A4">
        <w:rPr>
          <w:rFonts w:asciiTheme="minorHAnsi" w:eastAsia="Times New Roman" w:hAnsiTheme="minorHAnsi" w:cstheme="minorHAnsi"/>
          <w:sz w:val="28"/>
          <w:szCs w:val="28"/>
        </w:rPr>
        <w:t xml:space="preserve">and </w:t>
      </w:r>
      <w:r w:rsidRPr="00C63A2B">
        <w:rPr>
          <w:rFonts w:asciiTheme="minorHAnsi" w:eastAsia="Times New Roman" w:hAnsiTheme="minorHAnsi" w:cstheme="minorHAnsi"/>
          <w:sz w:val="28"/>
          <w:szCs w:val="28"/>
        </w:rPr>
        <w:t>serv</w:t>
      </w:r>
      <w:r w:rsidR="004C67A4">
        <w:rPr>
          <w:rFonts w:asciiTheme="minorHAnsi" w:eastAsia="Times New Roman" w:hAnsiTheme="minorHAnsi" w:cstheme="minorHAnsi"/>
          <w:sz w:val="28"/>
          <w:szCs w:val="28"/>
        </w:rPr>
        <w:t>e</w:t>
      </w:r>
      <w:r w:rsidRPr="00C63A2B">
        <w:rPr>
          <w:rFonts w:asciiTheme="minorHAnsi" w:eastAsia="Times New Roman" w:hAnsiTheme="minorHAnsi" w:cstheme="minorHAnsi"/>
          <w:sz w:val="28"/>
          <w:szCs w:val="28"/>
        </w:rPr>
        <w:t xml:space="preserve"> their communit</w:t>
      </w:r>
      <w:r w:rsidR="004C67A4">
        <w:rPr>
          <w:rFonts w:asciiTheme="minorHAnsi" w:eastAsia="Times New Roman" w:hAnsiTheme="minorHAnsi" w:cstheme="minorHAnsi"/>
          <w:sz w:val="28"/>
          <w:szCs w:val="28"/>
        </w:rPr>
        <w:t>y</w:t>
      </w:r>
      <w:r w:rsidRPr="00C63A2B">
        <w:rPr>
          <w:rFonts w:asciiTheme="minorHAnsi" w:eastAsia="Times New Roman" w:hAnsiTheme="minorHAnsi" w:cstheme="minorHAnsi"/>
          <w:sz w:val="28"/>
          <w:szCs w:val="28"/>
        </w:rPr>
        <w:t>.</w:t>
      </w:r>
    </w:p>
    <w:p w14:paraId="3024678F" w14:textId="72FB7933" w:rsidR="00C63A2B" w:rsidRDefault="00C63A2B" w:rsidP="00825409">
      <w:pPr>
        <w:pStyle w:val="NormalWeb"/>
        <w:spacing w:before="0" w:beforeAutospacing="0" w:after="120" w:afterAutospacing="0"/>
        <w:rPr>
          <w:rFonts w:asciiTheme="minorHAnsi" w:eastAsia="Times New Roman" w:hAnsiTheme="minorHAnsi" w:cstheme="minorHAnsi"/>
          <w:sz w:val="28"/>
          <w:szCs w:val="28"/>
        </w:rPr>
      </w:pPr>
      <w:r>
        <w:rPr>
          <w:rFonts w:asciiTheme="minorHAnsi" w:eastAsia="Times New Roman" w:hAnsiTheme="minorHAnsi" w:cstheme="minorHAnsi"/>
          <w:sz w:val="28"/>
          <w:szCs w:val="28"/>
        </w:rPr>
        <w:t>The program includes topics on personal development such as exploring personality strengths and personal leadership style, interpersonal communication, team development, cultural awareness and conflict management. Community focused sessions include local government, economic development and quality of place, education, workforce development, serving on non-profit boards and community health. Through each session, participants learn more about themselves and their community all while building a network of like-minded individuals who care about Knox County.</w:t>
      </w:r>
    </w:p>
    <w:p w14:paraId="5B412588" w14:textId="4EDDBB1F" w:rsidR="00C63A2B" w:rsidRDefault="00C63A2B" w:rsidP="00825409">
      <w:pPr>
        <w:pStyle w:val="NormalWeb"/>
        <w:spacing w:before="0" w:beforeAutospacing="0" w:after="120" w:afterAutospacing="0"/>
        <w:rPr>
          <w:rFonts w:asciiTheme="minorHAnsi" w:eastAsia="Times New Roman" w:hAnsiTheme="minorHAnsi" w:cstheme="minorHAnsi"/>
          <w:sz w:val="28"/>
          <w:szCs w:val="28"/>
        </w:rPr>
      </w:pPr>
      <w:r>
        <w:rPr>
          <w:rFonts w:asciiTheme="minorHAnsi" w:eastAsia="Times New Roman" w:hAnsiTheme="minorHAnsi" w:cstheme="minorHAnsi"/>
          <w:sz w:val="28"/>
          <w:szCs w:val="28"/>
        </w:rPr>
        <w:t>This Purdue Extension Community Development program is facilitated by Purdue Extension – Knox County and the Knox County Chamber of Commerce, and supported by the local businesses and organizations who allow us to visit their facilities. Each series lasts approximately 9 months, meeting one full day per month</w:t>
      </w:r>
      <w:r w:rsidR="00C81962">
        <w:rPr>
          <w:rFonts w:asciiTheme="minorHAnsi" w:eastAsia="Times New Roman" w:hAnsiTheme="minorHAnsi" w:cstheme="minorHAnsi"/>
          <w:sz w:val="28"/>
          <w:szCs w:val="28"/>
        </w:rPr>
        <w:t xml:space="preserve"> meeting at a variety of locations. Locations we have visited in the past include KC/ARC, </w:t>
      </w:r>
      <w:proofErr w:type="spellStart"/>
      <w:r w:rsidR="00C81962">
        <w:rPr>
          <w:rFonts w:asciiTheme="minorHAnsi" w:eastAsia="Times New Roman" w:hAnsiTheme="minorHAnsi" w:cstheme="minorHAnsi"/>
          <w:sz w:val="28"/>
          <w:szCs w:val="28"/>
        </w:rPr>
        <w:t>Mouzin</w:t>
      </w:r>
      <w:proofErr w:type="spellEnd"/>
      <w:r w:rsidR="00C81962">
        <w:rPr>
          <w:rFonts w:asciiTheme="minorHAnsi" w:eastAsia="Times New Roman" w:hAnsiTheme="minorHAnsi" w:cstheme="minorHAnsi"/>
          <w:sz w:val="28"/>
          <w:szCs w:val="28"/>
        </w:rPr>
        <w:t xml:space="preserve"> Brothers Farms, Sunrise Coal, Vincennes City Hall, Knox County Courthouse, KCIEDC, Purdue SW Agricultural Center, Lincoln High School, VU ICAT center, and more.</w:t>
      </w:r>
    </w:p>
    <w:p w14:paraId="7C27A225" w14:textId="30D23341" w:rsidR="00EC2F39" w:rsidRDefault="00EC2F39" w:rsidP="00825409">
      <w:pPr>
        <w:pStyle w:val="NormalWeb"/>
        <w:spacing w:before="0" w:beforeAutospacing="0" w:after="120" w:afterAutospacing="0"/>
        <w:rPr>
          <w:rFonts w:asciiTheme="minorHAnsi" w:eastAsia="Times New Roman" w:hAnsiTheme="minorHAnsi" w:cstheme="minorHAnsi"/>
          <w:sz w:val="28"/>
          <w:szCs w:val="28"/>
        </w:rPr>
      </w:pPr>
      <w:r>
        <w:rPr>
          <w:rFonts w:asciiTheme="minorHAnsi" w:eastAsia="Times New Roman" w:hAnsiTheme="minorHAnsi" w:cstheme="minorHAnsi"/>
          <w:sz w:val="28"/>
          <w:szCs w:val="28"/>
        </w:rPr>
        <w:t>The next cohort will start in the fall. Registration will begin this summer. To learn more, contact Tonya at 812-882-3509 or Jamie at 812-882-6440</w:t>
      </w:r>
      <w:r w:rsidR="00706B01">
        <w:rPr>
          <w:rFonts w:asciiTheme="minorHAnsi" w:eastAsia="Times New Roman" w:hAnsiTheme="minorHAnsi" w:cstheme="minorHAnsi"/>
          <w:sz w:val="28"/>
          <w:szCs w:val="28"/>
        </w:rPr>
        <w:t>.</w:t>
      </w:r>
    </w:p>
    <w:p w14:paraId="0B052067" w14:textId="6898E4B1" w:rsidR="00706B01" w:rsidRDefault="00706B01" w:rsidP="007C54CE">
      <w:pPr>
        <w:pStyle w:val="NormalWeb"/>
        <w:spacing w:before="0" w:beforeAutospacing="0"/>
        <w:contextualSpacing/>
        <w:jc w:val="center"/>
        <w:rPr>
          <w:rFonts w:asciiTheme="minorHAnsi" w:eastAsia="Times New Roman" w:hAnsiTheme="minorHAnsi" w:cstheme="minorHAnsi"/>
          <w:sz w:val="28"/>
          <w:szCs w:val="28"/>
        </w:rPr>
      </w:pPr>
      <w:r>
        <w:rPr>
          <w:noProof/>
        </w:rPr>
        <w:drawing>
          <wp:inline distT="0" distB="0" distL="0" distR="0" wp14:anchorId="38381338" wp14:editId="6C0CB310">
            <wp:extent cx="5480050" cy="1370014"/>
            <wp:effectExtent l="0" t="0" r="6350" b="1905"/>
            <wp:docPr id="1" name="Picture 1" descr="Untitled design - 2022-07-01T13160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design - 2022-07-01T131607.9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90268" cy="1372569"/>
                    </a:xfrm>
                    <a:prstGeom prst="rect">
                      <a:avLst/>
                    </a:prstGeom>
                    <a:noFill/>
                    <a:ln>
                      <a:noFill/>
                    </a:ln>
                  </pic:spPr>
                </pic:pic>
              </a:graphicData>
            </a:graphic>
          </wp:inline>
        </w:drawing>
      </w:r>
    </w:p>
    <w:p w14:paraId="414B11E2" w14:textId="76D6A30B" w:rsidR="00534341" w:rsidRDefault="007C54CE" w:rsidP="007D3EBA">
      <w:pPr>
        <w:pStyle w:val="Heading1"/>
        <w:jc w:val="center"/>
      </w:pPr>
      <w:bookmarkStart w:id="13" w:name="_Beginner’s_Guide_to"/>
      <w:bookmarkStart w:id="14" w:name="_Throw_away_those"/>
      <w:bookmarkStart w:id="15" w:name="_Beginner’s_Guide_to_1"/>
      <w:bookmarkStart w:id="16" w:name="_What_is_Health"/>
      <w:bookmarkEnd w:id="13"/>
      <w:bookmarkEnd w:id="14"/>
      <w:bookmarkEnd w:id="15"/>
      <w:bookmarkEnd w:id="16"/>
      <w:r>
        <w:lastRenderedPageBreak/>
        <w:t>Upcoming Food Preservation Classes</w:t>
      </w:r>
    </w:p>
    <w:p w14:paraId="46F7FFAF" w14:textId="77777777" w:rsidR="007C54CE" w:rsidRDefault="007C54CE" w:rsidP="0039543F">
      <w:pPr>
        <w:ind w:right="450"/>
        <w:rPr>
          <w:rFonts w:asciiTheme="minorHAnsi" w:hAnsiTheme="minorHAnsi" w:cstheme="minorHAnsi"/>
          <w:sz w:val="28"/>
          <w:szCs w:val="28"/>
        </w:rPr>
      </w:pPr>
    </w:p>
    <w:p w14:paraId="2CC3EC97" w14:textId="00FA01BC" w:rsidR="00622592" w:rsidRDefault="007C54CE" w:rsidP="0039543F">
      <w:pPr>
        <w:ind w:right="450"/>
        <w:rPr>
          <w:rFonts w:asciiTheme="minorHAnsi" w:hAnsiTheme="minorHAnsi" w:cstheme="minorHAnsi"/>
          <w:sz w:val="28"/>
          <w:szCs w:val="28"/>
        </w:rPr>
      </w:pPr>
      <w:r>
        <w:rPr>
          <w:rFonts w:asciiTheme="minorHAnsi" w:hAnsiTheme="minorHAnsi" w:cstheme="minorHAnsi"/>
          <w:sz w:val="28"/>
          <w:szCs w:val="28"/>
        </w:rPr>
        <w:t xml:space="preserve">Purdue Extension has a number of upcoming classes to help you sharpen your home food preservation skills and resources. </w:t>
      </w:r>
      <w:r w:rsidR="000B0589">
        <w:rPr>
          <w:rFonts w:asciiTheme="minorHAnsi" w:hAnsiTheme="minorHAnsi" w:cstheme="minorHAnsi"/>
          <w:sz w:val="28"/>
          <w:szCs w:val="28"/>
        </w:rPr>
        <w:t xml:space="preserve">Classes listed as a workshop include a hands-on component. </w:t>
      </w:r>
      <w:r>
        <w:rPr>
          <w:rFonts w:asciiTheme="minorHAnsi" w:hAnsiTheme="minorHAnsi" w:cstheme="minorHAnsi"/>
          <w:sz w:val="28"/>
          <w:szCs w:val="28"/>
        </w:rPr>
        <w:t>Please reach out to Tonya if you have questions about any of the listed classes or if you just have questions about home food preservation. 812-</w:t>
      </w:r>
      <w:r w:rsidR="0039543F">
        <w:rPr>
          <w:rFonts w:asciiTheme="minorHAnsi" w:hAnsiTheme="minorHAnsi" w:cstheme="minorHAnsi"/>
          <w:sz w:val="28"/>
          <w:szCs w:val="28"/>
        </w:rPr>
        <w:t xml:space="preserve">882-3509 or </w:t>
      </w:r>
      <w:hyperlink r:id="rId29" w:history="1">
        <w:r w:rsidR="00694315" w:rsidRPr="00FE6368">
          <w:rPr>
            <w:rStyle w:val="Hyperlink"/>
            <w:rFonts w:asciiTheme="minorHAnsi" w:hAnsiTheme="minorHAnsi" w:cstheme="minorHAnsi"/>
            <w:sz w:val="28"/>
            <w:szCs w:val="28"/>
          </w:rPr>
          <w:t>short43@purdue.edu</w:t>
        </w:r>
      </w:hyperlink>
      <w:r w:rsidR="0039543F">
        <w:rPr>
          <w:rFonts w:asciiTheme="minorHAnsi" w:hAnsiTheme="minorHAnsi" w:cstheme="minorHAnsi"/>
          <w:sz w:val="28"/>
          <w:szCs w:val="28"/>
        </w:rPr>
        <w:t>.</w:t>
      </w:r>
    </w:p>
    <w:tbl>
      <w:tblPr>
        <w:tblStyle w:val="TableGrid"/>
        <w:tblW w:w="9805" w:type="dxa"/>
        <w:tblLook w:val="04A0" w:firstRow="1" w:lastRow="0" w:firstColumn="1" w:lastColumn="0" w:noHBand="0" w:noVBand="1"/>
      </w:tblPr>
      <w:tblGrid>
        <w:gridCol w:w="1885"/>
        <w:gridCol w:w="2880"/>
        <w:gridCol w:w="2160"/>
        <w:gridCol w:w="2880"/>
      </w:tblGrid>
      <w:tr w:rsidR="000B0589" w14:paraId="546D3A36" w14:textId="77777777" w:rsidTr="00AE6F9D">
        <w:tc>
          <w:tcPr>
            <w:tcW w:w="1885" w:type="dxa"/>
          </w:tcPr>
          <w:p w14:paraId="060D6B18" w14:textId="18416757" w:rsidR="00622592" w:rsidRPr="000B0589" w:rsidRDefault="00622592" w:rsidP="0039543F">
            <w:pPr>
              <w:ind w:right="450"/>
              <w:rPr>
                <w:rFonts w:asciiTheme="minorHAnsi" w:hAnsiTheme="minorHAnsi" w:cstheme="minorHAnsi"/>
                <w:b/>
                <w:bCs/>
                <w:sz w:val="28"/>
                <w:szCs w:val="28"/>
              </w:rPr>
            </w:pPr>
            <w:r w:rsidRPr="000B0589">
              <w:rPr>
                <w:rFonts w:asciiTheme="minorHAnsi" w:hAnsiTheme="minorHAnsi" w:cstheme="minorHAnsi"/>
                <w:b/>
                <w:bCs/>
                <w:sz w:val="28"/>
                <w:szCs w:val="28"/>
              </w:rPr>
              <w:t>When</w:t>
            </w:r>
          </w:p>
        </w:tc>
        <w:tc>
          <w:tcPr>
            <w:tcW w:w="2880" w:type="dxa"/>
          </w:tcPr>
          <w:p w14:paraId="4BD21BE9" w14:textId="63FFB7AA" w:rsidR="00622592" w:rsidRPr="000B0589" w:rsidRDefault="00622592" w:rsidP="0039543F">
            <w:pPr>
              <w:ind w:right="450"/>
              <w:rPr>
                <w:rFonts w:asciiTheme="minorHAnsi" w:hAnsiTheme="minorHAnsi" w:cstheme="minorHAnsi"/>
                <w:b/>
                <w:bCs/>
                <w:sz w:val="28"/>
                <w:szCs w:val="28"/>
              </w:rPr>
            </w:pPr>
            <w:r w:rsidRPr="000B0589">
              <w:rPr>
                <w:rFonts w:asciiTheme="minorHAnsi" w:hAnsiTheme="minorHAnsi" w:cstheme="minorHAnsi"/>
                <w:b/>
                <w:bCs/>
                <w:sz w:val="28"/>
                <w:szCs w:val="28"/>
              </w:rPr>
              <w:t>What</w:t>
            </w:r>
          </w:p>
        </w:tc>
        <w:tc>
          <w:tcPr>
            <w:tcW w:w="2160" w:type="dxa"/>
          </w:tcPr>
          <w:p w14:paraId="56858938" w14:textId="0918786C" w:rsidR="00622592" w:rsidRPr="000B0589" w:rsidRDefault="00622592" w:rsidP="0039543F">
            <w:pPr>
              <w:ind w:right="450"/>
              <w:rPr>
                <w:rFonts w:asciiTheme="minorHAnsi" w:hAnsiTheme="minorHAnsi" w:cstheme="minorHAnsi"/>
                <w:b/>
                <w:bCs/>
                <w:sz w:val="28"/>
                <w:szCs w:val="28"/>
              </w:rPr>
            </w:pPr>
            <w:r w:rsidRPr="000B0589">
              <w:rPr>
                <w:rFonts w:asciiTheme="minorHAnsi" w:hAnsiTheme="minorHAnsi" w:cstheme="minorHAnsi"/>
                <w:b/>
                <w:bCs/>
                <w:sz w:val="28"/>
                <w:szCs w:val="28"/>
              </w:rPr>
              <w:t>Where</w:t>
            </w:r>
          </w:p>
        </w:tc>
        <w:tc>
          <w:tcPr>
            <w:tcW w:w="2880" w:type="dxa"/>
          </w:tcPr>
          <w:p w14:paraId="5BEDFF6F" w14:textId="727701D3" w:rsidR="00622592" w:rsidRPr="000B0589" w:rsidRDefault="00622592" w:rsidP="0039543F">
            <w:pPr>
              <w:ind w:right="450"/>
              <w:rPr>
                <w:rFonts w:asciiTheme="minorHAnsi" w:hAnsiTheme="minorHAnsi" w:cstheme="minorHAnsi"/>
                <w:b/>
                <w:bCs/>
                <w:sz w:val="28"/>
                <w:szCs w:val="28"/>
              </w:rPr>
            </w:pPr>
            <w:r w:rsidRPr="000B0589">
              <w:rPr>
                <w:rFonts w:asciiTheme="minorHAnsi" w:hAnsiTheme="minorHAnsi" w:cstheme="minorHAnsi"/>
                <w:b/>
                <w:bCs/>
                <w:sz w:val="28"/>
                <w:szCs w:val="28"/>
              </w:rPr>
              <w:t>Register at</w:t>
            </w:r>
          </w:p>
        </w:tc>
      </w:tr>
      <w:tr w:rsidR="000B0589" w14:paraId="7691D3E4" w14:textId="77777777" w:rsidTr="00AE6F9D">
        <w:tc>
          <w:tcPr>
            <w:tcW w:w="1885" w:type="dxa"/>
          </w:tcPr>
          <w:p w14:paraId="7D5F113D" w14:textId="47BF7F86" w:rsidR="00622592" w:rsidRPr="000B0589" w:rsidRDefault="00622592" w:rsidP="000B0589">
            <w:pPr>
              <w:ind w:right="-560"/>
              <w:rPr>
                <w:rFonts w:asciiTheme="minorHAnsi" w:hAnsiTheme="minorHAnsi" w:cstheme="minorHAnsi"/>
                <w:sz w:val="24"/>
                <w:szCs w:val="24"/>
              </w:rPr>
            </w:pPr>
            <w:r w:rsidRPr="000B0589">
              <w:rPr>
                <w:rFonts w:asciiTheme="minorHAnsi" w:hAnsiTheme="minorHAnsi" w:cstheme="minorHAnsi"/>
                <w:sz w:val="24"/>
                <w:szCs w:val="24"/>
              </w:rPr>
              <w:t>May 14, 2025</w:t>
            </w:r>
          </w:p>
        </w:tc>
        <w:tc>
          <w:tcPr>
            <w:tcW w:w="2880" w:type="dxa"/>
          </w:tcPr>
          <w:p w14:paraId="43255961" w14:textId="2B0C2B91" w:rsidR="00622592" w:rsidRPr="000B0589" w:rsidRDefault="00BF1CAE" w:rsidP="0039543F">
            <w:pPr>
              <w:ind w:right="450"/>
              <w:rPr>
                <w:rFonts w:asciiTheme="minorHAnsi" w:hAnsiTheme="minorHAnsi" w:cstheme="minorHAnsi"/>
                <w:sz w:val="24"/>
                <w:szCs w:val="24"/>
              </w:rPr>
            </w:pPr>
            <w:r w:rsidRPr="000B0589">
              <w:rPr>
                <w:rFonts w:asciiTheme="minorHAnsi" w:hAnsiTheme="minorHAnsi" w:cstheme="minorHAnsi"/>
                <w:sz w:val="24"/>
                <w:szCs w:val="24"/>
              </w:rPr>
              <w:t xml:space="preserve">Water Bath Canning - </w:t>
            </w:r>
            <w:r w:rsidR="00622592" w:rsidRPr="000B0589">
              <w:rPr>
                <w:rFonts w:asciiTheme="minorHAnsi" w:hAnsiTheme="minorHAnsi" w:cstheme="minorHAnsi"/>
                <w:sz w:val="24"/>
                <w:szCs w:val="24"/>
              </w:rPr>
              <w:t xml:space="preserve">Jams and Jellies </w:t>
            </w:r>
            <w:r w:rsidRPr="000B0589">
              <w:rPr>
                <w:rFonts w:asciiTheme="minorHAnsi" w:hAnsiTheme="minorHAnsi" w:cstheme="minorHAnsi"/>
                <w:sz w:val="24"/>
                <w:szCs w:val="24"/>
              </w:rPr>
              <w:t>W</w:t>
            </w:r>
            <w:r w:rsidR="00622592" w:rsidRPr="000B0589">
              <w:rPr>
                <w:rFonts w:asciiTheme="minorHAnsi" w:hAnsiTheme="minorHAnsi" w:cstheme="minorHAnsi"/>
                <w:sz w:val="24"/>
                <w:szCs w:val="24"/>
              </w:rPr>
              <w:t>orkshop</w:t>
            </w:r>
          </w:p>
        </w:tc>
        <w:tc>
          <w:tcPr>
            <w:tcW w:w="2160" w:type="dxa"/>
          </w:tcPr>
          <w:p w14:paraId="0AE2C0C6" w14:textId="3640C6C9" w:rsidR="00622592" w:rsidRPr="000B0589" w:rsidRDefault="00622592" w:rsidP="0039543F">
            <w:pPr>
              <w:ind w:right="450"/>
              <w:rPr>
                <w:rFonts w:asciiTheme="minorHAnsi" w:hAnsiTheme="minorHAnsi" w:cstheme="minorHAnsi"/>
                <w:sz w:val="24"/>
                <w:szCs w:val="24"/>
              </w:rPr>
            </w:pPr>
            <w:r w:rsidRPr="000B0589">
              <w:rPr>
                <w:rFonts w:asciiTheme="minorHAnsi" w:hAnsiTheme="minorHAnsi" w:cstheme="minorHAnsi"/>
                <w:sz w:val="24"/>
                <w:szCs w:val="24"/>
              </w:rPr>
              <w:t>Spencer, IN</w:t>
            </w:r>
          </w:p>
        </w:tc>
        <w:tc>
          <w:tcPr>
            <w:tcW w:w="2880" w:type="dxa"/>
          </w:tcPr>
          <w:p w14:paraId="380A19F0" w14:textId="5E30FB52" w:rsidR="00622592" w:rsidRPr="000B0589" w:rsidRDefault="00167301" w:rsidP="00AE6F9D">
            <w:pPr>
              <w:rPr>
                <w:rFonts w:asciiTheme="minorHAnsi" w:hAnsiTheme="minorHAnsi" w:cstheme="minorHAnsi"/>
                <w:sz w:val="24"/>
                <w:szCs w:val="24"/>
              </w:rPr>
            </w:pPr>
            <w:hyperlink r:id="rId30" w:history="1">
              <w:r w:rsidR="00622592" w:rsidRPr="000B0589">
                <w:rPr>
                  <w:rStyle w:val="Hyperlink"/>
                  <w:rFonts w:asciiTheme="minorHAnsi" w:hAnsiTheme="minorHAnsi" w:cstheme="minorHAnsi"/>
                  <w:sz w:val="24"/>
                  <w:szCs w:val="24"/>
                </w:rPr>
                <w:t>https://cvent.me/bzkx75</w:t>
              </w:r>
            </w:hyperlink>
          </w:p>
        </w:tc>
      </w:tr>
      <w:tr w:rsidR="000B0589" w14:paraId="7671CE33" w14:textId="77777777" w:rsidTr="00AE6F9D">
        <w:tc>
          <w:tcPr>
            <w:tcW w:w="1885" w:type="dxa"/>
          </w:tcPr>
          <w:p w14:paraId="537ACB83" w14:textId="749590D1" w:rsidR="00622592" w:rsidRPr="000B0589" w:rsidRDefault="00622592" w:rsidP="000B0589">
            <w:pPr>
              <w:ind w:right="-830"/>
              <w:rPr>
                <w:rFonts w:asciiTheme="minorHAnsi" w:hAnsiTheme="minorHAnsi" w:cstheme="minorHAnsi"/>
                <w:sz w:val="24"/>
                <w:szCs w:val="24"/>
              </w:rPr>
            </w:pPr>
            <w:r w:rsidRPr="000B0589">
              <w:rPr>
                <w:rFonts w:asciiTheme="minorHAnsi" w:hAnsiTheme="minorHAnsi" w:cstheme="minorHAnsi"/>
                <w:sz w:val="24"/>
                <w:szCs w:val="24"/>
              </w:rPr>
              <w:t>May 16, 2025</w:t>
            </w:r>
          </w:p>
        </w:tc>
        <w:tc>
          <w:tcPr>
            <w:tcW w:w="2880" w:type="dxa"/>
          </w:tcPr>
          <w:p w14:paraId="28DE39D5" w14:textId="297D3A67" w:rsidR="00622592" w:rsidRPr="000B0589" w:rsidRDefault="00622592" w:rsidP="0039543F">
            <w:pPr>
              <w:ind w:right="450"/>
              <w:rPr>
                <w:rFonts w:asciiTheme="minorHAnsi" w:hAnsiTheme="minorHAnsi" w:cstheme="minorHAnsi"/>
                <w:sz w:val="24"/>
                <w:szCs w:val="24"/>
              </w:rPr>
            </w:pPr>
            <w:r w:rsidRPr="000B0589">
              <w:rPr>
                <w:rFonts w:asciiTheme="minorHAnsi" w:hAnsiTheme="minorHAnsi" w:cstheme="minorHAnsi"/>
                <w:sz w:val="24"/>
                <w:szCs w:val="24"/>
              </w:rPr>
              <w:t>Pressure Canning Workshop</w:t>
            </w:r>
          </w:p>
        </w:tc>
        <w:tc>
          <w:tcPr>
            <w:tcW w:w="2160" w:type="dxa"/>
          </w:tcPr>
          <w:p w14:paraId="705D60AA" w14:textId="219AE327" w:rsidR="00622592" w:rsidRPr="000B0589" w:rsidRDefault="00622592" w:rsidP="0039543F">
            <w:pPr>
              <w:ind w:right="450"/>
              <w:rPr>
                <w:rFonts w:asciiTheme="minorHAnsi" w:hAnsiTheme="minorHAnsi" w:cstheme="minorHAnsi"/>
                <w:sz w:val="24"/>
                <w:szCs w:val="24"/>
              </w:rPr>
            </w:pPr>
            <w:r w:rsidRPr="000B0589">
              <w:rPr>
                <w:rFonts w:asciiTheme="minorHAnsi" w:hAnsiTheme="minorHAnsi" w:cstheme="minorHAnsi"/>
                <w:sz w:val="24"/>
                <w:szCs w:val="24"/>
              </w:rPr>
              <w:t>Seton Harvest, Evansville, IN</w:t>
            </w:r>
          </w:p>
        </w:tc>
        <w:tc>
          <w:tcPr>
            <w:tcW w:w="2880" w:type="dxa"/>
          </w:tcPr>
          <w:p w14:paraId="4952541E" w14:textId="43CB94BE" w:rsidR="00622592" w:rsidRPr="000B0589" w:rsidRDefault="00167301" w:rsidP="00AE6F9D">
            <w:pPr>
              <w:rPr>
                <w:rFonts w:asciiTheme="minorHAnsi" w:hAnsiTheme="minorHAnsi" w:cstheme="minorHAnsi"/>
                <w:sz w:val="24"/>
                <w:szCs w:val="24"/>
              </w:rPr>
            </w:pPr>
            <w:hyperlink r:id="rId31" w:history="1">
              <w:r w:rsidR="00BF1CAE" w:rsidRPr="000B0589">
                <w:rPr>
                  <w:rStyle w:val="Hyperlink"/>
                  <w:rFonts w:asciiTheme="minorHAnsi" w:hAnsiTheme="minorHAnsi" w:cstheme="minorHAnsi"/>
                  <w:sz w:val="24"/>
                  <w:szCs w:val="24"/>
                </w:rPr>
                <w:t>https://bit.ly/SWINHC2025</w:t>
              </w:r>
            </w:hyperlink>
          </w:p>
        </w:tc>
      </w:tr>
      <w:tr w:rsidR="000B0589" w14:paraId="62E11044" w14:textId="77777777" w:rsidTr="00AE6F9D">
        <w:tc>
          <w:tcPr>
            <w:tcW w:w="1885" w:type="dxa"/>
          </w:tcPr>
          <w:p w14:paraId="07705228" w14:textId="5CAC8C02" w:rsidR="000B0589" w:rsidRPr="000B0589" w:rsidRDefault="000B0589" w:rsidP="000B0589">
            <w:pPr>
              <w:ind w:right="-470"/>
              <w:rPr>
                <w:rFonts w:asciiTheme="minorHAnsi" w:hAnsiTheme="minorHAnsi" w:cstheme="minorHAnsi"/>
                <w:sz w:val="24"/>
                <w:szCs w:val="24"/>
              </w:rPr>
            </w:pPr>
            <w:r w:rsidRPr="000B0589">
              <w:rPr>
                <w:rFonts w:asciiTheme="minorHAnsi" w:hAnsiTheme="minorHAnsi" w:cstheme="minorHAnsi"/>
                <w:sz w:val="24"/>
                <w:szCs w:val="24"/>
              </w:rPr>
              <w:t>June 24-27, 2025</w:t>
            </w:r>
          </w:p>
        </w:tc>
        <w:tc>
          <w:tcPr>
            <w:tcW w:w="2880" w:type="dxa"/>
          </w:tcPr>
          <w:p w14:paraId="7B0C8B10" w14:textId="6017EF3B" w:rsidR="000B0589" w:rsidRPr="000B0589" w:rsidRDefault="000B0589" w:rsidP="0039543F">
            <w:pPr>
              <w:ind w:right="450"/>
              <w:rPr>
                <w:rFonts w:asciiTheme="minorHAnsi" w:hAnsiTheme="minorHAnsi" w:cstheme="minorHAnsi"/>
                <w:sz w:val="24"/>
                <w:szCs w:val="24"/>
              </w:rPr>
            </w:pPr>
            <w:r w:rsidRPr="000B0589">
              <w:rPr>
                <w:rFonts w:asciiTheme="minorHAnsi" w:hAnsiTheme="minorHAnsi" w:cstheme="minorHAnsi"/>
                <w:sz w:val="24"/>
                <w:szCs w:val="24"/>
              </w:rPr>
              <w:t>Mastering Home Food Preservation Workshop</w:t>
            </w:r>
          </w:p>
        </w:tc>
        <w:tc>
          <w:tcPr>
            <w:tcW w:w="2160" w:type="dxa"/>
          </w:tcPr>
          <w:p w14:paraId="2B3FF068" w14:textId="0AAFCEE6" w:rsidR="000B0589" w:rsidRPr="000B0589" w:rsidRDefault="000B0589" w:rsidP="0039543F">
            <w:pPr>
              <w:ind w:right="450"/>
              <w:rPr>
                <w:rFonts w:asciiTheme="minorHAnsi" w:hAnsiTheme="minorHAnsi" w:cstheme="minorHAnsi"/>
                <w:sz w:val="24"/>
                <w:szCs w:val="24"/>
              </w:rPr>
            </w:pPr>
            <w:r w:rsidRPr="000B0589">
              <w:rPr>
                <w:rFonts w:asciiTheme="minorHAnsi" w:hAnsiTheme="minorHAnsi" w:cstheme="minorHAnsi"/>
                <w:sz w:val="24"/>
                <w:szCs w:val="24"/>
              </w:rPr>
              <w:t>Kendallville, IN</w:t>
            </w:r>
          </w:p>
        </w:tc>
        <w:tc>
          <w:tcPr>
            <w:tcW w:w="2880" w:type="dxa"/>
          </w:tcPr>
          <w:p w14:paraId="4EF6888B" w14:textId="6FF857C4" w:rsidR="000B0589" w:rsidRPr="000B0589" w:rsidRDefault="00167301" w:rsidP="00AE6F9D">
            <w:pPr>
              <w:rPr>
                <w:rFonts w:asciiTheme="minorHAnsi" w:hAnsiTheme="minorHAnsi" w:cstheme="minorHAnsi"/>
                <w:sz w:val="24"/>
                <w:szCs w:val="24"/>
              </w:rPr>
            </w:pPr>
            <w:hyperlink r:id="rId32" w:history="1">
              <w:r w:rsidR="000B0589" w:rsidRPr="000B0589">
                <w:rPr>
                  <w:rStyle w:val="Hyperlink"/>
                  <w:rFonts w:asciiTheme="minorHAnsi" w:hAnsiTheme="minorHAnsi" w:cstheme="minorHAnsi"/>
                  <w:color w:val="0099E0"/>
                  <w:sz w:val="24"/>
                  <w:szCs w:val="24"/>
                </w:rPr>
                <w:t>https://cvent.me/3eLKY7</w:t>
              </w:r>
            </w:hyperlink>
          </w:p>
        </w:tc>
      </w:tr>
      <w:tr w:rsidR="000B0589" w14:paraId="10889DE4" w14:textId="77777777" w:rsidTr="00AE6F9D">
        <w:tc>
          <w:tcPr>
            <w:tcW w:w="1885" w:type="dxa"/>
          </w:tcPr>
          <w:p w14:paraId="2FF2852E" w14:textId="270551FC" w:rsidR="00BF1CAE" w:rsidRPr="000B0589" w:rsidRDefault="00BF1CAE" w:rsidP="000B0589">
            <w:pPr>
              <w:ind w:right="-740"/>
              <w:rPr>
                <w:rFonts w:asciiTheme="minorHAnsi" w:hAnsiTheme="minorHAnsi" w:cstheme="minorHAnsi"/>
                <w:sz w:val="24"/>
                <w:szCs w:val="24"/>
              </w:rPr>
            </w:pPr>
            <w:r w:rsidRPr="000B0589">
              <w:rPr>
                <w:rFonts w:asciiTheme="minorHAnsi" w:hAnsiTheme="minorHAnsi" w:cstheme="minorHAnsi"/>
                <w:sz w:val="24"/>
                <w:szCs w:val="24"/>
              </w:rPr>
              <w:t>June 27, 2025</w:t>
            </w:r>
          </w:p>
        </w:tc>
        <w:tc>
          <w:tcPr>
            <w:tcW w:w="2880" w:type="dxa"/>
          </w:tcPr>
          <w:p w14:paraId="05EC085C" w14:textId="56E2D6FC" w:rsidR="00BF1CAE" w:rsidRPr="000B0589" w:rsidRDefault="00BF1CAE" w:rsidP="0039543F">
            <w:pPr>
              <w:ind w:right="450"/>
              <w:rPr>
                <w:rFonts w:asciiTheme="minorHAnsi" w:hAnsiTheme="minorHAnsi" w:cstheme="minorHAnsi"/>
                <w:sz w:val="24"/>
                <w:szCs w:val="24"/>
              </w:rPr>
            </w:pPr>
            <w:r w:rsidRPr="000B0589">
              <w:rPr>
                <w:rFonts w:asciiTheme="minorHAnsi" w:hAnsiTheme="minorHAnsi" w:cstheme="minorHAnsi"/>
                <w:sz w:val="24"/>
                <w:szCs w:val="24"/>
              </w:rPr>
              <w:t>Pressure Canning Workshop</w:t>
            </w:r>
          </w:p>
        </w:tc>
        <w:tc>
          <w:tcPr>
            <w:tcW w:w="2160" w:type="dxa"/>
          </w:tcPr>
          <w:p w14:paraId="4B09724F" w14:textId="517594F5" w:rsidR="00BF1CAE" w:rsidRPr="000B0589" w:rsidRDefault="00BF1CAE" w:rsidP="0039543F">
            <w:pPr>
              <w:ind w:right="450"/>
              <w:rPr>
                <w:rFonts w:asciiTheme="minorHAnsi" w:hAnsiTheme="minorHAnsi" w:cstheme="minorHAnsi"/>
                <w:sz w:val="24"/>
                <w:szCs w:val="24"/>
              </w:rPr>
            </w:pPr>
            <w:r w:rsidRPr="000B0589">
              <w:rPr>
                <w:rFonts w:asciiTheme="minorHAnsi" w:hAnsiTheme="minorHAnsi" w:cstheme="minorHAnsi"/>
                <w:sz w:val="24"/>
                <w:szCs w:val="24"/>
              </w:rPr>
              <w:t>Bloomfield, IN</w:t>
            </w:r>
          </w:p>
        </w:tc>
        <w:tc>
          <w:tcPr>
            <w:tcW w:w="2880" w:type="dxa"/>
          </w:tcPr>
          <w:p w14:paraId="44732614" w14:textId="2BF6217E" w:rsidR="00BF1CAE" w:rsidRPr="000B0589" w:rsidRDefault="00167301" w:rsidP="00AE6F9D">
            <w:pPr>
              <w:rPr>
                <w:rFonts w:asciiTheme="minorHAnsi" w:hAnsiTheme="minorHAnsi" w:cstheme="minorHAnsi"/>
                <w:sz w:val="24"/>
                <w:szCs w:val="24"/>
              </w:rPr>
            </w:pPr>
            <w:hyperlink r:id="rId33" w:history="1">
              <w:r w:rsidR="000B0589" w:rsidRPr="000B0589">
                <w:rPr>
                  <w:rStyle w:val="Hyperlink"/>
                  <w:rFonts w:asciiTheme="minorHAnsi" w:hAnsiTheme="minorHAnsi" w:cstheme="minorHAnsi"/>
                  <w:sz w:val="24"/>
                  <w:szCs w:val="24"/>
                </w:rPr>
                <w:t>https://cvent.me/NzQE9n</w:t>
              </w:r>
            </w:hyperlink>
            <w:r w:rsidR="000B0589" w:rsidRPr="000B0589">
              <w:rPr>
                <w:rFonts w:asciiTheme="minorHAnsi" w:hAnsiTheme="minorHAnsi" w:cstheme="minorHAnsi"/>
                <w:sz w:val="24"/>
                <w:szCs w:val="24"/>
              </w:rPr>
              <w:t xml:space="preserve"> </w:t>
            </w:r>
          </w:p>
        </w:tc>
      </w:tr>
      <w:tr w:rsidR="00AE6F9D" w14:paraId="3FA3DBCA" w14:textId="77777777" w:rsidTr="00AE6F9D">
        <w:tc>
          <w:tcPr>
            <w:tcW w:w="1885" w:type="dxa"/>
          </w:tcPr>
          <w:p w14:paraId="48A33438" w14:textId="77777777" w:rsidR="00BF1CAE" w:rsidRPr="000B0589" w:rsidRDefault="00BF1CAE" w:rsidP="0039543F">
            <w:pPr>
              <w:ind w:right="450"/>
              <w:contextualSpacing/>
              <w:rPr>
                <w:rFonts w:asciiTheme="minorHAnsi" w:hAnsiTheme="minorHAnsi" w:cstheme="minorHAnsi"/>
                <w:sz w:val="24"/>
                <w:szCs w:val="24"/>
              </w:rPr>
            </w:pPr>
            <w:r w:rsidRPr="000B0589">
              <w:rPr>
                <w:rFonts w:asciiTheme="minorHAnsi" w:hAnsiTheme="minorHAnsi" w:cstheme="minorHAnsi"/>
                <w:sz w:val="24"/>
                <w:szCs w:val="24"/>
              </w:rPr>
              <w:t>July 9, 2025</w:t>
            </w:r>
          </w:p>
          <w:p w14:paraId="0AF152B8" w14:textId="77777777" w:rsidR="000B0589" w:rsidRDefault="00BF1CAE" w:rsidP="000B0589">
            <w:pPr>
              <w:ind w:right="-560"/>
              <w:contextualSpacing/>
              <w:rPr>
                <w:rFonts w:asciiTheme="minorHAnsi" w:hAnsiTheme="minorHAnsi" w:cstheme="minorHAnsi"/>
                <w:sz w:val="24"/>
                <w:szCs w:val="24"/>
              </w:rPr>
            </w:pPr>
            <w:r w:rsidRPr="000B0589">
              <w:rPr>
                <w:rFonts w:asciiTheme="minorHAnsi" w:hAnsiTheme="minorHAnsi" w:cstheme="minorHAnsi"/>
                <w:sz w:val="24"/>
                <w:szCs w:val="24"/>
              </w:rPr>
              <w:t>1PM</w:t>
            </w:r>
            <w:r w:rsidR="000B0589">
              <w:rPr>
                <w:rFonts w:asciiTheme="minorHAnsi" w:hAnsiTheme="minorHAnsi" w:cstheme="minorHAnsi"/>
                <w:sz w:val="24"/>
                <w:szCs w:val="24"/>
              </w:rPr>
              <w:t xml:space="preserve"> </w:t>
            </w:r>
            <w:r w:rsidRPr="000B0589">
              <w:rPr>
                <w:rFonts w:asciiTheme="minorHAnsi" w:hAnsiTheme="minorHAnsi" w:cstheme="minorHAnsi"/>
                <w:sz w:val="24"/>
                <w:szCs w:val="24"/>
              </w:rPr>
              <w:t>CT</w:t>
            </w:r>
          </w:p>
          <w:p w14:paraId="18D59039" w14:textId="66FF07A0" w:rsidR="00BF1CAE" w:rsidRPr="000B0589" w:rsidRDefault="00BF1CAE" w:rsidP="000B0589">
            <w:pPr>
              <w:ind w:right="-8120"/>
              <w:contextualSpacing/>
              <w:rPr>
                <w:rFonts w:asciiTheme="minorHAnsi" w:hAnsiTheme="minorHAnsi" w:cstheme="minorHAnsi"/>
                <w:sz w:val="24"/>
                <w:szCs w:val="24"/>
              </w:rPr>
            </w:pPr>
            <w:r w:rsidRPr="000B0589">
              <w:rPr>
                <w:rFonts w:asciiTheme="minorHAnsi" w:hAnsiTheme="minorHAnsi" w:cstheme="minorHAnsi"/>
                <w:sz w:val="24"/>
                <w:szCs w:val="24"/>
              </w:rPr>
              <w:t>2PM</w:t>
            </w:r>
            <w:r w:rsidR="000B0589">
              <w:rPr>
                <w:rFonts w:asciiTheme="minorHAnsi" w:hAnsiTheme="minorHAnsi" w:cstheme="minorHAnsi"/>
                <w:sz w:val="24"/>
                <w:szCs w:val="24"/>
              </w:rPr>
              <w:t xml:space="preserve"> </w:t>
            </w:r>
            <w:r w:rsidRPr="000B0589">
              <w:rPr>
                <w:rFonts w:asciiTheme="minorHAnsi" w:hAnsiTheme="minorHAnsi" w:cstheme="minorHAnsi"/>
                <w:sz w:val="24"/>
                <w:szCs w:val="24"/>
              </w:rPr>
              <w:t>ET</w:t>
            </w:r>
          </w:p>
        </w:tc>
        <w:tc>
          <w:tcPr>
            <w:tcW w:w="2880" w:type="dxa"/>
          </w:tcPr>
          <w:p w14:paraId="540AA064" w14:textId="65CB9B68" w:rsidR="00BF1CAE" w:rsidRPr="000B0589" w:rsidRDefault="00BF1CAE" w:rsidP="0039543F">
            <w:pPr>
              <w:ind w:right="450"/>
              <w:rPr>
                <w:rFonts w:asciiTheme="minorHAnsi" w:hAnsiTheme="minorHAnsi" w:cstheme="minorHAnsi"/>
                <w:sz w:val="24"/>
                <w:szCs w:val="24"/>
              </w:rPr>
            </w:pPr>
            <w:r w:rsidRPr="000B0589">
              <w:rPr>
                <w:rFonts w:asciiTheme="minorHAnsi" w:hAnsiTheme="minorHAnsi" w:cstheme="minorHAnsi"/>
                <w:sz w:val="24"/>
                <w:szCs w:val="24"/>
              </w:rPr>
              <w:t>Water Bath Canning – Jams &amp; Jellies Lecture Only</w:t>
            </w:r>
          </w:p>
        </w:tc>
        <w:tc>
          <w:tcPr>
            <w:tcW w:w="2160" w:type="dxa"/>
          </w:tcPr>
          <w:p w14:paraId="36B7F352" w14:textId="29AAE775" w:rsidR="00BF1CAE" w:rsidRPr="000B0589" w:rsidRDefault="00BF1CAE" w:rsidP="0039543F">
            <w:pPr>
              <w:ind w:right="450"/>
              <w:rPr>
                <w:rFonts w:asciiTheme="minorHAnsi" w:hAnsiTheme="minorHAnsi" w:cstheme="minorHAnsi"/>
                <w:sz w:val="24"/>
                <w:szCs w:val="24"/>
              </w:rPr>
            </w:pPr>
            <w:r w:rsidRPr="000B0589">
              <w:rPr>
                <w:rFonts w:asciiTheme="minorHAnsi" w:hAnsiTheme="minorHAnsi" w:cstheme="minorHAnsi"/>
                <w:sz w:val="24"/>
                <w:szCs w:val="24"/>
              </w:rPr>
              <w:t>Gibson County Fair, Toyota Events Center</w:t>
            </w:r>
          </w:p>
        </w:tc>
        <w:tc>
          <w:tcPr>
            <w:tcW w:w="2880" w:type="dxa"/>
          </w:tcPr>
          <w:p w14:paraId="49FE6635" w14:textId="5FA893E7" w:rsidR="00BF1CAE" w:rsidRPr="000B0589" w:rsidRDefault="00BF1CAE" w:rsidP="00AE6F9D">
            <w:pPr>
              <w:rPr>
                <w:rFonts w:asciiTheme="minorHAnsi" w:hAnsiTheme="minorHAnsi" w:cstheme="minorHAnsi"/>
                <w:sz w:val="24"/>
                <w:szCs w:val="24"/>
              </w:rPr>
            </w:pPr>
            <w:r w:rsidRPr="000B0589">
              <w:rPr>
                <w:rFonts w:asciiTheme="minorHAnsi" w:hAnsiTheme="minorHAnsi" w:cstheme="minorHAnsi"/>
                <w:sz w:val="24"/>
                <w:szCs w:val="24"/>
              </w:rPr>
              <w:t>None required</w:t>
            </w:r>
          </w:p>
        </w:tc>
      </w:tr>
      <w:tr w:rsidR="00BF1CAE" w14:paraId="69F8E089" w14:textId="77777777" w:rsidTr="00AE6F9D">
        <w:tc>
          <w:tcPr>
            <w:tcW w:w="1885" w:type="dxa"/>
          </w:tcPr>
          <w:p w14:paraId="1C985AB9" w14:textId="0B63B934" w:rsidR="00BF1CAE" w:rsidRPr="000B0589" w:rsidRDefault="000B0589" w:rsidP="000B0589">
            <w:pPr>
              <w:ind w:right="-20"/>
              <w:rPr>
                <w:rFonts w:asciiTheme="minorHAnsi" w:hAnsiTheme="minorHAnsi" w:cstheme="minorHAnsi"/>
                <w:sz w:val="24"/>
                <w:szCs w:val="24"/>
              </w:rPr>
            </w:pPr>
            <w:r w:rsidRPr="000B0589">
              <w:rPr>
                <w:rFonts w:asciiTheme="minorHAnsi" w:hAnsiTheme="minorHAnsi" w:cstheme="minorHAnsi"/>
                <w:sz w:val="24"/>
                <w:szCs w:val="24"/>
              </w:rPr>
              <w:t>July 29-August 1, 2025</w:t>
            </w:r>
          </w:p>
        </w:tc>
        <w:tc>
          <w:tcPr>
            <w:tcW w:w="2880" w:type="dxa"/>
          </w:tcPr>
          <w:p w14:paraId="1BDD37A3" w14:textId="383D084B" w:rsidR="00BF1CAE" w:rsidRPr="000B0589" w:rsidRDefault="000B0589" w:rsidP="0039543F">
            <w:pPr>
              <w:ind w:right="450"/>
              <w:rPr>
                <w:rFonts w:asciiTheme="minorHAnsi" w:hAnsiTheme="minorHAnsi" w:cstheme="minorHAnsi"/>
                <w:sz w:val="24"/>
                <w:szCs w:val="24"/>
              </w:rPr>
            </w:pPr>
            <w:r w:rsidRPr="000B0589">
              <w:rPr>
                <w:rFonts w:asciiTheme="minorHAnsi" w:hAnsiTheme="minorHAnsi" w:cstheme="minorHAnsi"/>
                <w:sz w:val="24"/>
                <w:szCs w:val="24"/>
              </w:rPr>
              <w:t>Mastering Home Food Preservation Workshop</w:t>
            </w:r>
          </w:p>
        </w:tc>
        <w:tc>
          <w:tcPr>
            <w:tcW w:w="2160" w:type="dxa"/>
          </w:tcPr>
          <w:p w14:paraId="10AC262F" w14:textId="0C66D4FD" w:rsidR="00BF1CAE" w:rsidRPr="000B0589" w:rsidRDefault="000B0589" w:rsidP="0039543F">
            <w:pPr>
              <w:ind w:right="450"/>
              <w:rPr>
                <w:rFonts w:asciiTheme="minorHAnsi" w:hAnsiTheme="minorHAnsi" w:cstheme="minorHAnsi"/>
                <w:sz w:val="24"/>
                <w:szCs w:val="24"/>
              </w:rPr>
            </w:pPr>
            <w:r w:rsidRPr="000B0589">
              <w:rPr>
                <w:rFonts w:asciiTheme="minorHAnsi" w:hAnsiTheme="minorHAnsi" w:cstheme="minorHAnsi"/>
                <w:sz w:val="24"/>
                <w:szCs w:val="24"/>
              </w:rPr>
              <w:t>Vincennes, IN</w:t>
            </w:r>
          </w:p>
        </w:tc>
        <w:tc>
          <w:tcPr>
            <w:tcW w:w="2880" w:type="dxa"/>
          </w:tcPr>
          <w:p w14:paraId="374194DE" w14:textId="669A4108" w:rsidR="00BF1CAE" w:rsidRPr="000B0589" w:rsidRDefault="000B0589" w:rsidP="00AE6F9D">
            <w:pPr>
              <w:rPr>
                <w:rFonts w:asciiTheme="minorHAnsi" w:hAnsiTheme="minorHAnsi" w:cstheme="minorHAnsi"/>
                <w:sz w:val="24"/>
                <w:szCs w:val="24"/>
              </w:rPr>
            </w:pPr>
            <w:r w:rsidRPr="000B0589">
              <w:rPr>
                <w:rFonts w:asciiTheme="minorHAnsi" w:hAnsiTheme="minorHAnsi" w:cstheme="minorHAnsi"/>
                <w:sz w:val="24"/>
                <w:szCs w:val="24"/>
              </w:rPr>
              <w:t>Class full</w:t>
            </w:r>
          </w:p>
        </w:tc>
      </w:tr>
    </w:tbl>
    <w:p w14:paraId="1E5FB339" w14:textId="600598FE" w:rsidR="00FF6E43" w:rsidRDefault="00FF6E43" w:rsidP="0039543F">
      <w:pPr>
        <w:ind w:right="450"/>
      </w:pPr>
      <w:r w:rsidRPr="0042236D">
        <w:rPr>
          <w:rFonts w:ascii="Acumin Pro" w:eastAsia="Times New Roman" w:hAnsi="Acumin Pro"/>
          <w:noProof/>
        </w:rPr>
        <mc:AlternateContent>
          <mc:Choice Requires="wps">
            <w:drawing>
              <wp:anchor distT="0" distB="0" distL="114300" distR="114300" simplePos="0" relativeHeight="251942912" behindDoc="0" locked="0" layoutInCell="1" allowOverlap="1" wp14:anchorId="0B43CA48" wp14:editId="0940C044">
                <wp:simplePos x="0" y="0"/>
                <wp:positionH relativeFrom="margin">
                  <wp:posOffset>120650</wp:posOffset>
                </wp:positionH>
                <wp:positionV relativeFrom="paragraph">
                  <wp:posOffset>195580</wp:posOffset>
                </wp:positionV>
                <wp:extent cx="6057900" cy="12700"/>
                <wp:effectExtent l="0" t="0" r="19050" b="25400"/>
                <wp:wrapNone/>
                <wp:docPr id="10" name="Straight Connector 10"/>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61EFC" id="Straight Connector 10" o:spid="_x0000_s1026" style="position:absolute;flip:y;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15.4pt" to="48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" strokecolor="black [3200]" strokeweight="1.5pt">
                <v:stroke joinstyle="miter"/>
                <w10:wrap anchorx="margin"/>
              </v:line>
            </w:pict>
          </mc:Fallback>
        </mc:AlternateContent>
      </w:r>
    </w:p>
    <w:p w14:paraId="26FC25BB" w14:textId="3C1AE5DE" w:rsidR="00FF6E43" w:rsidRDefault="00FF6E43" w:rsidP="00FF6E43">
      <w:pPr>
        <w:pStyle w:val="Heading1"/>
        <w:contextualSpacing/>
        <w:jc w:val="center"/>
      </w:pPr>
      <w:bookmarkStart w:id="17" w:name="_Using_your_Instapot"/>
      <w:bookmarkEnd w:id="17"/>
      <w:r>
        <w:t>Using your Insta</w:t>
      </w:r>
      <w:r w:rsidR="00770D1C">
        <w:t>nt P</w:t>
      </w:r>
      <w:r>
        <w:t>ot</w:t>
      </w:r>
    </w:p>
    <w:p w14:paraId="0612C7AD" w14:textId="4C619C52" w:rsidR="00FF6E43" w:rsidRPr="00FF6E43" w:rsidRDefault="00FF6E43" w:rsidP="00FF6E43">
      <w:pPr>
        <w:pStyle w:val="Heading1"/>
        <w:contextualSpacing/>
        <w:jc w:val="center"/>
      </w:pPr>
      <w:r>
        <w:t>Presentation and cooking demonstration</w:t>
      </w:r>
    </w:p>
    <w:p w14:paraId="3C2F2C0F" w14:textId="4A1EB656" w:rsidR="00FF6E43" w:rsidRDefault="00FF6E43" w:rsidP="00FF6E43">
      <w:pPr>
        <w:ind w:right="450"/>
        <w:rPr>
          <w:rFonts w:asciiTheme="minorHAnsi" w:hAnsiTheme="minorHAnsi" w:cstheme="minorHAnsi"/>
          <w:sz w:val="24"/>
          <w:szCs w:val="24"/>
        </w:rPr>
      </w:pPr>
      <w:r w:rsidRPr="00FF6E43">
        <w:rPr>
          <w:rFonts w:asciiTheme="minorHAnsi" w:hAnsiTheme="minorHAnsi" w:cstheme="minorHAnsi"/>
          <w:sz w:val="24"/>
          <w:szCs w:val="24"/>
        </w:rPr>
        <w:t>In this session we will explore the ins and outs of the electric pressure cooker – how it works, food safety considerations, and how to make the most of this versatile appliance.</w:t>
      </w:r>
      <w:r>
        <w:rPr>
          <w:rFonts w:asciiTheme="minorHAnsi" w:hAnsiTheme="minorHAnsi" w:cstheme="minorHAnsi"/>
          <w:sz w:val="24"/>
          <w:szCs w:val="24"/>
        </w:rPr>
        <w:t xml:space="preserve"> You will learn the science of pressure cooking, c</w:t>
      </w:r>
      <w:r w:rsidRPr="00FF6E43">
        <w:rPr>
          <w:rFonts w:asciiTheme="minorHAnsi" w:hAnsiTheme="minorHAnsi" w:cstheme="minorHAnsi"/>
          <w:sz w:val="24"/>
          <w:szCs w:val="24"/>
        </w:rPr>
        <w:t>omplete with demonstration and taste test!</w:t>
      </w:r>
    </w:p>
    <w:p w14:paraId="36B127E5" w14:textId="53AEC647" w:rsidR="00FF6E43" w:rsidRDefault="00FF6E43" w:rsidP="00FF6E43">
      <w:pPr>
        <w:ind w:right="450"/>
        <w:jc w:val="center"/>
        <w:rPr>
          <w:rFonts w:asciiTheme="minorHAnsi" w:hAnsiTheme="minorHAnsi" w:cstheme="minorHAnsi"/>
          <w:sz w:val="24"/>
          <w:szCs w:val="24"/>
        </w:rPr>
      </w:pPr>
      <w:r>
        <w:rPr>
          <w:rFonts w:asciiTheme="minorHAnsi" w:hAnsiTheme="minorHAnsi" w:cstheme="minorHAnsi"/>
          <w:sz w:val="24"/>
          <w:szCs w:val="24"/>
        </w:rPr>
        <w:t>Find us at the Knox County Fair in Bicknell</w:t>
      </w:r>
    </w:p>
    <w:p w14:paraId="17173AD0" w14:textId="1745CF65" w:rsidR="00FF6E43" w:rsidRDefault="00FF6E43" w:rsidP="00FF6E43">
      <w:pPr>
        <w:ind w:right="450"/>
        <w:jc w:val="center"/>
        <w:rPr>
          <w:rFonts w:asciiTheme="minorHAnsi" w:hAnsiTheme="minorHAnsi" w:cstheme="minorHAnsi"/>
          <w:sz w:val="24"/>
          <w:szCs w:val="24"/>
        </w:rPr>
      </w:pPr>
      <w:r w:rsidRPr="00FF6E43">
        <w:rPr>
          <w:rFonts w:asciiTheme="minorHAnsi" w:hAnsiTheme="minorHAnsi" w:cstheme="minorHAnsi"/>
          <w:sz w:val="24"/>
          <w:szCs w:val="24"/>
        </w:rPr>
        <w:t>Friday, July 18, 2025 1-2:30 PM</w:t>
      </w:r>
      <w:r>
        <w:rPr>
          <w:rFonts w:asciiTheme="minorHAnsi" w:hAnsiTheme="minorHAnsi" w:cstheme="minorHAnsi"/>
          <w:sz w:val="24"/>
          <w:szCs w:val="24"/>
        </w:rPr>
        <w:t xml:space="preserve"> in the McCormick (Open Class) building</w:t>
      </w:r>
    </w:p>
    <w:p w14:paraId="648ABA16" w14:textId="4B64A945" w:rsidR="00FF6E43" w:rsidRDefault="00FF6E43" w:rsidP="00FF6E43">
      <w:pPr>
        <w:ind w:right="450"/>
        <w:jc w:val="center"/>
        <w:rPr>
          <w:rFonts w:asciiTheme="minorHAnsi" w:hAnsiTheme="minorHAnsi" w:cstheme="minorHAnsi"/>
          <w:sz w:val="24"/>
          <w:szCs w:val="24"/>
        </w:rPr>
      </w:pPr>
      <w:r>
        <w:rPr>
          <w:rFonts w:asciiTheme="minorHAnsi" w:hAnsiTheme="minorHAnsi" w:cstheme="minorHAnsi"/>
          <w:sz w:val="24"/>
          <w:szCs w:val="24"/>
        </w:rPr>
        <w:t xml:space="preserve">To learn more about all the events at the Knox County Fair visit </w:t>
      </w:r>
      <w:hyperlink r:id="rId34" w:history="1">
        <w:r w:rsidR="009C0CD6" w:rsidRPr="004D73F0">
          <w:rPr>
            <w:rStyle w:val="Hyperlink"/>
            <w:rFonts w:asciiTheme="minorHAnsi" w:hAnsiTheme="minorHAnsi" w:cstheme="minorHAnsi"/>
            <w:sz w:val="24"/>
            <w:szCs w:val="24"/>
          </w:rPr>
          <w:t>https://knoxcountyfarmfair.godaddysites.com/</w:t>
        </w:r>
      </w:hyperlink>
    </w:p>
    <w:p w14:paraId="683A887A" w14:textId="141CA348" w:rsidR="00534341" w:rsidRDefault="009C0CD6" w:rsidP="009C0CD6">
      <w:pPr>
        <w:ind w:right="450"/>
        <w:jc w:val="center"/>
      </w:pPr>
      <w:r>
        <w:rPr>
          <w:rFonts w:asciiTheme="minorHAnsi" w:hAnsiTheme="minorHAnsi" w:cstheme="minorHAnsi"/>
          <w:sz w:val="24"/>
          <w:szCs w:val="24"/>
        </w:rPr>
        <w:t xml:space="preserve">For questions about Open Class at the fair or about other workshops being hosted by Open class contact </w:t>
      </w:r>
      <w:r w:rsidRPr="009C0CD6">
        <w:rPr>
          <w:rFonts w:asciiTheme="minorHAnsi" w:hAnsiTheme="minorHAnsi" w:cstheme="minorHAnsi"/>
          <w:sz w:val="24"/>
          <w:szCs w:val="24"/>
        </w:rPr>
        <w:t>Sara Jane Hope</w:t>
      </w:r>
      <w:r>
        <w:rPr>
          <w:rFonts w:asciiTheme="minorHAnsi" w:hAnsiTheme="minorHAnsi" w:cstheme="minorHAnsi"/>
          <w:sz w:val="24"/>
          <w:szCs w:val="24"/>
        </w:rPr>
        <w:t xml:space="preserve">, </w:t>
      </w:r>
      <w:r w:rsidRPr="009C0CD6">
        <w:rPr>
          <w:rFonts w:asciiTheme="minorHAnsi" w:hAnsiTheme="minorHAnsi" w:cstheme="minorHAnsi"/>
          <w:sz w:val="24"/>
          <w:szCs w:val="24"/>
        </w:rPr>
        <w:t>601-832-4780</w:t>
      </w:r>
      <w:r>
        <w:rPr>
          <w:rFonts w:asciiTheme="minorHAnsi" w:hAnsiTheme="minorHAnsi" w:cstheme="minorHAnsi"/>
          <w:sz w:val="24"/>
          <w:szCs w:val="24"/>
        </w:rPr>
        <w:t>,</w:t>
      </w:r>
      <w:r w:rsidRPr="009C0CD6">
        <w:rPr>
          <w:rFonts w:asciiTheme="minorHAnsi" w:hAnsiTheme="minorHAnsi" w:cstheme="minorHAnsi"/>
          <w:sz w:val="24"/>
          <w:szCs w:val="24"/>
        </w:rPr>
        <w:t xml:space="preserve"> sjhope@comcast.net</w:t>
      </w:r>
      <w:r w:rsidR="00465E96">
        <w:br w:type="page"/>
      </w:r>
    </w:p>
    <w:p w14:paraId="38B9B7F6" w14:textId="77777777" w:rsidR="00FF6E43" w:rsidRPr="00534341" w:rsidRDefault="00FF6E43" w:rsidP="0039543F">
      <w:pPr>
        <w:ind w:right="450"/>
      </w:pPr>
    </w:p>
    <w:p w14:paraId="2AD0E6C4" w14:textId="1FDC970F" w:rsidR="00465E96" w:rsidRDefault="00465E96" w:rsidP="00465E96">
      <w:pPr>
        <w:pStyle w:val="Heading1"/>
        <w:spacing w:before="0"/>
        <w:jc w:val="center"/>
      </w:pPr>
      <w:r>
        <w:rPr>
          <w:rFonts w:eastAsia="Times New Roman"/>
          <w:noProof/>
        </w:rPr>
        <mc:AlternateContent>
          <mc:Choice Requires="wps">
            <w:drawing>
              <wp:anchor distT="0" distB="0" distL="114300" distR="114300" simplePos="0" relativeHeight="251774976" behindDoc="0" locked="0" layoutInCell="1" allowOverlap="1" wp14:anchorId="181B411C" wp14:editId="14721713">
                <wp:simplePos x="0" y="0"/>
                <wp:positionH relativeFrom="margin">
                  <wp:align>left</wp:align>
                </wp:positionH>
                <wp:positionV relativeFrom="paragraph">
                  <wp:posOffset>3175</wp:posOffset>
                </wp:positionV>
                <wp:extent cx="6057900" cy="127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9E26C" id="Straight Connector 32" o:spid="_x0000_s1026" style="position:absolute;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" strokecolor="black [3200]" strokeweight="1.5pt">
                <v:stroke joinstyle="miter"/>
                <w10:wrap anchorx="margin"/>
              </v:line>
            </w:pict>
          </mc:Fallback>
        </mc:AlternateContent>
      </w: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18" w:name="_Mental_Health_First_1"/>
      <w:bookmarkEnd w:id="18"/>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167301" w:rsidP="007D1B16">
      <w:pPr>
        <w:spacing w:after="0"/>
        <w:contextualSpacing/>
        <w:jc w:val="center"/>
        <w:rPr>
          <w:rStyle w:val="Hyperlink"/>
          <w:rFonts w:ascii="Arial" w:hAnsi="Arial" w:cs="Arial"/>
          <w:bCs/>
          <w:sz w:val="24"/>
          <w:szCs w:val="24"/>
        </w:rPr>
      </w:pPr>
      <w:hyperlink r:id="rId35"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1A0D4E33" w:rsidR="00BE7152"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0B7DC5C2" w14:textId="77777777" w:rsidR="00E12657" w:rsidRPr="00237E7D" w:rsidRDefault="00E12657" w:rsidP="007D1B16">
      <w:pPr>
        <w:spacing w:after="0"/>
        <w:contextualSpacing/>
        <w:rPr>
          <w:rFonts w:ascii="Arial" w:hAnsi="Arial" w:cs="Arial"/>
          <w:smallCaps/>
        </w:rPr>
      </w:pP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6773233F" w14:textId="358F2810"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083" w:type="dxa"/>
        <w:tblInd w:w="-8" w:type="dxa"/>
        <w:tblLayout w:type="fixed"/>
        <w:tblCellMar>
          <w:left w:w="0" w:type="dxa"/>
          <w:right w:w="0" w:type="dxa"/>
        </w:tblCellMar>
        <w:tblLook w:val="0000" w:firstRow="0" w:lastRow="0" w:firstColumn="0" w:lastColumn="0" w:noHBand="0" w:noVBand="0"/>
      </w:tblPr>
      <w:tblGrid>
        <w:gridCol w:w="1353"/>
        <w:gridCol w:w="3080"/>
        <w:gridCol w:w="1192"/>
        <w:gridCol w:w="1488"/>
        <w:gridCol w:w="2970"/>
      </w:tblGrid>
      <w:tr w:rsidR="00715EC0" w:rsidRPr="00C935CB" w14:paraId="64AFCB93" w14:textId="77777777" w:rsidTr="00F66711">
        <w:trPr>
          <w:trHeight w:val="784"/>
        </w:trPr>
        <w:tc>
          <w:tcPr>
            <w:tcW w:w="135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08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48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297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C74FDD" w:rsidRPr="00C935CB" w14:paraId="59AFB334"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55939D3" w14:textId="70AE154B" w:rsidR="00C74FDD" w:rsidRDefault="00C74FDD" w:rsidP="00C74FDD">
            <w:pPr>
              <w:spacing w:after="0"/>
              <w:contextualSpacing/>
              <w:rPr>
                <w:rFonts w:ascii="Arial" w:hAnsi="Arial" w:cs="Arial"/>
                <w:color w:val="auto"/>
                <w:kern w:val="0"/>
              </w:rPr>
            </w:pPr>
            <w:r>
              <w:rPr>
                <w:rFonts w:ascii="Arial" w:hAnsi="Arial" w:cs="Arial"/>
                <w:color w:val="auto"/>
                <w:kern w:val="0"/>
              </w:rPr>
              <w:t>May 6</w:t>
            </w:r>
          </w:p>
        </w:tc>
        <w:tc>
          <w:tcPr>
            <w:tcW w:w="3080" w:type="dxa"/>
            <w:tcBorders>
              <w:top w:val="single" w:sz="4" w:space="0" w:color="auto"/>
              <w:left w:val="single" w:sz="4" w:space="0" w:color="auto"/>
              <w:bottom w:val="single" w:sz="4" w:space="0" w:color="auto"/>
              <w:right w:val="single" w:sz="4" w:space="0" w:color="auto"/>
            </w:tcBorders>
          </w:tcPr>
          <w:p w14:paraId="5B0C26F9" w14:textId="0DBFEDEA" w:rsidR="00C74FDD" w:rsidRDefault="008D7094" w:rsidP="00C74FDD">
            <w:pPr>
              <w:spacing w:after="0"/>
              <w:contextualSpacing/>
              <w:rPr>
                <w:rFonts w:ascii="Arial" w:hAnsi="Arial" w:cs="Arial"/>
                <w:color w:val="auto"/>
                <w:kern w:val="0"/>
              </w:rPr>
            </w:pPr>
            <w:r>
              <w:rPr>
                <w:rFonts w:ascii="Arial" w:hAnsi="Arial" w:cs="Arial"/>
                <w:color w:val="auto"/>
                <w:kern w:val="0"/>
              </w:rPr>
              <w:t>Registered Technician Training</w:t>
            </w:r>
            <w:r w:rsidR="001D377D">
              <w:rPr>
                <w:rFonts w:ascii="Arial" w:hAnsi="Arial" w:cs="Arial"/>
                <w:color w:val="auto"/>
                <w:kern w:val="0"/>
              </w:rPr>
              <w:t xml:space="preserve"> (learn more below)</w:t>
            </w:r>
          </w:p>
        </w:tc>
        <w:tc>
          <w:tcPr>
            <w:tcW w:w="1192" w:type="dxa"/>
            <w:tcBorders>
              <w:top w:val="single" w:sz="4" w:space="0" w:color="auto"/>
              <w:left w:val="single" w:sz="4" w:space="0" w:color="auto"/>
              <w:bottom w:val="single" w:sz="4" w:space="0" w:color="auto"/>
              <w:right w:val="single" w:sz="4" w:space="0" w:color="auto"/>
            </w:tcBorders>
          </w:tcPr>
          <w:p w14:paraId="7C3FF7B1" w14:textId="247071F5" w:rsidR="00C74FDD" w:rsidRDefault="008D7094" w:rsidP="00C74FDD">
            <w:pPr>
              <w:spacing w:after="0"/>
              <w:contextualSpacing/>
              <w:rPr>
                <w:rFonts w:ascii="Arial" w:hAnsi="Arial" w:cs="Arial"/>
                <w:color w:val="auto"/>
                <w:kern w:val="0"/>
              </w:rPr>
            </w:pPr>
            <w:r>
              <w:rPr>
                <w:rFonts w:ascii="Arial" w:hAnsi="Arial" w:cs="Arial"/>
                <w:color w:val="auto"/>
                <w:kern w:val="0"/>
              </w:rPr>
              <w:t>1:00-4:30pm</w:t>
            </w:r>
          </w:p>
        </w:tc>
        <w:tc>
          <w:tcPr>
            <w:tcW w:w="1488" w:type="dxa"/>
            <w:tcBorders>
              <w:top w:val="single" w:sz="4" w:space="0" w:color="auto"/>
              <w:left w:val="single" w:sz="4" w:space="0" w:color="auto"/>
              <w:bottom w:val="single" w:sz="4" w:space="0" w:color="auto"/>
              <w:right w:val="single" w:sz="4" w:space="0" w:color="auto"/>
            </w:tcBorders>
          </w:tcPr>
          <w:p w14:paraId="3D0E4E51" w14:textId="1A9F9912" w:rsidR="00C74FDD" w:rsidRPr="00CF7568" w:rsidRDefault="008D7094" w:rsidP="00C74FDD">
            <w:pPr>
              <w:spacing w:after="0"/>
              <w:contextualSpacing/>
              <w:rPr>
                <w:rFonts w:ascii="Arial" w:hAnsi="Arial" w:cs="Arial"/>
                <w:color w:val="auto"/>
                <w:kern w:val="0"/>
              </w:rPr>
            </w:pPr>
            <w:r>
              <w:rPr>
                <w:rFonts w:ascii="Arial" w:hAnsi="Arial" w:cs="Arial"/>
                <w:color w:val="auto"/>
                <w:kern w:val="0"/>
              </w:rPr>
              <w:t>Vincennes</w:t>
            </w:r>
          </w:p>
        </w:tc>
        <w:tc>
          <w:tcPr>
            <w:tcW w:w="2970" w:type="dxa"/>
            <w:tcBorders>
              <w:top w:val="single" w:sz="4" w:space="0" w:color="auto"/>
              <w:left w:val="single" w:sz="4" w:space="0" w:color="auto"/>
              <w:bottom w:val="single" w:sz="4" w:space="0" w:color="auto"/>
              <w:right w:val="single" w:sz="4" w:space="0" w:color="auto"/>
            </w:tcBorders>
          </w:tcPr>
          <w:p w14:paraId="68DF4D91" w14:textId="7971BC4C" w:rsidR="00C74FDD" w:rsidRPr="00F66B04" w:rsidRDefault="008D7094" w:rsidP="00C74FDD">
            <w:pPr>
              <w:spacing w:after="0"/>
              <w:contextualSpacing/>
              <w:rPr>
                <w:rFonts w:ascii="Arial" w:hAnsi="Arial" w:cs="Arial"/>
              </w:rPr>
            </w:pPr>
            <w:r>
              <w:rPr>
                <w:rFonts w:ascii="Arial" w:hAnsi="Arial" w:cs="Arial"/>
              </w:rPr>
              <w:t xml:space="preserve">Register at </w:t>
            </w:r>
            <w:hyperlink r:id="rId36" w:history="1">
              <w:r w:rsidRPr="006413E0">
                <w:rPr>
                  <w:rStyle w:val="Hyperlink"/>
                  <w:rFonts w:ascii="Arial" w:hAnsi="Arial" w:cs="Arial"/>
                </w:rPr>
                <w:t>https://cvent.me/2BLvmZ</w:t>
              </w:r>
            </w:hyperlink>
            <w:r>
              <w:rPr>
                <w:rFonts w:ascii="Arial" w:hAnsi="Arial" w:cs="Arial"/>
              </w:rPr>
              <w:t xml:space="preserve"> </w:t>
            </w:r>
          </w:p>
        </w:tc>
      </w:tr>
      <w:tr w:rsidR="00C74FDD" w:rsidRPr="00C935CB" w14:paraId="41A5D846"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5A1F913F" w14:textId="563323EC" w:rsidR="00C74FDD" w:rsidRDefault="008D7094" w:rsidP="00C74FDD">
            <w:pPr>
              <w:spacing w:after="0"/>
              <w:contextualSpacing/>
              <w:rPr>
                <w:rFonts w:ascii="Arial" w:hAnsi="Arial" w:cs="Arial"/>
                <w:color w:val="auto"/>
                <w:kern w:val="0"/>
              </w:rPr>
            </w:pPr>
            <w:r>
              <w:rPr>
                <w:rFonts w:ascii="Arial" w:hAnsi="Arial" w:cs="Arial"/>
                <w:color w:val="auto"/>
                <w:kern w:val="0"/>
              </w:rPr>
              <w:t>May 8</w:t>
            </w:r>
          </w:p>
        </w:tc>
        <w:tc>
          <w:tcPr>
            <w:tcW w:w="3080" w:type="dxa"/>
            <w:tcBorders>
              <w:top w:val="single" w:sz="4" w:space="0" w:color="auto"/>
              <w:left w:val="single" w:sz="4" w:space="0" w:color="auto"/>
              <w:bottom w:val="single" w:sz="4" w:space="0" w:color="auto"/>
              <w:right w:val="single" w:sz="4" w:space="0" w:color="auto"/>
            </w:tcBorders>
          </w:tcPr>
          <w:p w14:paraId="0813FCC0" w14:textId="5846E4BA" w:rsidR="00C74FDD" w:rsidRDefault="008D7094" w:rsidP="00C74FDD">
            <w:pPr>
              <w:spacing w:after="0"/>
              <w:contextualSpacing/>
              <w:rPr>
                <w:rFonts w:ascii="Arial" w:hAnsi="Arial" w:cs="Arial"/>
                <w:color w:val="auto"/>
                <w:kern w:val="0"/>
              </w:rPr>
            </w:pPr>
            <w:r>
              <w:rPr>
                <w:rFonts w:ascii="Arial" w:hAnsi="Arial" w:cs="Arial"/>
                <w:color w:val="auto"/>
                <w:kern w:val="0"/>
              </w:rPr>
              <w:t>Day on the Farm for all Knox County 3</w:t>
            </w:r>
            <w:r w:rsidRPr="008D7094">
              <w:rPr>
                <w:rFonts w:ascii="Arial" w:hAnsi="Arial" w:cs="Arial"/>
                <w:color w:val="auto"/>
                <w:kern w:val="0"/>
                <w:vertAlign w:val="superscript"/>
              </w:rPr>
              <w:t>rd</w:t>
            </w:r>
            <w:r>
              <w:rPr>
                <w:rFonts w:ascii="Arial" w:hAnsi="Arial" w:cs="Arial"/>
                <w:color w:val="auto"/>
                <w:kern w:val="0"/>
              </w:rPr>
              <w:t xml:space="preserve"> graders</w:t>
            </w:r>
          </w:p>
        </w:tc>
        <w:tc>
          <w:tcPr>
            <w:tcW w:w="1192" w:type="dxa"/>
            <w:tcBorders>
              <w:top w:val="single" w:sz="4" w:space="0" w:color="auto"/>
              <w:left w:val="single" w:sz="4" w:space="0" w:color="auto"/>
              <w:bottom w:val="single" w:sz="4" w:space="0" w:color="auto"/>
              <w:right w:val="single" w:sz="4" w:space="0" w:color="auto"/>
            </w:tcBorders>
          </w:tcPr>
          <w:p w14:paraId="01D40395" w14:textId="0CA75E2D" w:rsidR="00C74FDD" w:rsidRDefault="008D7094" w:rsidP="00C74FDD">
            <w:pPr>
              <w:spacing w:after="0"/>
              <w:contextualSpacing/>
              <w:rPr>
                <w:rFonts w:ascii="Arial" w:hAnsi="Arial" w:cs="Arial"/>
                <w:color w:val="auto"/>
                <w:kern w:val="0"/>
              </w:rPr>
            </w:pPr>
            <w:r>
              <w:rPr>
                <w:rFonts w:ascii="Arial" w:hAnsi="Arial" w:cs="Arial"/>
                <w:color w:val="auto"/>
                <w:kern w:val="0"/>
              </w:rPr>
              <w:t>9:00am-2:00pm</w:t>
            </w:r>
          </w:p>
        </w:tc>
        <w:tc>
          <w:tcPr>
            <w:tcW w:w="1488" w:type="dxa"/>
            <w:tcBorders>
              <w:top w:val="single" w:sz="4" w:space="0" w:color="auto"/>
              <w:left w:val="single" w:sz="4" w:space="0" w:color="auto"/>
              <w:bottom w:val="single" w:sz="4" w:space="0" w:color="auto"/>
              <w:right w:val="single" w:sz="4" w:space="0" w:color="auto"/>
            </w:tcBorders>
          </w:tcPr>
          <w:p w14:paraId="3D9A1696" w14:textId="65EF5F16" w:rsidR="00C74FDD" w:rsidRPr="00F66B04" w:rsidRDefault="008D7094" w:rsidP="00C74FDD">
            <w:pPr>
              <w:spacing w:after="0"/>
              <w:contextualSpacing/>
              <w:rPr>
                <w:rFonts w:ascii="Arial" w:hAnsi="Arial" w:cs="Arial"/>
                <w:color w:val="auto"/>
                <w:kern w:val="0"/>
              </w:rPr>
            </w:pPr>
            <w:r>
              <w:rPr>
                <w:rFonts w:ascii="Arial" w:hAnsi="Arial" w:cs="Arial"/>
                <w:color w:val="auto"/>
                <w:kern w:val="0"/>
              </w:rPr>
              <w:t>Vincennes</w:t>
            </w:r>
          </w:p>
        </w:tc>
        <w:tc>
          <w:tcPr>
            <w:tcW w:w="2970" w:type="dxa"/>
            <w:tcBorders>
              <w:top w:val="single" w:sz="4" w:space="0" w:color="auto"/>
              <w:left w:val="single" w:sz="4" w:space="0" w:color="auto"/>
              <w:bottom w:val="single" w:sz="4" w:space="0" w:color="auto"/>
              <w:right w:val="single" w:sz="4" w:space="0" w:color="auto"/>
            </w:tcBorders>
          </w:tcPr>
          <w:p w14:paraId="5B615FD2" w14:textId="6FD20246" w:rsidR="00C74FDD" w:rsidRPr="00F66B04" w:rsidRDefault="008D7094" w:rsidP="00C74FDD">
            <w:pPr>
              <w:spacing w:after="0"/>
              <w:contextualSpacing/>
              <w:rPr>
                <w:rFonts w:ascii="Arial" w:hAnsi="Arial" w:cs="Arial"/>
                <w:color w:val="auto"/>
                <w:kern w:val="0"/>
              </w:rPr>
            </w:pPr>
            <w:r>
              <w:rPr>
                <w:rFonts w:ascii="Arial" w:hAnsi="Arial" w:cs="Arial"/>
                <w:color w:val="auto"/>
                <w:kern w:val="0"/>
              </w:rPr>
              <w:t>812-882-3509</w:t>
            </w:r>
          </w:p>
        </w:tc>
      </w:tr>
      <w:tr w:rsidR="008D7094" w:rsidRPr="00C935CB" w14:paraId="7AC0AE1E"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267792F0" w14:textId="06723D9F" w:rsidR="008D7094" w:rsidRDefault="008D7094" w:rsidP="008D7094">
            <w:pPr>
              <w:spacing w:after="0"/>
              <w:contextualSpacing/>
              <w:rPr>
                <w:rFonts w:ascii="Arial" w:hAnsi="Arial" w:cs="Arial"/>
                <w:color w:val="auto"/>
                <w:kern w:val="0"/>
              </w:rPr>
            </w:pPr>
            <w:r>
              <w:rPr>
                <w:rFonts w:ascii="Arial" w:hAnsi="Arial" w:cs="Arial"/>
                <w:color w:val="auto"/>
                <w:kern w:val="0"/>
              </w:rPr>
              <w:t>May 16-17</w:t>
            </w:r>
          </w:p>
        </w:tc>
        <w:tc>
          <w:tcPr>
            <w:tcW w:w="3080" w:type="dxa"/>
            <w:tcBorders>
              <w:top w:val="single" w:sz="4" w:space="0" w:color="auto"/>
              <w:left w:val="single" w:sz="4" w:space="0" w:color="auto"/>
              <w:bottom w:val="single" w:sz="4" w:space="0" w:color="auto"/>
              <w:right w:val="single" w:sz="4" w:space="0" w:color="auto"/>
            </w:tcBorders>
          </w:tcPr>
          <w:p w14:paraId="544CC299" w14:textId="67B2B7BA" w:rsidR="008D7094" w:rsidRDefault="008D7094" w:rsidP="008D7094">
            <w:pPr>
              <w:spacing w:after="0"/>
              <w:contextualSpacing/>
              <w:rPr>
                <w:rFonts w:ascii="Arial" w:hAnsi="Arial" w:cs="Arial"/>
                <w:color w:val="auto"/>
                <w:kern w:val="0"/>
              </w:rPr>
            </w:pPr>
            <w:r>
              <w:rPr>
                <w:rFonts w:ascii="Arial" w:hAnsi="Arial" w:cs="Arial"/>
                <w:color w:val="auto"/>
                <w:kern w:val="0"/>
              </w:rPr>
              <w:t>Southwest IN Homesteading Conference</w:t>
            </w:r>
          </w:p>
        </w:tc>
        <w:tc>
          <w:tcPr>
            <w:tcW w:w="1192" w:type="dxa"/>
            <w:tcBorders>
              <w:top w:val="single" w:sz="4" w:space="0" w:color="auto"/>
              <w:left w:val="single" w:sz="4" w:space="0" w:color="auto"/>
              <w:bottom w:val="single" w:sz="4" w:space="0" w:color="auto"/>
              <w:right w:val="single" w:sz="4" w:space="0" w:color="auto"/>
            </w:tcBorders>
          </w:tcPr>
          <w:p w14:paraId="1FD25761" w14:textId="4E3F58E6" w:rsidR="008D7094" w:rsidRDefault="008D7094" w:rsidP="008D7094">
            <w:pPr>
              <w:spacing w:after="0"/>
              <w:contextualSpacing/>
              <w:rPr>
                <w:rFonts w:ascii="Arial" w:hAnsi="Arial" w:cs="Arial"/>
                <w:color w:val="auto"/>
                <w:kern w:val="0"/>
              </w:rPr>
            </w:pPr>
            <w:r>
              <w:rPr>
                <w:rFonts w:ascii="Arial" w:hAnsi="Arial" w:cs="Arial"/>
                <w:color w:val="auto"/>
                <w:kern w:val="0"/>
              </w:rPr>
              <w:t>TBD</w:t>
            </w:r>
          </w:p>
        </w:tc>
        <w:tc>
          <w:tcPr>
            <w:tcW w:w="1488" w:type="dxa"/>
            <w:tcBorders>
              <w:top w:val="single" w:sz="4" w:space="0" w:color="auto"/>
              <w:left w:val="single" w:sz="4" w:space="0" w:color="auto"/>
              <w:bottom w:val="single" w:sz="4" w:space="0" w:color="auto"/>
              <w:right w:val="single" w:sz="4" w:space="0" w:color="auto"/>
            </w:tcBorders>
          </w:tcPr>
          <w:p w14:paraId="636ED803" w14:textId="6F4252D5" w:rsidR="008D7094" w:rsidRPr="00CF7568" w:rsidRDefault="008D7094" w:rsidP="008D7094">
            <w:pPr>
              <w:spacing w:after="0"/>
              <w:contextualSpacing/>
              <w:rPr>
                <w:rFonts w:ascii="Arial" w:hAnsi="Arial" w:cs="Arial"/>
                <w:color w:val="auto"/>
                <w:kern w:val="0"/>
              </w:rPr>
            </w:pPr>
            <w:r>
              <w:rPr>
                <w:rFonts w:ascii="Arial" w:hAnsi="Arial" w:cs="Arial"/>
                <w:color w:val="auto"/>
                <w:kern w:val="0"/>
              </w:rPr>
              <w:t>Evansville</w:t>
            </w:r>
          </w:p>
        </w:tc>
        <w:tc>
          <w:tcPr>
            <w:tcW w:w="2970" w:type="dxa"/>
            <w:tcBorders>
              <w:top w:val="single" w:sz="4" w:space="0" w:color="auto"/>
              <w:left w:val="single" w:sz="4" w:space="0" w:color="auto"/>
              <w:bottom w:val="single" w:sz="4" w:space="0" w:color="auto"/>
              <w:right w:val="single" w:sz="4" w:space="0" w:color="auto"/>
            </w:tcBorders>
          </w:tcPr>
          <w:p w14:paraId="2E61D8A3" w14:textId="5E70A911" w:rsidR="008D7094" w:rsidRPr="00CF7568" w:rsidRDefault="008D7094" w:rsidP="008D7094">
            <w:pPr>
              <w:spacing w:after="0"/>
              <w:contextualSpacing/>
              <w:rPr>
                <w:rFonts w:ascii="Arial" w:hAnsi="Arial" w:cs="Arial"/>
                <w:color w:val="auto"/>
                <w:kern w:val="0"/>
              </w:rPr>
            </w:pPr>
            <w:r>
              <w:rPr>
                <w:rFonts w:ascii="Arial" w:hAnsi="Arial" w:cs="Arial"/>
                <w:color w:val="auto"/>
                <w:kern w:val="0"/>
              </w:rPr>
              <w:t>812-882-3509</w:t>
            </w:r>
          </w:p>
        </w:tc>
      </w:tr>
      <w:tr w:rsidR="008D7094" w:rsidRPr="00C935CB" w14:paraId="77AD3052"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30DC34EB" w14:textId="3C031E98" w:rsidR="008D7094" w:rsidRDefault="000A26F5" w:rsidP="008D7094">
            <w:pPr>
              <w:spacing w:after="0"/>
              <w:contextualSpacing/>
              <w:rPr>
                <w:rFonts w:ascii="Arial" w:hAnsi="Arial" w:cs="Arial"/>
                <w:color w:val="auto"/>
                <w:kern w:val="0"/>
              </w:rPr>
            </w:pPr>
            <w:r>
              <w:rPr>
                <w:rFonts w:ascii="Arial" w:hAnsi="Arial" w:cs="Arial"/>
                <w:color w:val="auto"/>
                <w:kern w:val="0"/>
              </w:rPr>
              <w:t>June 21</w:t>
            </w:r>
          </w:p>
        </w:tc>
        <w:tc>
          <w:tcPr>
            <w:tcW w:w="3080" w:type="dxa"/>
            <w:tcBorders>
              <w:top w:val="single" w:sz="4" w:space="0" w:color="auto"/>
              <w:left w:val="single" w:sz="4" w:space="0" w:color="auto"/>
              <w:bottom w:val="single" w:sz="4" w:space="0" w:color="auto"/>
              <w:right w:val="single" w:sz="4" w:space="0" w:color="auto"/>
            </w:tcBorders>
          </w:tcPr>
          <w:p w14:paraId="0AE6DBBD" w14:textId="2B4CFB94" w:rsidR="008D7094" w:rsidRDefault="00FB4273" w:rsidP="008D7094">
            <w:pPr>
              <w:spacing w:after="0"/>
              <w:contextualSpacing/>
              <w:rPr>
                <w:rFonts w:ascii="Arial" w:hAnsi="Arial" w:cs="Arial"/>
                <w:color w:val="auto"/>
                <w:kern w:val="0"/>
              </w:rPr>
            </w:pPr>
            <w:r>
              <w:rPr>
                <w:rFonts w:ascii="Arial" w:hAnsi="Arial" w:cs="Arial"/>
                <w:color w:val="auto"/>
                <w:kern w:val="0"/>
              </w:rPr>
              <w:t xml:space="preserve">Youth </w:t>
            </w:r>
            <w:r w:rsidR="000A26F5">
              <w:rPr>
                <w:rFonts w:ascii="Arial" w:hAnsi="Arial" w:cs="Arial"/>
                <w:color w:val="auto"/>
                <w:kern w:val="0"/>
              </w:rPr>
              <w:t xml:space="preserve">UAV </w:t>
            </w:r>
            <w:r>
              <w:rPr>
                <w:rFonts w:ascii="Arial" w:hAnsi="Arial" w:cs="Arial"/>
                <w:color w:val="auto"/>
                <w:kern w:val="0"/>
              </w:rPr>
              <w:t xml:space="preserve">(Drone) </w:t>
            </w:r>
            <w:r w:rsidR="000A26F5">
              <w:rPr>
                <w:rFonts w:ascii="Arial" w:hAnsi="Arial" w:cs="Arial"/>
                <w:color w:val="auto"/>
                <w:kern w:val="0"/>
              </w:rPr>
              <w:t>Program</w:t>
            </w:r>
          </w:p>
        </w:tc>
        <w:tc>
          <w:tcPr>
            <w:tcW w:w="1192" w:type="dxa"/>
            <w:tcBorders>
              <w:top w:val="single" w:sz="4" w:space="0" w:color="auto"/>
              <w:left w:val="single" w:sz="4" w:space="0" w:color="auto"/>
              <w:bottom w:val="single" w:sz="4" w:space="0" w:color="auto"/>
              <w:right w:val="single" w:sz="4" w:space="0" w:color="auto"/>
            </w:tcBorders>
          </w:tcPr>
          <w:p w14:paraId="55889642" w14:textId="617D0710" w:rsidR="008D7094" w:rsidRDefault="00FB4273" w:rsidP="008D7094">
            <w:pPr>
              <w:spacing w:after="0"/>
              <w:contextualSpacing/>
              <w:rPr>
                <w:rFonts w:ascii="Arial" w:hAnsi="Arial" w:cs="Arial"/>
                <w:color w:val="auto"/>
                <w:kern w:val="0"/>
              </w:rPr>
            </w:pPr>
            <w:r>
              <w:rPr>
                <w:rFonts w:ascii="Arial" w:hAnsi="Arial" w:cs="Arial"/>
                <w:color w:val="auto"/>
                <w:kern w:val="0"/>
              </w:rPr>
              <w:t>TBD</w:t>
            </w:r>
          </w:p>
        </w:tc>
        <w:tc>
          <w:tcPr>
            <w:tcW w:w="1488" w:type="dxa"/>
            <w:tcBorders>
              <w:top w:val="single" w:sz="4" w:space="0" w:color="auto"/>
              <w:left w:val="single" w:sz="4" w:space="0" w:color="auto"/>
              <w:bottom w:val="single" w:sz="4" w:space="0" w:color="auto"/>
              <w:right w:val="single" w:sz="4" w:space="0" w:color="auto"/>
            </w:tcBorders>
          </w:tcPr>
          <w:p w14:paraId="73F94F72" w14:textId="3EE7A62D" w:rsidR="008D7094" w:rsidRPr="0091445C" w:rsidRDefault="001D377D" w:rsidP="008D7094">
            <w:pPr>
              <w:spacing w:after="0"/>
              <w:contextualSpacing/>
              <w:rPr>
                <w:rFonts w:ascii="Arial" w:hAnsi="Arial" w:cs="Arial"/>
                <w:color w:val="auto"/>
                <w:kern w:val="0"/>
              </w:rPr>
            </w:pPr>
            <w:r>
              <w:rPr>
                <w:rFonts w:ascii="Arial" w:hAnsi="Arial" w:cs="Arial"/>
                <w:color w:val="auto"/>
                <w:kern w:val="0"/>
              </w:rPr>
              <w:t>Vincennes</w:t>
            </w:r>
          </w:p>
        </w:tc>
        <w:tc>
          <w:tcPr>
            <w:tcW w:w="2970" w:type="dxa"/>
            <w:tcBorders>
              <w:top w:val="single" w:sz="4" w:space="0" w:color="auto"/>
              <w:left w:val="single" w:sz="4" w:space="0" w:color="auto"/>
              <w:bottom w:val="single" w:sz="4" w:space="0" w:color="auto"/>
              <w:right w:val="single" w:sz="4" w:space="0" w:color="auto"/>
            </w:tcBorders>
          </w:tcPr>
          <w:p w14:paraId="3E69B0B7" w14:textId="7E44B152" w:rsidR="008D7094" w:rsidRPr="0091445C" w:rsidRDefault="001D377D" w:rsidP="008D7094">
            <w:pPr>
              <w:spacing w:after="0"/>
              <w:contextualSpacing/>
              <w:rPr>
                <w:rFonts w:ascii="Arial" w:hAnsi="Arial" w:cs="Arial"/>
                <w:color w:val="auto"/>
                <w:kern w:val="0"/>
              </w:rPr>
            </w:pPr>
            <w:r>
              <w:rPr>
                <w:rFonts w:ascii="Arial" w:hAnsi="Arial" w:cs="Arial"/>
                <w:color w:val="auto"/>
                <w:kern w:val="0"/>
              </w:rPr>
              <w:t>812-882-3509</w:t>
            </w:r>
          </w:p>
        </w:tc>
      </w:tr>
      <w:tr w:rsidR="008D7094" w:rsidRPr="00C935CB" w14:paraId="76C8DC39"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756CC089" w14:textId="560438D3" w:rsidR="008D7094" w:rsidRDefault="000A26F5" w:rsidP="008D7094">
            <w:pPr>
              <w:spacing w:after="0"/>
              <w:contextualSpacing/>
              <w:rPr>
                <w:rFonts w:ascii="Arial" w:hAnsi="Arial" w:cs="Arial"/>
                <w:color w:val="auto"/>
                <w:kern w:val="0"/>
              </w:rPr>
            </w:pPr>
            <w:r>
              <w:rPr>
                <w:rFonts w:ascii="Arial" w:hAnsi="Arial" w:cs="Arial"/>
                <w:color w:val="auto"/>
                <w:kern w:val="0"/>
              </w:rPr>
              <w:t>June 26</w:t>
            </w:r>
          </w:p>
        </w:tc>
        <w:tc>
          <w:tcPr>
            <w:tcW w:w="3080" w:type="dxa"/>
            <w:tcBorders>
              <w:top w:val="single" w:sz="4" w:space="0" w:color="auto"/>
              <w:left w:val="single" w:sz="4" w:space="0" w:color="auto"/>
              <w:bottom w:val="single" w:sz="4" w:space="0" w:color="auto"/>
              <w:right w:val="single" w:sz="4" w:space="0" w:color="auto"/>
            </w:tcBorders>
          </w:tcPr>
          <w:p w14:paraId="682331A4" w14:textId="6EAE2A6D" w:rsidR="008D7094" w:rsidRDefault="000A26F5" w:rsidP="008D7094">
            <w:pPr>
              <w:spacing w:after="0"/>
              <w:contextualSpacing/>
              <w:rPr>
                <w:rFonts w:ascii="Arial" w:hAnsi="Arial" w:cs="Arial"/>
                <w:color w:val="auto"/>
                <w:kern w:val="0"/>
              </w:rPr>
            </w:pPr>
            <w:r>
              <w:rPr>
                <w:rFonts w:ascii="Arial" w:hAnsi="Arial" w:cs="Arial"/>
                <w:color w:val="auto"/>
                <w:kern w:val="0"/>
              </w:rPr>
              <w:t>SWPAC Field Day PARP, CCH</w:t>
            </w:r>
            <w:r w:rsidR="001D377D">
              <w:rPr>
                <w:rFonts w:ascii="Arial" w:hAnsi="Arial" w:cs="Arial"/>
                <w:color w:val="auto"/>
                <w:kern w:val="0"/>
              </w:rPr>
              <w:t xml:space="preserve"> (see pg. 10 for details) </w:t>
            </w:r>
          </w:p>
        </w:tc>
        <w:tc>
          <w:tcPr>
            <w:tcW w:w="1192" w:type="dxa"/>
            <w:tcBorders>
              <w:top w:val="single" w:sz="4" w:space="0" w:color="auto"/>
              <w:left w:val="single" w:sz="4" w:space="0" w:color="auto"/>
              <w:bottom w:val="single" w:sz="4" w:space="0" w:color="auto"/>
              <w:right w:val="single" w:sz="4" w:space="0" w:color="auto"/>
            </w:tcBorders>
          </w:tcPr>
          <w:p w14:paraId="293453BF" w14:textId="6AD75695" w:rsidR="008D7094" w:rsidRDefault="001D377D" w:rsidP="008D7094">
            <w:pPr>
              <w:spacing w:after="0"/>
              <w:contextualSpacing/>
              <w:rPr>
                <w:rFonts w:ascii="Arial" w:hAnsi="Arial" w:cs="Arial"/>
                <w:color w:val="auto"/>
                <w:kern w:val="0"/>
              </w:rPr>
            </w:pPr>
            <w:r>
              <w:rPr>
                <w:rFonts w:ascii="Arial" w:hAnsi="Arial" w:cs="Arial"/>
                <w:color w:val="auto"/>
                <w:kern w:val="0"/>
              </w:rPr>
              <w:t>8:30am</w:t>
            </w:r>
          </w:p>
        </w:tc>
        <w:tc>
          <w:tcPr>
            <w:tcW w:w="1488" w:type="dxa"/>
            <w:tcBorders>
              <w:top w:val="single" w:sz="4" w:space="0" w:color="auto"/>
              <w:left w:val="single" w:sz="4" w:space="0" w:color="auto"/>
              <w:bottom w:val="single" w:sz="4" w:space="0" w:color="auto"/>
              <w:right w:val="single" w:sz="4" w:space="0" w:color="auto"/>
            </w:tcBorders>
          </w:tcPr>
          <w:p w14:paraId="577D80D4" w14:textId="16C67399" w:rsidR="008D7094" w:rsidRDefault="001D377D" w:rsidP="008D7094">
            <w:pPr>
              <w:spacing w:after="0"/>
              <w:contextualSpacing/>
              <w:rPr>
                <w:rFonts w:ascii="Arial" w:hAnsi="Arial" w:cs="Arial"/>
                <w:color w:val="auto"/>
                <w:kern w:val="0"/>
              </w:rPr>
            </w:pPr>
            <w:r>
              <w:rPr>
                <w:rFonts w:ascii="Arial" w:hAnsi="Arial" w:cs="Arial"/>
                <w:color w:val="auto"/>
                <w:kern w:val="0"/>
              </w:rPr>
              <w:t>Vincennes</w:t>
            </w:r>
          </w:p>
        </w:tc>
        <w:tc>
          <w:tcPr>
            <w:tcW w:w="2970" w:type="dxa"/>
            <w:tcBorders>
              <w:top w:val="single" w:sz="4" w:space="0" w:color="auto"/>
              <w:left w:val="single" w:sz="4" w:space="0" w:color="auto"/>
              <w:bottom w:val="single" w:sz="4" w:space="0" w:color="auto"/>
              <w:right w:val="single" w:sz="4" w:space="0" w:color="auto"/>
            </w:tcBorders>
          </w:tcPr>
          <w:p w14:paraId="04C438EF" w14:textId="7642AF8A" w:rsidR="008D7094" w:rsidRDefault="001D377D" w:rsidP="008D7094">
            <w:pPr>
              <w:spacing w:after="0"/>
              <w:contextualSpacing/>
              <w:rPr>
                <w:rFonts w:ascii="Arial" w:hAnsi="Arial" w:cs="Arial"/>
                <w:color w:val="auto"/>
                <w:kern w:val="0"/>
              </w:rPr>
            </w:pPr>
            <w:r>
              <w:rPr>
                <w:rFonts w:ascii="Arial" w:hAnsi="Arial" w:cs="Arial"/>
                <w:color w:val="auto"/>
                <w:kern w:val="0"/>
              </w:rPr>
              <w:t xml:space="preserve">Register at: </w:t>
            </w:r>
            <w:hyperlink r:id="rId37" w:history="1">
              <w:r w:rsidRPr="00D97ACA">
                <w:rPr>
                  <w:rStyle w:val="Hyperlink"/>
                  <w:rFonts w:ascii="Arial" w:hAnsi="Arial" w:cs="Arial"/>
                  <w:noProof/>
                  <w:sz w:val="24"/>
                  <w:szCs w:val="24"/>
                </w:rPr>
                <w:t>https://tinyurl.com/2025SWPACFieldDay</w:t>
              </w:r>
            </w:hyperlink>
          </w:p>
        </w:tc>
      </w:tr>
      <w:tr w:rsidR="008D7094" w:rsidRPr="00C935CB" w14:paraId="57DC1101" w14:textId="77777777" w:rsidTr="00F66711">
        <w:trPr>
          <w:trHeight w:val="602"/>
        </w:trPr>
        <w:tc>
          <w:tcPr>
            <w:tcW w:w="1353" w:type="dxa"/>
            <w:tcBorders>
              <w:top w:val="single" w:sz="4" w:space="0" w:color="auto"/>
              <w:left w:val="single" w:sz="4" w:space="0" w:color="auto"/>
              <w:bottom w:val="single" w:sz="4" w:space="0" w:color="auto"/>
              <w:right w:val="single" w:sz="4" w:space="0" w:color="auto"/>
            </w:tcBorders>
          </w:tcPr>
          <w:p w14:paraId="1F7329B0" w14:textId="391C2AA7" w:rsidR="008D7094" w:rsidRDefault="008D7094" w:rsidP="008D7094">
            <w:pPr>
              <w:spacing w:after="0"/>
              <w:contextualSpacing/>
              <w:rPr>
                <w:rFonts w:ascii="Arial" w:hAnsi="Arial" w:cs="Arial"/>
                <w:color w:val="auto"/>
                <w:kern w:val="0"/>
              </w:rPr>
            </w:pPr>
            <w:r>
              <w:rPr>
                <w:rFonts w:ascii="Arial" w:hAnsi="Arial" w:cs="Arial"/>
                <w:color w:val="auto"/>
                <w:kern w:val="0"/>
              </w:rPr>
              <w:t>Jul. 24-    Nov. 13</w:t>
            </w:r>
          </w:p>
        </w:tc>
        <w:tc>
          <w:tcPr>
            <w:tcW w:w="3080" w:type="dxa"/>
            <w:tcBorders>
              <w:top w:val="single" w:sz="4" w:space="0" w:color="auto"/>
              <w:left w:val="single" w:sz="4" w:space="0" w:color="auto"/>
              <w:bottom w:val="single" w:sz="4" w:space="0" w:color="auto"/>
              <w:right w:val="single" w:sz="4" w:space="0" w:color="auto"/>
            </w:tcBorders>
          </w:tcPr>
          <w:p w14:paraId="20130321" w14:textId="6C20DA5E" w:rsidR="008D7094" w:rsidRDefault="008D7094" w:rsidP="008D7094">
            <w:pPr>
              <w:spacing w:after="0"/>
              <w:contextualSpacing/>
              <w:rPr>
                <w:rFonts w:ascii="Arial" w:hAnsi="Arial" w:cs="Arial"/>
                <w:color w:val="auto"/>
                <w:kern w:val="0"/>
              </w:rPr>
            </w:pPr>
            <w:r>
              <w:rPr>
                <w:rFonts w:ascii="Arial" w:hAnsi="Arial" w:cs="Arial"/>
                <w:color w:val="auto"/>
                <w:kern w:val="0"/>
              </w:rPr>
              <w:t>Master Gardener Basic Training</w:t>
            </w:r>
            <w:r w:rsidR="00FB4273">
              <w:rPr>
                <w:rFonts w:ascii="Arial" w:hAnsi="Arial" w:cs="Arial"/>
                <w:color w:val="auto"/>
                <w:kern w:val="0"/>
              </w:rPr>
              <w:t xml:space="preserve"> (see pg. 11 for details)</w:t>
            </w:r>
          </w:p>
        </w:tc>
        <w:tc>
          <w:tcPr>
            <w:tcW w:w="1192" w:type="dxa"/>
            <w:tcBorders>
              <w:top w:val="single" w:sz="4" w:space="0" w:color="auto"/>
              <w:left w:val="single" w:sz="4" w:space="0" w:color="auto"/>
              <w:bottom w:val="single" w:sz="4" w:space="0" w:color="auto"/>
              <w:right w:val="single" w:sz="4" w:space="0" w:color="auto"/>
            </w:tcBorders>
          </w:tcPr>
          <w:p w14:paraId="146BD9B0" w14:textId="06154A2C" w:rsidR="008D7094" w:rsidRDefault="008D7094" w:rsidP="008D7094">
            <w:pPr>
              <w:spacing w:after="0"/>
              <w:contextualSpacing/>
              <w:rPr>
                <w:rFonts w:ascii="Arial" w:hAnsi="Arial" w:cs="Arial"/>
                <w:color w:val="auto"/>
                <w:kern w:val="0"/>
              </w:rPr>
            </w:pPr>
            <w:r>
              <w:rPr>
                <w:rFonts w:ascii="Arial" w:hAnsi="Arial" w:cs="Arial"/>
                <w:color w:val="auto"/>
                <w:kern w:val="0"/>
              </w:rPr>
              <w:t>5:30 pm</w:t>
            </w:r>
          </w:p>
        </w:tc>
        <w:tc>
          <w:tcPr>
            <w:tcW w:w="1488" w:type="dxa"/>
            <w:tcBorders>
              <w:top w:val="single" w:sz="4" w:space="0" w:color="auto"/>
              <w:left w:val="single" w:sz="4" w:space="0" w:color="auto"/>
              <w:bottom w:val="single" w:sz="4" w:space="0" w:color="auto"/>
              <w:right w:val="single" w:sz="4" w:space="0" w:color="auto"/>
            </w:tcBorders>
          </w:tcPr>
          <w:p w14:paraId="088B0078" w14:textId="1FA669ED" w:rsidR="008D7094" w:rsidRDefault="008D7094" w:rsidP="008D7094">
            <w:pPr>
              <w:spacing w:after="0"/>
              <w:contextualSpacing/>
              <w:rPr>
                <w:rFonts w:ascii="Arial" w:hAnsi="Arial" w:cs="Arial"/>
                <w:color w:val="auto"/>
                <w:kern w:val="0"/>
              </w:rPr>
            </w:pPr>
            <w:r>
              <w:rPr>
                <w:rFonts w:ascii="Arial" w:hAnsi="Arial" w:cs="Arial"/>
                <w:color w:val="auto"/>
                <w:kern w:val="0"/>
              </w:rPr>
              <w:t>Vincennes/ Washington</w:t>
            </w:r>
          </w:p>
        </w:tc>
        <w:tc>
          <w:tcPr>
            <w:tcW w:w="2970" w:type="dxa"/>
            <w:tcBorders>
              <w:top w:val="single" w:sz="4" w:space="0" w:color="auto"/>
              <w:left w:val="single" w:sz="4" w:space="0" w:color="auto"/>
              <w:bottom w:val="single" w:sz="4" w:space="0" w:color="auto"/>
              <w:right w:val="single" w:sz="4" w:space="0" w:color="auto"/>
            </w:tcBorders>
          </w:tcPr>
          <w:p w14:paraId="579DB2AA" w14:textId="716E9334" w:rsidR="008D7094" w:rsidRPr="002613A0" w:rsidRDefault="00167301" w:rsidP="008D7094">
            <w:pPr>
              <w:spacing w:after="0"/>
              <w:contextualSpacing/>
              <w:rPr>
                <w:rFonts w:ascii="Arial" w:hAnsi="Arial" w:cs="Arial"/>
                <w:color w:val="auto"/>
                <w:kern w:val="0"/>
              </w:rPr>
            </w:pPr>
            <w:hyperlink r:id="rId38" w:history="1">
              <w:r w:rsidR="008D7094" w:rsidRPr="004E6143">
                <w:rPr>
                  <w:rStyle w:val="Hyperlink"/>
                  <w:rFonts w:ascii="Arial" w:hAnsi="Arial" w:cs="Arial"/>
                  <w:kern w:val="0"/>
                </w:rPr>
                <w:t>https://tinyurl.com/Summer25MG</w:t>
              </w:r>
            </w:hyperlink>
            <w:r w:rsidR="008D7094">
              <w:rPr>
                <w:rFonts w:ascii="Arial" w:hAnsi="Arial" w:cs="Arial"/>
                <w:color w:val="auto"/>
                <w:kern w:val="0"/>
              </w:rPr>
              <w:t xml:space="preserve"> or call 812-882-3509</w:t>
            </w:r>
          </w:p>
        </w:tc>
      </w:tr>
    </w:tbl>
    <w:p w14:paraId="1FB54764" w14:textId="03DCBB84" w:rsidR="000F6FFC" w:rsidRPr="000F6FFC" w:rsidRDefault="000F6FFC" w:rsidP="000F6FFC">
      <w:pPr>
        <w:spacing w:after="0"/>
        <w:rPr>
          <w:rFonts w:ascii="Arial" w:hAnsi="Arial" w:cs="Arial"/>
          <w:sz w:val="16"/>
          <w:szCs w:val="16"/>
        </w:rPr>
      </w:pPr>
      <w:r w:rsidRPr="000F6FFC">
        <w:rPr>
          <w:rFonts w:ascii="Arial" w:hAnsi="Arial" w:cs="Arial"/>
          <w:sz w:val="16"/>
          <w:szCs w:val="16"/>
        </w:rPr>
        <w:t>*PARP=Private Applicator Recertification Program</w:t>
      </w:r>
      <w:r w:rsidR="00BD57AA">
        <w:rPr>
          <w:rFonts w:ascii="Arial" w:hAnsi="Arial" w:cs="Arial"/>
          <w:sz w:val="16"/>
          <w:szCs w:val="16"/>
        </w:rPr>
        <w:t xml:space="preserve"> </w:t>
      </w:r>
    </w:p>
    <w:p w14:paraId="0E2FA97A" w14:textId="46E5B116" w:rsidR="00BB1690" w:rsidRPr="00BB1690" w:rsidRDefault="00BB1690" w:rsidP="000F6FFC">
      <w:pPr>
        <w:spacing w:after="0"/>
        <w:jc w:val="center"/>
        <w:rPr>
          <w:rFonts w:ascii="Arial" w:hAnsi="Arial" w:cs="Arial"/>
          <w:b/>
          <w:bCs/>
          <w:sz w:val="6"/>
          <w:szCs w:val="6"/>
        </w:rPr>
      </w:pPr>
    </w:p>
    <w:p w14:paraId="2886AB3D" w14:textId="5A37E69A" w:rsidR="00AB7026" w:rsidRPr="00AB7026" w:rsidRDefault="00AB7026" w:rsidP="000F6FFC">
      <w:pPr>
        <w:spacing w:after="0"/>
        <w:jc w:val="center"/>
        <w:rPr>
          <w:rFonts w:ascii="Arial" w:hAnsi="Arial" w:cs="Arial"/>
          <w:b/>
          <w:bCs/>
          <w:sz w:val="16"/>
          <w:szCs w:val="16"/>
        </w:rPr>
      </w:pPr>
    </w:p>
    <w:p w14:paraId="68FB92CD" w14:textId="6D37B7B7" w:rsidR="00232DF7" w:rsidRDefault="00232DF7" w:rsidP="00232DF7">
      <w:pPr>
        <w:pStyle w:val="NormalWeb"/>
        <w:shd w:val="clear" w:color="auto" w:fill="FFFFFF"/>
        <w:spacing w:before="0" w:beforeAutospacing="0" w:after="0" w:afterAutospacing="0"/>
        <w:jc w:val="center"/>
        <w:rPr>
          <w:rFonts w:ascii="Arial" w:hAnsi="Arial" w:cs="Arial"/>
          <w:b/>
          <w:bCs/>
          <w:noProof/>
          <w:color w:val="333333"/>
          <w:sz w:val="28"/>
          <w:szCs w:val="28"/>
        </w:rPr>
      </w:pPr>
      <w:r w:rsidRPr="00232DF7">
        <w:rPr>
          <w:rFonts w:ascii="Arial" w:hAnsi="Arial" w:cs="Arial"/>
          <w:b/>
          <w:bCs/>
          <w:noProof/>
          <w:color w:val="333333"/>
          <w:sz w:val="28"/>
          <w:szCs w:val="28"/>
        </w:rPr>
        <w:t>Registered Technician Training</w:t>
      </w:r>
    </w:p>
    <w:p w14:paraId="0D8FE237" w14:textId="77777777" w:rsidR="00150BBB" w:rsidRPr="00150BBB" w:rsidRDefault="00150BBB" w:rsidP="00232DF7">
      <w:pPr>
        <w:pStyle w:val="NormalWeb"/>
        <w:shd w:val="clear" w:color="auto" w:fill="FFFFFF"/>
        <w:spacing w:before="0" w:beforeAutospacing="0" w:after="0" w:afterAutospacing="0"/>
        <w:jc w:val="center"/>
        <w:rPr>
          <w:rFonts w:ascii="Arial" w:hAnsi="Arial" w:cs="Arial"/>
          <w:b/>
          <w:bCs/>
          <w:noProof/>
          <w:color w:val="333333"/>
          <w:sz w:val="16"/>
          <w:szCs w:val="16"/>
        </w:rPr>
      </w:pPr>
    </w:p>
    <w:p w14:paraId="163BBBDC" w14:textId="77777777" w:rsidR="00232DF7" w:rsidRPr="00232DF7" w:rsidRDefault="00232DF7" w:rsidP="00232DF7">
      <w:pPr>
        <w:rPr>
          <w:rFonts w:ascii="Arial" w:eastAsiaTheme="minorHAnsi" w:hAnsi="Arial" w:cs="Arial"/>
          <w:color w:val="auto"/>
          <w:kern w:val="0"/>
          <w:sz w:val="24"/>
          <w:szCs w:val="24"/>
        </w:rPr>
      </w:pPr>
      <w:r w:rsidRPr="00232DF7">
        <w:rPr>
          <w:rFonts w:ascii="Arial" w:hAnsi="Arial" w:cs="Arial"/>
          <w:sz w:val="24"/>
          <w:szCs w:val="24"/>
        </w:rPr>
        <w:t>Anyone wishing to become a Registered Technician to apply general-use pesticides under the supervision of certified pesticide applicator can attend a training session to meet eligibility requirements. Attendance required for the entire training session.</w:t>
      </w:r>
    </w:p>
    <w:p w14:paraId="0CA2A44B" w14:textId="77777777" w:rsidR="00232DF7" w:rsidRPr="00232DF7" w:rsidRDefault="00232DF7" w:rsidP="00232DF7">
      <w:pPr>
        <w:rPr>
          <w:rFonts w:ascii="Arial" w:hAnsi="Arial" w:cs="Arial"/>
          <w:sz w:val="24"/>
          <w:szCs w:val="24"/>
        </w:rPr>
      </w:pPr>
      <w:r w:rsidRPr="00232DF7">
        <w:rPr>
          <w:rFonts w:ascii="Arial" w:hAnsi="Arial" w:cs="Arial"/>
          <w:sz w:val="24"/>
          <w:szCs w:val="24"/>
        </w:rPr>
        <w:t xml:space="preserve">For an explanation of Registered Technician requirements: </w:t>
      </w:r>
      <w:hyperlink r:id="rId39" w:history="1">
        <w:r w:rsidRPr="00232DF7">
          <w:rPr>
            <w:rStyle w:val="Hyperlink"/>
            <w:rFonts w:ascii="Arial" w:hAnsi="Arial" w:cs="Arial"/>
            <w:sz w:val="24"/>
            <w:szCs w:val="24"/>
          </w:rPr>
          <w:t>https://oisc.purdue.edu/pesticide/training_rt_gups.html</w:t>
        </w:r>
      </w:hyperlink>
      <w:r w:rsidRPr="00232DF7">
        <w:rPr>
          <w:rFonts w:ascii="Arial" w:hAnsi="Arial" w:cs="Arial"/>
          <w:sz w:val="24"/>
          <w:szCs w:val="24"/>
        </w:rPr>
        <w:t xml:space="preserve"> </w:t>
      </w:r>
    </w:p>
    <w:p w14:paraId="56857BA8" w14:textId="77777777" w:rsidR="00232DF7" w:rsidRPr="00232DF7" w:rsidRDefault="00232DF7" w:rsidP="00232DF7">
      <w:pPr>
        <w:rPr>
          <w:rFonts w:ascii="Arial" w:hAnsi="Arial" w:cs="Arial"/>
          <w:b/>
          <w:bCs/>
          <w:sz w:val="24"/>
          <w:szCs w:val="24"/>
        </w:rPr>
      </w:pPr>
      <w:r w:rsidRPr="00232DF7">
        <w:rPr>
          <w:rFonts w:ascii="Arial" w:hAnsi="Arial" w:cs="Arial"/>
          <w:b/>
          <w:bCs/>
          <w:sz w:val="24"/>
          <w:szCs w:val="24"/>
        </w:rPr>
        <w:t>Registration</w:t>
      </w:r>
    </w:p>
    <w:p w14:paraId="59E5AE87" w14:textId="77777777" w:rsidR="00232DF7" w:rsidRPr="00232DF7" w:rsidRDefault="00232DF7" w:rsidP="00232DF7">
      <w:pPr>
        <w:widowControl/>
        <w:numPr>
          <w:ilvl w:val="0"/>
          <w:numId w:val="38"/>
        </w:numPr>
        <w:overflowPunct/>
        <w:autoSpaceDE/>
        <w:autoSpaceDN/>
        <w:adjustRightInd/>
        <w:spacing w:after="0"/>
        <w:rPr>
          <w:rFonts w:ascii="Arial" w:hAnsi="Arial" w:cs="Arial"/>
          <w:sz w:val="24"/>
          <w:szCs w:val="24"/>
        </w:rPr>
      </w:pPr>
      <w:r w:rsidRPr="00232DF7">
        <w:rPr>
          <w:rFonts w:ascii="Arial" w:hAnsi="Arial" w:cs="Arial"/>
          <w:sz w:val="24"/>
          <w:szCs w:val="24"/>
        </w:rPr>
        <w:t>$75/person</w:t>
      </w:r>
    </w:p>
    <w:p w14:paraId="5B654A5B" w14:textId="77777777" w:rsidR="00232DF7" w:rsidRPr="00232DF7" w:rsidRDefault="00232DF7" w:rsidP="00232DF7">
      <w:pPr>
        <w:widowControl/>
        <w:numPr>
          <w:ilvl w:val="0"/>
          <w:numId w:val="38"/>
        </w:numPr>
        <w:overflowPunct/>
        <w:autoSpaceDE/>
        <w:autoSpaceDN/>
        <w:adjustRightInd/>
        <w:spacing w:after="0"/>
        <w:rPr>
          <w:rFonts w:ascii="Arial" w:hAnsi="Arial" w:cs="Arial"/>
          <w:sz w:val="24"/>
          <w:szCs w:val="24"/>
        </w:rPr>
      </w:pPr>
      <w:r w:rsidRPr="00232DF7">
        <w:rPr>
          <w:rFonts w:ascii="Arial" w:hAnsi="Arial" w:cs="Arial"/>
          <w:sz w:val="24"/>
          <w:szCs w:val="24"/>
        </w:rPr>
        <w:t>Minimum age: 18 years old.</w:t>
      </w:r>
    </w:p>
    <w:p w14:paraId="57E272AD" w14:textId="77777777" w:rsidR="00232DF7" w:rsidRPr="00232DF7" w:rsidRDefault="00232DF7" w:rsidP="00232DF7">
      <w:pPr>
        <w:widowControl/>
        <w:numPr>
          <w:ilvl w:val="0"/>
          <w:numId w:val="38"/>
        </w:numPr>
        <w:overflowPunct/>
        <w:autoSpaceDE/>
        <w:autoSpaceDN/>
        <w:adjustRightInd/>
        <w:spacing w:after="0"/>
        <w:rPr>
          <w:rFonts w:ascii="Arial" w:hAnsi="Arial" w:cs="Arial"/>
          <w:sz w:val="24"/>
          <w:szCs w:val="24"/>
        </w:rPr>
      </w:pPr>
      <w:r w:rsidRPr="00232DF7">
        <w:rPr>
          <w:rFonts w:ascii="Arial" w:hAnsi="Arial" w:cs="Arial"/>
          <w:sz w:val="24"/>
          <w:szCs w:val="24"/>
        </w:rPr>
        <w:t xml:space="preserve">Advanced registration required. </w:t>
      </w:r>
      <w:hyperlink r:id="rId40" w:history="1">
        <w:r w:rsidRPr="00232DF7">
          <w:rPr>
            <w:rStyle w:val="Hyperlink"/>
            <w:rFonts w:ascii="Arial" w:hAnsi="Arial" w:cs="Arial"/>
            <w:sz w:val="24"/>
            <w:szCs w:val="24"/>
          </w:rPr>
          <w:t>https://cvent.me/2BLvmZ</w:t>
        </w:r>
      </w:hyperlink>
      <w:r w:rsidRPr="00232DF7">
        <w:rPr>
          <w:rFonts w:ascii="Arial" w:hAnsi="Arial" w:cs="Arial"/>
          <w:sz w:val="24"/>
          <w:szCs w:val="24"/>
        </w:rPr>
        <w:t xml:space="preserve"> </w:t>
      </w:r>
    </w:p>
    <w:p w14:paraId="25564D16" w14:textId="77777777" w:rsidR="00232DF7" w:rsidRPr="00232DF7" w:rsidRDefault="00232DF7" w:rsidP="00232DF7">
      <w:pPr>
        <w:widowControl/>
        <w:numPr>
          <w:ilvl w:val="0"/>
          <w:numId w:val="38"/>
        </w:numPr>
        <w:overflowPunct/>
        <w:autoSpaceDE/>
        <w:autoSpaceDN/>
        <w:adjustRightInd/>
        <w:spacing w:after="0"/>
        <w:rPr>
          <w:rFonts w:ascii="Arial" w:hAnsi="Arial" w:cs="Arial"/>
          <w:sz w:val="24"/>
          <w:szCs w:val="24"/>
        </w:rPr>
      </w:pPr>
      <w:r w:rsidRPr="00232DF7">
        <w:rPr>
          <w:rFonts w:ascii="Arial" w:hAnsi="Arial" w:cs="Arial"/>
          <w:sz w:val="24"/>
          <w:szCs w:val="24"/>
        </w:rPr>
        <w:t>Training site opens 1 hour before each session.</w:t>
      </w:r>
    </w:p>
    <w:p w14:paraId="7AD81097" w14:textId="77777777" w:rsidR="00232DF7" w:rsidRPr="00232DF7" w:rsidRDefault="00232DF7" w:rsidP="00232DF7">
      <w:pPr>
        <w:widowControl/>
        <w:numPr>
          <w:ilvl w:val="0"/>
          <w:numId w:val="38"/>
        </w:numPr>
        <w:overflowPunct/>
        <w:autoSpaceDE/>
        <w:autoSpaceDN/>
        <w:adjustRightInd/>
        <w:spacing w:after="0"/>
        <w:rPr>
          <w:rFonts w:ascii="Arial" w:hAnsi="Arial" w:cs="Arial"/>
          <w:sz w:val="24"/>
          <w:szCs w:val="24"/>
        </w:rPr>
      </w:pPr>
      <w:r w:rsidRPr="00232DF7">
        <w:rPr>
          <w:rFonts w:ascii="Arial" w:hAnsi="Arial" w:cs="Arial"/>
          <w:sz w:val="24"/>
          <w:szCs w:val="24"/>
        </w:rPr>
        <w:t>Training begins promptly at 1:00 p.m. EST, concludes at 4:30 p.m. EST</w:t>
      </w:r>
    </w:p>
    <w:p w14:paraId="116278C8" w14:textId="77777777" w:rsidR="00F67B33" w:rsidRDefault="00232DF7" w:rsidP="0091659E">
      <w:pPr>
        <w:widowControl/>
        <w:numPr>
          <w:ilvl w:val="0"/>
          <w:numId w:val="38"/>
        </w:numPr>
        <w:overflowPunct/>
        <w:autoSpaceDE/>
        <w:autoSpaceDN/>
        <w:adjustRightInd/>
        <w:spacing w:after="0"/>
        <w:rPr>
          <w:rFonts w:ascii="Arial" w:hAnsi="Arial" w:cs="Arial"/>
          <w:sz w:val="24"/>
          <w:szCs w:val="24"/>
        </w:rPr>
      </w:pPr>
      <w:r w:rsidRPr="005B7B1E">
        <w:rPr>
          <w:rFonts w:ascii="Arial" w:hAnsi="Arial" w:cs="Arial"/>
          <w:sz w:val="24"/>
          <w:szCs w:val="24"/>
        </w:rPr>
        <w:t>Cancellation required 5 days in advance.</w:t>
      </w:r>
      <w:r w:rsidR="005B7B1E" w:rsidRPr="005B7B1E">
        <w:rPr>
          <w:rFonts w:ascii="Arial" w:hAnsi="Arial" w:cs="Arial"/>
          <w:sz w:val="24"/>
          <w:szCs w:val="24"/>
        </w:rPr>
        <w:t xml:space="preserve"> </w:t>
      </w:r>
    </w:p>
    <w:p w14:paraId="29F06BE3" w14:textId="5A576771" w:rsidR="00232DF7" w:rsidRDefault="00232DF7" w:rsidP="0091659E">
      <w:pPr>
        <w:widowControl/>
        <w:numPr>
          <w:ilvl w:val="0"/>
          <w:numId w:val="38"/>
        </w:numPr>
        <w:overflowPunct/>
        <w:autoSpaceDE/>
        <w:autoSpaceDN/>
        <w:adjustRightInd/>
        <w:spacing w:after="0"/>
        <w:rPr>
          <w:rFonts w:ascii="Arial" w:hAnsi="Arial" w:cs="Arial"/>
          <w:sz w:val="24"/>
          <w:szCs w:val="24"/>
        </w:rPr>
      </w:pPr>
      <w:r w:rsidRPr="005B7B1E">
        <w:rPr>
          <w:rFonts w:ascii="Arial" w:hAnsi="Arial" w:cs="Arial"/>
          <w:sz w:val="24"/>
          <w:szCs w:val="24"/>
        </w:rPr>
        <w:t>A cancellation fee will be charged.</w:t>
      </w:r>
    </w:p>
    <w:p w14:paraId="66282FD7" w14:textId="77777777" w:rsidR="00FB446F" w:rsidRPr="005B7B1E" w:rsidRDefault="00FB446F" w:rsidP="00FB446F">
      <w:pPr>
        <w:widowControl/>
        <w:overflowPunct/>
        <w:autoSpaceDE/>
        <w:autoSpaceDN/>
        <w:adjustRightInd/>
        <w:spacing w:after="0"/>
        <w:ind w:left="925"/>
        <w:rPr>
          <w:rFonts w:ascii="Arial" w:hAnsi="Arial" w:cs="Arial"/>
          <w:sz w:val="24"/>
          <w:szCs w:val="24"/>
        </w:rPr>
      </w:pPr>
    </w:p>
    <w:p w14:paraId="09E42964" w14:textId="6FF53891" w:rsidR="004411FC" w:rsidRDefault="00E8338E" w:rsidP="00E8338E">
      <w:pPr>
        <w:pStyle w:val="NormalWeb"/>
        <w:shd w:val="clear" w:color="auto" w:fill="FFFFFF"/>
        <w:spacing w:before="0" w:beforeAutospacing="0" w:after="0" w:afterAutospacing="0"/>
        <w:jc w:val="center"/>
        <w:rPr>
          <w:rFonts w:ascii="Arial" w:hAnsi="Arial" w:cs="Arial"/>
          <w:b/>
          <w:bCs/>
          <w:noProof/>
          <w:color w:val="333333"/>
          <w:sz w:val="28"/>
          <w:szCs w:val="28"/>
        </w:rPr>
      </w:pPr>
      <w:r w:rsidRPr="00E8338E">
        <w:rPr>
          <w:rFonts w:ascii="Arial" w:hAnsi="Arial" w:cs="Arial"/>
          <w:b/>
          <w:bCs/>
          <w:noProof/>
          <w:color w:val="333333"/>
          <w:sz w:val="28"/>
          <w:szCs w:val="28"/>
        </w:rPr>
        <w:t>Southwest Purdue Agricultural Center Field Day</w:t>
      </w:r>
    </w:p>
    <w:p w14:paraId="448A5494" w14:textId="77777777" w:rsidR="0027338B" w:rsidRPr="0027338B" w:rsidRDefault="0027338B" w:rsidP="00E8338E">
      <w:pPr>
        <w:pStyle w:val="NormalWeb"/>
        <w:shd w:val="clear" w:color="auto" w:fill="FFFFFF"/>
        <w:spacing w:before="0" w:beforeAutospacing="0" w:after="0" w:afterAutospacing="0"/>
        <w:jc w:val="center"/>
        <w:rPr>
          <w:rFonts w:ascii="Arial" w:hAnsi="Arial" w:cs="Arial"/>
          <w:b/>
          <w:bCs/>
          <w:noProof/>
          <w:color w:val="333333"/>
          <w:sz w:val="14"/>
          <w:szCs w:val="14"/>
        </w:rPr>
      </w:pPr>
    </w:p>
    <w:p w14:paraId="0AE0591F" w14:textId="433C7BE5" w:rsidR="00E8338E" w:rsidRPr="00770040" w:rsidRDefault="00A220B4" w:rsidP="00126692">
      <w:pPr>
        <w:pStyle w:val="NormalWeb"/>
        <w:shd w:val="clear" w:color="auto" w:fill="FFFFFF"/>
        <w:spacing w:before="0" w:beforeAutospacing="0" w:after="0" w:afterAutospacing="0"/>
        <w:rPr>
          <w:rFonts w:ascii="Arial" w:hAnsi="Arial" w:cs="Arial"/>
          <w:noProof/>
          <w:color w:val="333333"/>
        </w:rPr>
      </w:pPr>
      <w:r w:rsidRPr="00770040">
        <w:rPr>
          <w:rFonts w:ascii="Arial" w:hAnsi="Arial" w:cs="Arial"/>
          <w:noProof/>
          <w:color w:val="333333"/>
        </w:rPr>
        <w:t>Join us for the Southwest Purd</w:t>
      </w:r>
      <w:r w:rsidR="0027338B" w:rsidRPr="00770040">
        <w:rPr>
          <w:rFonts w:ascii="Arial" w:hAnsi="Arial" w:cs="Arial"/>
          <w:noProof/>
          <w:color w:val="333333"/>
        </w:rPr>
        <w:t>ue</w:t>
      </w:r>
      <w:r w:rsidRPr="00770040">
        <w:rPr>
          <w:rFonts w:ascii="Arial" w:hAnsi="Arial" w:cs="Arial"/>
          <w:noProof/>
          <w:color w:val="333333"/>
        </w:rPr>
        <w:t xml:space="preserve"> Agricultural Center Field Day that will be </w:t>
      </w:r>
      <w:r w:rsidR="0027338B" w:rsidRPr="00770040">
        <w:rPr>
          <w:rFonts w:ascii="Arial" w:hAnsi="Arial" w:cs="Arial"/>
          <w:noProof/>
          <w:color w:val="333333"/>
        </w:rPr>
        <w:t>held on June 26</w:t>
      </w:r>
      <w:r w:rsidR="0027338B" w:rsidRPr="00770040">
        <w:rPr>
          <w:rFonts w:ascii="Arial" w:hAnsi="Arial" w:cs="Arial"/>
          <w:noProof/>
          <w:color w:val="333333"/>
          <w:vertAlign w:val="superscript"/>
        </w:rPr>
        <w:t>th</w:t>
      </w:r>
      <w:r w:rsidR="0027338B" w:rsidRPr="00770040">
        <w:rPr>
          <w:rFonts w:ascii="Arial" w:hAnsi="Arial" w:cs="Arial"/>
          <w:noProof/>
          <w:color w:val="333333"/>
        </w:rPr>
        <w:t xml:space="preserve"> from 8:30am-1:30 pm eastern (4669 N Purdue Rd. Vincennes, IN 47591). PARP and CCH credits will be offered. If you need PARP the regulatory topic will begin after lunch. </w:t>
      </w:r>
      <w:r w:rsidR="001D377D" w:rsidRPr="00770040">
        <w:rPr>
          <w:rFonts w:ascii="Arial" w:hAnsi="Arial" w:cs="Arial"/>
          <w:noProof/>
          <w:color w:val="333333"/>
        </w:rPr>
        <w:t>This years topics will discuss field crop diseases, spray drones, high tunnel tomato and cut flowers, vegetable crop diseases, resilient agriculture, pollinator use in watermelons, produce safety updates, and more! Lunch will be provided. Register by June 19</w:t>
      </w:r>
      <w:r w:rsidR="001D377D" w:rsidRPr="00770040">
        <w:rPr>
          <w:rFonts w:ascii="Arial" w:hAnsi="Arial" w:cs="Arial"/>
          <w:noProof/>
          <w:color w:val="333333"/>
          <w:vertAlign w:val="superscript"/>
        </w:rPr>
        <w:t>th</w:t>
      </w:r>
      <w:r w:rsidR="001D377D" w:rsidRPr="00770040">
        <w:rPr>
          <w:rFonts w:ascii="Arial" w:hAnsi="Arial" w:cs="Arial"/>
          <w:noProof/>
          <w:color w:val="333333"/>
        </w:rPr>
        <w:t xml:space="preserve"> at </w:t>
      </w:r>
      <w:hyperlink r:id="rId41" w:history="1">
        <w:r w:rsidR="001D377D" w:rsidRPr="00770040">
          <w:rPr>
            <w:rStyle w:val="Hyperlink"/>
            <w:rFonts w:ascii="Arial" w:hAnsi="Arial" w:cs="Arial"/>
            <w:noProof/>
          </w:rPr>
          <w:t>https://tinyurl.com/2025SWPACFieldDay</w:t>
        </w:r>
      </w:hyperlink>
      <w:r w:rsidR="001D377D" w:rsidRPr="00770040">
        <w:rPr>
          <w:rFonts w:ascii="Arial" w:hAnsi="Arial" w:cs="Arial"/>
          <w:noProof/>
          <w:color w:val="333333"/>
        </w:rPr>
        <w:t xml:space="preserve">. </w:t>
      </w:r>
    </w:p>
    <w:p w14:paraId="02A81860" w14:textId="63318B4D" w:rsidR="00FB4273" w:rsidRPr="00FB4273" w:rsidRDefault="00126692" w:rsidP="00FB4273">
      <w:pPr>
        <w:pStyle w:val="Heading1"/>
        <w:spacing w:line="264" w:lineRule="atLeast"/>
        <w:jc w:val="center"/>
        <w:rPr>
          <w:rFonts w:ascii="Arial" w:eastAsia="Times New Roman" w:hAnsi="Arial" w:cs="Arial"/>
          <w:b/>
          <w:bCs/>
          <w:color w:val="auto"/>
          <w:kern w:val="36"/>
          <w:sz w:val="28"/>
          <w:szCs w:val="28"/>
        </w:rPr>
      </w:pPr>
      <w:r w:rsidRPr="00E36947">
        <w:rPr>
          <w:rFonts w:ascii="Arial" w:hAnsi="Arial" w:cs="Arial"/>
          <w:b/>
          <w:bCs/>
          <w:noProof/>
          <w:sz w:val="23"/>
          <w:szCs w:val="23"/>
        </w:rPr>
        <mc:AlternateContent>
          <mc:Choice Requires="wps">
            <w:drawing>
              <wp:anchor distT="0" distB="0" distL="114300" distR="114300" simplePos="0" relativeHeight="251932672" behindDoc="0" locked="0" layoutInCell="1" allowOverlap="1" wp14:anchorId="44239C2E" wp14:editId="300B809F">
                <wp:simplePos x="0" y="0"/>
                <wp:positionH relativeFrom="column">
                  <wp:posOffset>-200025</wp:posOffset>
                </wp:positionH>
                <wp:positionV relativeFrom="paragraph">
                  <wp:posOffset>97790</wp:posOffset>
                </wp:positionV>
                <wp:extent cx="6562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270FF" id="Straight Connector 2"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7.7pt" to="50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" strokecolor="black [3200]" strokeweight="1.5pt">
                <v:stroke joinstyle="miter"/>
              </v:line>
            </w:pict>
          </mc:Fallback>
        </mc:AlternateContent>
      </w:r>
      <w:r w:rsidR="00FB4273" w:rsidRPr="00FB4273">
        <w:rPr>
          <w:rFonts w:ascii="Arial" w:hAnsi="Arial" w:cs="Arial"/>
          <w:b/>
          <w:bCs/>
          <w:color w:val="auto"/>
          <w:sz w:val="28"/>
          <w:szCs w:val="28"/>
        </w:rPr>
        <w:t>Your Input Needed: Resilient Agricultural Practices and Priorities</w:t>
      </w:r>
    </w:p>
    <w:p w14:paraId="12FECC51" w14:textId="4FA91A43" w:rsidR="00FB4273" w:rsidRDefault="00FB4273" w:rsidP="00126692">
      <w:pPr>
        <w:pStyle w:val="Heading5"/>
        <w:spacing w:before="0"/>
        <w:jc w:val="center"/>
        <w:rPr>
          <w:rFonts w:ascii="Arial" w:hAnsi="Arial" w:cs="Arial"/>
          <w:color w:val="000000"/>
          <w:sz w:val="23"/>
          <w:szCs w:val="23"/>
        </w:rPr>
      </w:pPr>
      <w:r w:rsidRPr="00126692">
        <w:rPr>
          <w:rFonts w:ascii="Arial" w:hAnsi="Arial" w:cs="Arial"/>
          <w:color w:val="000000"/>
          <w:sz w:val="23"/>
          <w:szCs w:val="23"/>
        </w:rPr>
        <w:t xml:space="preserve">Written By: Christian </w:t>
      </w:r>
      <w:proofErr w:type="spellStart"/>
      <w:r w:rsidRPr="00126692">
        <w:rPr>
          <w:rFonts w:ascii="Arial" w:hAnsi="Arial" w:cs="Arial"/>
          <w:color w:val="000000"/>
          <w:sz w:val="23"/>
          <w:szCs w:val="23"/>
        </w:rPr>
        <w:t>Krupke</w:t>
      </w:r>
      <w:proofErr w:type="spellEnd"/>
      <w:r w:rsidRPr="00126692">
        <w:rPr>
          <w:rFonts w:ascii="Arial" w:hAnsi="Arial" w:cs="Arial"/>
          <w:color w:val="000000"/>
          <w:sz w:val="23"/>
          <w:szCs w:val="23"/>
        </w:rPr>
        <w:t>, Purdue University</w:t>
      </w:r>
    </w:p>
    <w:p w14:paraId="25615AE7" w14:textId="77777777" w:rsidR="00770040" w:rsidRPr="00770040" w:rsidRDefault="00770040" w:rsidP="00770040">
      <w:pPr>
        <w:rPr>
          <w:sz w:val="10"/>
          <w:szCs w:val="10"/>
        </w:rPr>
      </w:pPr>
    </w:p>
    <w:p w14:paraId="53F10A32" w14:textId="2EF11905" w:rsidR="00FB4273" w:rsidRPr="00770040" w:rsidRDefault="00FB4273" w:rsidP="00126692">
      <w:pPr>
        <w:pStyle w:val="NormalWeb"/>
        <w:shd w:val="clear" w:color="auto" w:fill="FFFFFF"/>
        <w:spacing w:before="0" w:beforeAutospacing="0" w:after="0" w:afterAutospacing="0"/>
        <w:rPr>
          <w:rFonts w:ascii="Arial" w:hAnsi="Arial" w:cs="Arial"/>
          <w:color w:val="333333"/>
        </w:rPr>
      </w:pPr>
      <w:r w:rsidRPr="00770040">
        <w:rPr>
          <w:rFonts w:ascii="Arial" w:hAnsi="Arial" w:cs="Arial"/>
          <w:color w:val="333333"/>
        </w:rPr>
        <w:t>Increasing interest in practices like cover cropping and soil health includes challenges across a range of agronomic factors, including pest management.</w:t>
      </w:r>
    </w:p>
    <w:p w14:paraId="6120F565" w14:textId="1DBB495F" w:rsidR="00FB4273" w:rsidRPr="00770040" w:rsidRDefault="00FB4273" w:rsidP="00FB4273">
      <w:pPr>
        <w:pStyle w:val="NormalWeb"/>
        <w:shd w:val="clear" w:color="auto" w:fill="FFFFFF"/>
        <w:spacing w:before="0" w:beforeAutospacing="0" w:after="0" w:afterAutospacing="0"/>
        <w:rPr>
          <w:rFonts w:ascii="Arial" w:hAnsi="Arial" w:cs="Arial"/>
          <w:color w:val="333333"/>
        </w:rPr>
      </w:pPr>
      <w:r w:rsidRPr="00770040">
        <w:rPr>
          <w:rFonts w:ascii="Arial" w:hAnsi="Arial" w:cs="Arial"/>
          <w:color w:val="333333"/>
        </w:rPr>
        <w:t>To help assess what’s important to our clientele and improve the focus of our research and extension programs, we’re requesting your input on a short survey – it should take no more than 10 minutes to complete and it is anonymous. Thank you for your time!</w:t>
      </w:r>
    </w:p>
    <w:p w14:paraId="487301F3" w14:textId="16588A32" w:rsidR="00FB4273" w:rsidRPr="00770040" w:rsidRDefault="00167301" w:rsidP="00FB4273">
      <w:pPr>
        <w:pStyle w:val="NormalWeb"/>
        <w:shd w:val="clear" w:color="auto" w:fill="FFFFFF"/>
        <w:spacing w:before="0" w:beforeAutospacing="0" w:after="0" w:afterAutospacing="0"/>
        <w:rPr>
          <w:rFonts w:ascii="Arial" w:hAnsi="Arial" w:cs="Arial"/>
        </w:rPr>
      </w:pPr>
      <w:hyperlink r:id="rId42" w:history="1">
        <w:r w:rsidR="00FB4273" w:rsidRPr="00770040">
          <w:rPr>
            <w:rStyle w:val="Hyperlink"/>
            <w:rFonts w:ascii="Arial" w:hAnsi="Arial" w:cs="Arial"/>
            <w:color w:val="auto"/>
          </w:rPr>
          <w:t>https://purdue.ca1.qualtrics.com/jfe/form/SV_8uAHzaJ8Qlcwepg</w:t>
        </w:r>
      </w:hyperlink>
    </w:p>
    <w:p w14:paraId="4229C548" w14:textId="5784AE92" w:rsidR="00980F95" w:rsidRDefault="00126692" w:rsidP="004411FC">
      <w:pPr>
        <w:pStyle w:val="NormalWeb"/>
        <w:shd w:val="clear" w:color="auto" w:fill="FFFFFF"/>
        <w:spacing w:before="0" w:beforeAutospacing="0" w:after="0" w:afterAutospacing="0"/>
        <w:rPr>
          <w:rFonts w:ascii="Arial" w:hAnsi="Arial" w:cs="Arial"/>
          <w:noProof/>
          <w:color w:val="333333"/>
          <w:sz w:val="24"/>
          <w:szCs w:val="24"/>
        </w:rPr>
      </w:pPr>
      <w:r w:rsidRPr="00E36947">
        <w:rPr>
          <w:rFonts w:ascii="Arial" w:hAnsi="Arial" w:cs="Arial"/>
          <w:b/>
          <w:bCs/>
          <w:noProof/>
          <w:sz w:val="23"/>
          <w:szCs w:val="23"/>
        </w:rPr>
        <mc:AlternateContent>
          <mc:Choice Requires="wps">
            <w:drawing>
              <wp:anchor distT="0" distB="0" distL="114300" distR="114300" simplePos="0" relativeHeight="251934720" behindDoc="0" locked="0" layoutInCell="1" allowOverlap="1" wp14:anchorId="087DF9FA" wp14:editId="39F8D3FA">
                <wp:simplePos x="0" y="0"/>
                <wp:positionH relativeFrom="column">
                  <wp:posOffset>-200025</wp:posOffset>
                </wp:positionH>
                <wp:positionV relativeFrom="paragraph">
                  <wp:posOffset>117475</wp:posOffset>
                </wp:positionV>
                <wp:extent cx="6562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13366" id="Straight Connector 5"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9.25pt" to="50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" strokecolor="black [3200]" strokeweight="1.5pt">
                <v:stroke joinstyle="miter"/>
              </v:line>
            </w:pict>
          </mc:Fallback>
        </mc:AlternateContent>
      </w:r>
    </w:p>
    <w:p w14:paraId="2658283B" w14:textId="39F3A410" w:rsidR="00126692" w:rsidRDefault="00126692" w:rsidP="00126692">
      <w:pPr>
        <w:pStyle w:val="NormalWeb"/>
        <w:shd w:val="clear" w:color="auto" w:fill="FFFFFF"/>
        <w:spacing w:before="0" w:beforeAutospacing="0" w:after="0" w:afterAutospacing="0"/>
        <w:rPr>
          <w:rFonts w:ascii="Arial" w:hAnsi="Arial" w:cs="Arial"/>
          <w:b/>
          <w:bCs/>
          <w:sz w:val="28"/>
          <w:szCs w:val="28"/>
        </w:rPr>
      </w:pPr>
      <w:r w:rsidRPr="00126692">
        <w:rPr>
          <w:rFonts w:ascii="Arial" w:hAnsi="Arial" w:cs="Arial"/>
          <w:b/>
          <w:bCs/>
          <w:sz w:val="28"/>
          <w:szCs w:val="28"/>
        </w:rPr>
        <w:t xml:space="preserve">Spring Burndown Considerations: Air Temps </w:t>
      </w:r>
      <w:r w:rsidR="00770040">
        <w:rPr>
          <w:rFonts w:ascii="Arial" w:hAnsi="Arial" w:cs="Arial"/>
          <w:b/>
          <w:bCs/>
          <w:sz w:val="28"/>
          <w:szCs w:val="28"/>
        </w:rPr>
        <w:t>a</w:t>
      </w:r>
      <w:r w:rsidRPr="00126692">
        <w:rPr>
          <w:rFonts w:ascii="Arial" w:hAnsi="Arial" w:cs="Arial"/>
          <w:b/>
          <w:bCs/>
          <w:sz w:val="28"/>
          <w:szCs w:val="28"/>
        </w:rPr>
        <w:t>nd Herbicide Efficacy</w:t>
      </w:r>
    </w:p>
    <w:p w14:paraId="7A9C2860" w14:textId="239D103D" w:rsidR="00126692" w:rsidRDefault="00126692" w:rsidP="00126692">
      <w:pPr>
        <w:pStyle w:val="NormalWeb"/>
        <w:shd w:val="clear" w:color="auto" w:fill="FFFFFF"/>
        <w:spacing w:before="0" w:beforeAutospacing="0" w:after="0" w:afterAutospacing="0"/>
        <w:jc w:val="center"/>
        <w:rPr>
          <w:rFonts w:ascii="Arial" w:hAnsi="Arial" w:cs="Arial"/>
          <w:sz w:val="23"/>
          <w:szCs w:val="23"/>
        </w:rPr>
      </w:pPr>
      <w:r w:rsidRPr="00126692">
        <w:rPr>
          <w:rFonts w:ascii="Arial" w:hAnsi="Arial" w:cs="Arial"/>
          <w:sz w:val="23"/>
          <w:szCs w:val="23"/>
        </w:rPr>
        <w:t>Written by Bill Johnson and Marcelo Zimmer, Purdue University</w:t>
      </w:r>
    </w:p>
    <w:p w14:paraId="5B84B160" w14:textId="77777777" w:rsidR="00770040" w:rsidRPr="00770040" w:rsidRDefault="00770040" w:rsidP="00126692">
      <w:pPr>
        <w:pStyle w:val="NormalWeb"/>
        <w:shd w:val="clear" w:color="auto" w:fill="FFFFFF"/>
        <w:spacing w:before="0" w:beforeAutospacing="0" w:after="0" w:afterAutospacing="0"/>
        <w:jc w:val="center"/>
        <w:rPr>
          <w:rFonts w:ascii="Arial" w:eastAsia="Times New Roman" w:hAnsi="Arial" w:cs="Arial"/>
          <w:kern w:val="36"/>
          <w:sz w:val="10"/>
          <w:szCs w:val="10"/>
        </w:rPr>
      </w:pPr>
    </w:p>
    <w:p w14:paraId="392A9BAA" w14:textId="14A9748F" w:rsidR="00126692" w:rsidRPr="00770040" w:rsidRDefault="00126692" w:rsidP="00126692">
      <w:pPr>
        <w:pStyle w:val="NormalWeb"/>
        <w:shd w:val="clear" w:color="auto" w:fill="FFFFFF"/>
        <w:spacing w:before="0" w:beforeAutospacing="0" w:after="0" w:afterAutospacing="0"/>
        <w:rPr>
          <w:rFonts w:ascii="Arial" w:hAnsi="Arial" w:cs="Arial"/>
          <w:color w:val="333333"/>
        </w:rPr>
      </w:pPr>
      <w:r w:rsidRPr="00770040">
        <w:rPr>
          <w:rFonts w:ascii="Arial" w:hAnsi="Arial" w:cs="Arial"/>
          <w:color w:val="333333"/>
        </w:rPr>
        <w:t>Every year growers may experience challenges when controlling winter annuals weeds or terminating cover crops with glyphosate-based burndown herbicide programs, specifically when glyphosate is sprayed in cool, cloudy weather conditions or tank mixed with residual herbicides, ATS, or synthetic auxins (issue mostly for grasses). In 2018, we conducted cover crop trials at a couple locations and were able to capture some good images and weather information around those treatments. The purpose of this article is to provide some recommendations on how to achieve good herbicide efficacy during spring burndown and share our data and experiences.</w:t>
      </w:r>
    </w:p>
    <w:p w14:paraId="32A296D6" w14:textId="05461100" w:rsidR="00126692" w:rsidRPr="00770040" w:rsidRDefault="00126692" w:rsidP="00126692">
      <w:pPr>
        <w:pStyle w:val="NormalWeb"/>
        <w:shd w:val="clear" w:color="auto" w:fill="FFFFFF"/>
        <w:spacing w:before="0" w:beforeAutospacing="0" w:after="0" w:afterAutospacing="0"/>
        <w:rPr>
          <w:rFonts w:ascii="Arial" w:hAnsi="Arial" w:cs="Arial"/>
          <w:color w:val="333333"/>
        </w:rPr>
      </w:pPr>
      <w:r w:rsidRPr="00770040">
        <w:rPr>
          <w:rFonts w:ascii="Arial" w:hAnsi="Arial" w:cs="Arial"/>
          <w:color w:val="333333"/>
        </w:rPr>
        <w:t>We conducted cover crop experiments at three different Purdue Agricultural Centers over the last couple of years. Our cereal rye experiment provided a good data set to look at the influence of air temperatures on glyphosate and glyphosate plus atrazine activity. At Throckmorton, two days before spraying we had daytime air temps that got up in the 50s and 60s, but night time air temps got as low as 29° on the day of spraying. The next two days after the spray treatment was made, our nighttime air temps got down as low as 29°. At the Southeast Purdue Ag Center, the two days before spraying, and the day of spraying nighttime air temps were down in the 30s and low 40s. The day after spraying, we had a nighttime low of 42.</w:t>
      </w:r>
    </w:p>
    <w:p w14:paraId="22814D8F" w14:textId="1773C1D5" w:rsidR="00126692" w:rsidRPr="00770040" w:rsidRDefault="00126692" w:rsidP="00126692">
      <w:pPr>
        <w:pStyle w:val="NormalWeb"/>
        <w:shd w:val="clear" w:color="auto" w:fill="FFFFFF"/>
        <w:spacing w:before="0" w:beforeAutospacing="0" w:after="0" w:afterAutospacing="0"/>
        <w:rPr>
          <w:rFonts w:ascii="Arial" w:hAnsi="Arial" w:cs="Arial"/>
          <w:color w:val="333333"/>
        </w:rPr>
      </w:pPr>
      <w:r w:rsidRPr="00770040">
        <w:rPr>
          <w:rFonts w:ascii="Arial" w:hAnsi="Arial" w:cs="Arial"/>
          <w:color w:val="333333"/>
        </w:rPr>
        <w:t xml:space="preserve">At both sites, the Roundup (glyphosate) alone is providing more control </w:t>
      </w:r>
      <w:r w:rsidR="00770040" w:rsidRPr="00770040">
        <w:rPr>
          <w:rFonts w:ascii="Arial" w:hAnsi="Arial" w:cs="Arial"/>
          <w:color w:val="333333"/>
        </w:rPr>
        <w:t>than</w:t>
      </w:r>
      <w:r w:rsidRPr="00770040">
        <w:rPr>
          <w:rFonts w:ascii="Arial" w:hAnsi="Arial" w:cs="Arial"/>
          <w:color w:val="333333"/>
        </w:rPr>
        <w:t xml:space="preserve"> Roundup plus Acuron (atrazine + s-metolachlor + </w:t>
      </w:r>
      <w:proofErr w:type="spellStart"/>
      <w:r w:rsidRPr="00770040">
        <w:rPr>
          <w:rFonts w:ascii="Arial" w:hAnsi="Arial" w:cs="Arial"/>
          <w:color w:val="333333"/>
        </w:rPr>
        <w:t>mesotrione</w:t>
      </w:r>
      <w:proofErr w:type="spellEnd"/>
      <w:r w:rsidRPr="00770040">
        <w:rPr>
          <w:rFonts w:ascii="Arial" w:hAnsi="Arial" w:cs="Arial"/>
          <w:color w:val="333333"/>
        </w:rPr>
        <w:t xml:space="preserve"> + </w:t>
      </w:r>
      <w:proofErr w:type="spellStart"/>
      <w:r w:rsidRPr="00770040">
        <w:rPr>
          <w:rFonts w:ascii="Arial" w:hAnsi="Arial" w:cs="Arial"/>
          <w:color w:val="333333"/>
        </w:rPr>
        <w:t>bicyclopyrone</w:t>
      </w:r>
      <w:proofErr w:type="spellEnd"/>
      <w:r w:rsidRPr="00770040">
        <w:rPr>
          <w:rFonts w:ascii="Arial" w:hAnsi="Arial" w:cs="Arial"/>
          <w:color w:val="333333"/>
        </w:rPr>
        <w:t xml:space="preserve">) at two weeks after treatment. The common thread with these results is the influence of cool nighttime temperatures on herbicide activity and the antagonistic effect of atrazine on grass control with glyphosate. For many years we focused our attention mostly on daytime air temperatures and its influence on herbicide activity. In our data set, daytime temps are mostly in the 50’s and above. However, over the last 8 to 10 years we have become more educated on the influence of nighttime air temps on herbicide activity. The moral of the story is that daytime air temperatures may seem ideal for herbicide activity, but night time air temperatures can cause plants to slow their growth rates or shut down. We know that if plants aren’t actively growing, herbicide efficacy is reduced for translocated (systemic) herbicides. Our general rule of thumb is that we want daytime air temperatures in the 50s and 60s and nighttime </w:t>
      </w:r>
      <w:r w:rsidR="00770040" w:rsidRPr="00770040">
        <w:rPr>
          <w:rFonts w:ascii="Arial" w:hAnsi="Arial" w:cs="Arial"/>
          <w:color w:val="333333"/>
        </w:rPr>
        <w:t>t</w:t>
      </w:r>
      <w:r w:rsidRPr="00770040">
        <w:rPr>
          <w:rFonts w:ascii="Arial" w:hAnsi="Arial" w:cs="Arial"/>
          <w:color w:val="333333"/>
        </w:rPr>
        <w:t>emperatures in the 40s or higher to assure plants are actively growing and maximize the effectiveness of postemergence herbicides.</w:t>
      </w:r>
      <w:r w:rsidR="00770040">
        <w:rPr>
          <w:rFonts w:ascii="Arial" w:hAnsi="Arial" w:cs="Arial"/>
          <w:color w:val="333333"/>
        </w:rPr>
        <w:t xml:space="preserve"> To read the full article visit </w:t>
      </w:r>
      <w:hyperlink r:id="rId43" w:history="1">
        <w:r w:rsidR="00770040" w:rsidRPr="00D97ACA">
          <w:rPr>
            <w:rStyle w:val="Hyperlink"/>
            <w:rFonts w:ascii="Arial" w:hAnsi="Arial" w:cs="Arial"/>
          </w:rPr>
          <w:t>https://tinyurl.com/PUAirTempsHerbs</w:t>
        </w:r>
      </w:hyperlink>
      <w:r w:rsidR="00770040">
        <w:rPr>
          <w:rFonts w:ascii="Arial" w:hAnsi="Arial" w:cs="Arial"/>
          <w:color w:val="333333"/>
        </w:rPr>
        <w:t xml:space="preserve">. </w:t>
      </w:r>
    </w:p>
    <w:p w14:paraId="77721B1D" w14:textId="4E7F19E6" w:rsidR="00980F95" w:rsidRPr="00126692" w:rsidRDefault="00980F95" w:rsidP="004411FC">
      <w:pPr>
        <w:pStyle w:val="NormalWeb"/>
        <w:shd w:val="clear" w:color="auto" w:fill="FFFFFF"/>
        <w:spacing w:before="0" w:beforeAutospacing="0" w:after="0" w:afterAutospacing="0"/>
        <w:rPr>
          <w:rFonts w:ascii="Arial" w:hAnsi="Arial" w:cs="Arial"/>
          <w:noProof/>
          <w:color w:val="333333"/>
          <w:sz w:val="23"/>
          <w:szCs w:val="23"/>
        </w:rPr>
      </w:pPr>
    </w:p>
    <w:p w14:paraId="472EB6D0" w14:textId="30B4BC7F" w:rsidR="00697410" w:rsidRPr="00232DF7" w:rsidRDefault="0061270F" w:rsidP="00B5180E">
      <w:pPr>
        <w:widowControl/>
        <w:overflowPunct/>
        <w:autoSpaceDE/>
        <w:autoSpaceDN/>
        <w:adjustRightInd/>
        <w:spacing w:after="160" w:line="259" w:lineRule="auto"/>
        <w:jc w:val="center"/>
        <w:rPr>
          <w:rFonts w:ascii="Arial" w:hAnsi="Arial" w:cs="Arial"/>
          <w:b/>
          <w:bCs/>
          <w:sz w:val="28"/>
          <w:szCs w:val="28"/>
        </w:rPr>
      </w:pPr>
      <w:r w:rsidRPr="00232DF7">
        <w:rPr>
          <w:rFonts w:ascii="Arial" w:hAnsi="Arial" w:cs="Arial"/>
          <w:b/>
          <w:bCs/>
          <w:sz w:val="28"/>
          <w:szCs w:val="28"/>
        </w:rPr>
        <w:t>Purdue Extension Master Gardener Program</w:t>
      </w:r>
    </w:p>
    <w:p w14:paraId="2056C4BA" w14:textId="11B9485F"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kern w:val="0"/>
          <w:sz w:val="23"/>
          <w:szCs w:val="23"/>
        </w:rPr>
        <w:t>The primary objective of the Purdue Extension Master Gardener (EMG) Knox / Daviess Co. is to train volunteers to assist Purdue Extension with home horticulture education in local communities. In preparation for this role, Purdue EMGs receive the horticulture training they will need to perform their duties during EMG County Coordinator (County Extension Educator) - approved projects. To become a Purdue Extension Master Gardener, you must 1.) Complete the application/screening process and be accepted, 2.) Pay a registration fee, 3.) Complete EMG Basic Training, 4.) Pass an open-book final exam with a score of 70% or higher, and 5.) Contribute at least 40 hours of volunteer service, approved by the local EMG County Coordinator, within two years. To maintain active status, Purdue Extension Master Gardeners must complete at least 12 volunteer and 6 continuing education hours every year, thereafter.</w:t>
      </w:r>
    </w:p>
    <w:p w14:paraId="390273FA" w14:textId="77777777"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p>
    <w:p w14:paraId="3BC5C759" w14:textId="122F556A"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kern w:val="0"/>
          <w:sz w:val="23"/>
          <w:szCs w:val="23"/>
        </w:rPr>
        <w:t xml:space="preserve">The next EMG Basic training course will be held on </w:t>
      </w:r>
      <w:r w:rsidR="00C955CF" w:rsidRPr="00E36947">
        <w:rPr>
          <w:rFonts w:ascii="Arial" w:eastAsia="Times New Roman" w:hAnsi="Arial" w:cs="Arial"/>
          <w:kern w:val="0"/>
          <w:sz w:val="23"/>
          <w:szCs w:val="23"/>
        </w:rPr>
        <w:t>Thursdays</w:t>
      </w:r>
      <w:r w:rsidRPr="00E36947">
        <w:rPr>
          <w:rFonts w:ascii="Arial" w:eastAsia="Times New Roman" w:hAnsi="Arial" w:cs="Arial"/>
          <w:kern w:val="0"/>
          <w:sz w:val="23"/>
          <w:szCs w:val="23"/>
        </w:rPr>
        <w:t xml:space="preserve"> from </w:t>
      </w:r>
      <w:r w:rsidR="00C955CF" w:rsidRPr="00E36947">
        <w:rPr>
          <w:rFonts w:ascii="Arial" w:eastAsia="Times New Roman" w:hAnsi="Arial" w:cs="Arial"/>
          <w:kern w:val="0"/>
          <w:sz w:val="23"/>
          <w:szCs w:val="23"/>
        </w:rPr>
        <w:t>July 24-November 13</w:t>
      </w:r>
      <w:r w:rsidRPr="00E36947">
        <w:rPr>
          <w:rFonts w:ascii="Arial" w:eastAsia="Times New Roman" w:hAnsi="Arial" w:cs="Arial"/>
          <w:kern w:val="0"/>
          <w:sz w:val="23"/>
          <w:szCs w:val="23"/>
        </w:rPr>
        <w:t> from 5:30-8:30 pm eastern. We will meet at two locations throughout this course (Washington and Vincennes).</w:t>
      </w:r>
    </w:p>
    <w:p w14:paraId="50F898E5" w14:textId="52A14DCE"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p>
    <w:p w14:paraId="2D7D6884" w14:textId="3DBDC6B7" w:rsidR="0061270F" w:rsidRPr="00E36947" w:rsidRDefault="0061270F" w:rsidP="0061270F">
      <w:pPr>
        <w:widowControl/>
        <w:shd w:val="clear" w:color="auto" w:fill="FFFFFF"/>
        <w:overflowPunct/>
        <w:autoSpaceDE/>
        <w:autoSpaceDN/>
        <w:adjustRightInd/>
        <w:spacing w:after="0"/>
        <w:rPr>
          <w:rFonts w:ascii="Arial" w:eastAsia="Times New Roman" w:hAnsi="Arial" w:cs="Arial"/>
          <w:b/>
          <w:bCs/>
          <w:kern w:val="0"/>
          <w:sz w:val="23"/>
          <w:szCs w:val="23"/>
          <w:u w:val="single"/>
        </w:rPr>
      </w:pPr>
      <w:r w:rsidRPr="00E36947">
        <w:rPr>
          <w:rFonts w:ascii="Arial" w:eastAsia="Times New Roman" w:hAnsi="Arial" w:cs="Arial"/>
          <w:b/>
          <w:bCs/>
          <w:kern w:val="0"/>
          <w:sz w:val="23"/>
          <w:szCs w:val="23"/>
          <w:u w:val="single"/>
        </w:rPr>
        <w:t>Registration is a two-step process.</w:t>
      </w:r>
    </w:p>
    <w:p w14:paraId="3F1F58DC" w14:textId="4BAF37B2"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b/>
          <w:bCs/>
          <w:kern w:val="0"/>
          <w:sz w:val="23"/>
          <w:szCs w:val="23"/>
        </w:rPr>
        <w:t>Step 1:</w:t>
      </w:r>
      <w:r w:rsidRPr="00E36947">
        <w:rPr>
          <w:rFonts w:ascii="Arial" w:eastAsia="Times New Roman" w:hAnsi="Arial" w:cs="Arial"/>
          <w:kern w:val="0"/>
          <w:sz w:val="23"/>
          <w:szCs w:val="23"/>
        </w:rPr>
        <w:t xml:space="preserve"> Read Master Gardener Policy Guide and submit below application to the local coordinator by J</w:t>
      </w:r>
      <w:r w:rsidR="00C955CF" w:rsidRPr="00E36947">
        <w:rPr>
          <w:rFonts w:ascii="Arial" w:eastAsia="Times New Roman" w:hAnsi="Arial" w:cs="Arial"/>
          <w:kern w:val="0"/>
          <w:sz w:val="23"/>
          <w:szCs w:val="23"/>
        </w:rPr>
        <w:t>ul</w:t>
      </w:r>
      <w:r w:rsidRPr="00E36947">
        <w:rPr>
          <w:rFonts w:ascii="Arial" w:eastAsia="Times New Roman" w:hAnsi="Arial" w:cs="Arial"/>
          <w:kern w:val="0"/>
          <w:sz w:val="23"/>
          <w:szCs w:val="23"/>
        </w:rPr>
        <w:t xml:space="preserve">. </w:t>
      </w:r>
      <w:r w:rsidR="00C955CF" w:rsidRPr="00E36947">
        <w:rPr>
          <w:rFonts w:ascii="Arial" w:eastAsia="Times New Roman" w:hAnsi="Arial" w:cs="Arial"/>
          <w:kern w:val="0"/>
          <w:sz w:val="23"/>
          <w:szCs w:val="23"/>
        </w:rPr>
        <w:t>1</w:t>
      </w:r>
      <w:r w:rsidRPr="00E36947">
        <w:rPr>
          <w:rFonts w:ascii="Arial" w:eastAsia="Times New Roman" w:hAnsi="Arial" w:cs="Arial"/>
          <w:kern w:val="0"/>
          <w:sz w:val="23"/>
          <w:szCs w:val="23"/>
        </w:rPr>
        <w:t>1, 2025.</w:t>
      </w:r>
    </w:p>
    <w:p w14:paraId="30A0BFA6" w14:textId="129F7AC1" w:rsidR="0061270F" w:rsidRPr="00E36947" w:rsidRDefault="0061270F" w:rsidP="0061270F">
      <w:pPr>
        <w:widowControl/>
        <w:shd w:val="clear" w:color="auto" w:fill="FFFFFF"/>
        <w:overflowPunct/>
        <w:autoSpaceDE/>
        <w:autoSpaceDN/>
        <w:adjustRightInd/>
        <w:spacing w:after="0"/>
        <w:rPr>
          <w:rFonts w:ascii="Arial" w:eastAsia="Times New Roman" w:hAnsi="Arial" w:cs="Arial"/>
          <w:kern w:val="0"/>
          <w:sz w:val="23"/>
          <w:szCs w:val="23"/>
        </w:rPr>
      </w:pPr>
      <w:r w:rsidRPr="00E36947">
        <w:rPr>
          <w:rFonts w:ascii="Arial" w:eastAsia="Times New Roman" w:hAnsi="Arial" w:cs="Arial"/>
          <w:b/>
          <w:bCs/>
          <w:kern w:val="0"/>
          <w:sz w:val="23"/>
          <w:szCs w:val="23"/>
        </w:rPr>
        <w:t>Step 2:</w:t>
      </w:r>
      <w:r w:rsidRPr="00E36947">
        <w:rPr>
          <w:rFonts w:ascii="Arial" w:eastAsia="Times New Roman" w:hAnsi="Arial" w:cs="Arial"/>
          <w:kern w:val="0"/>
          <w:sz w:val="23"/>
          <w:szCs w:val="23"/>
        </w:rPr>
        <w:t xml:space="preserve"> Registration and payment of fees through online portal. Due by J</w:t>
      </w:r>
      <w:r w:rsidR="00C955CF" w:rsidRPr="00E36947">
        <w:rPr>
          <w:rFonts w:ascii="Arial" w:eastAsia="Times New Roman" w:hAnsi="Arial" w:cs="Arial"/>
          <w:kern w:val="0"/>
          <w:sz w:val="23"/>
          <w:szCs w:val="23"/>
        </w:rPr>
        <w:t>ul.</w:t>
      </w:r>
      <w:r w:rsidRPr="00E36947">
        <w:rPr>
          <w:rFonts w:ascii="Arial" w:eastAsia="Times New Roman" w:hAnsi="Arial" w:cs="Arial"/>
          <w:kern w:val="0"/>
          <w:sz w:val="23"/>
          <w:szCs w:val="23"/>
        </w:rPr>
        <w:t xml:space="preserve"> </w:t>
      </w:r>
      <w:r w:rsidR="00C955CF" w:rsidRPr="00E36947">
        <w:rPr>
          <w:rFonts w:ascii="Arial" w:eastAsia="Times New Roman" w:hAnsi="Arial" w:cs="Arial"/>
          <w:kern w:val="0"/>
          <w:sz w:val="23"/>
          <w:szCs w:val="23"/>
        </w:rPr>
        <w:t>1</w:t>
      </w:r>
      <w:r w:rsidRPr="00E36947">
        <w:rPr>
          <w:rFonts w:ascii="Arial" w:eastAsia="Times New Roman" w:hAnsi="Arial" w:cs="Arial"/>
          <w:kern w:val="0"/>
          <w:sz w:val="23"/>
          <w:szCs w:val="23"/>
        </w:rPr>
        <w:t>7, 2025. Individual registration is $110.00, or $155.00 for two people sharing the Purdue EMG manual (this works best for people living in the same household).</w:t>
      </w:r>
    </w:p>
    <w:p w14:paraId="4FC8160B" w14:textId="11B9C1CB" w:rsidR="0061270F" w:rsidRDefault="0061270F" w:rsidP="0061270F">
      <w:pPr>
        <w:widowControl/>
        <w:overflowPunct/>
        <w:autoSpaceDE/>
        <w:autoSpaceDN/>
        <w:adjustRightInd/>
        <w:spacing w:after="160" w:line="259" w:lineRule="auto"/>
        <w:rPr>
          <w:rFonts w:ascii="Arial" w:hAnsi="Arial" w:cs="Arial"/>
          <w:sz w:val="23"/>
          <w:szCs w:val="23"/>
        </w:rPr>
      </w:pPr>
      <w:r w:rsidRPr="00E36947">
        <w:rPr>
          <w:rFonts w:ascii="Arial" w:hAnsi="Arial" w:cs="Arial"/>
          <w:sz w:val="23"/>
          <w:szCs w:val="23"/>
        </w:rPr>
        <w:t>The application packet can be found at</w:t>
      </w:r>
      <w:r w:rsidR="00C955CF" w:rsidRPr="00E36947">
        <w:rPr>
          <w:rFonts w:ascii="Arial" w:hAnsi="Arial" w:cs="Arial"/>
          <w:sz w:val="23"/>
          <w:szCs w:val="23"/>
        </w:rPr>
        <w:t xml:space="preserve"> </w:t>
      </w:r>
      <w:hyperlink r:id="rId44" w:history="1">
        <w:r w:rsidR="00C955CF" w:rsidRPr="00E36947">
          <w:rPr>
            <w:rStyle w:val="Hyperlink"/>
            <w:rFonts w:ascii="Arial" w:hAnsi="Arial" w:cs="Arial"/>
            <w:kern w:val="0"/>
            <w:sz w:val="23"/>
            <w:szCs w:val="23"/>
          </w:rPr>
          <w:t>https://tinyurl.com/Summer25MG</w:t>
        </w:r>
      </w:hyperlink>
      <w:r w:rsidRPr="00E36947">
        <w:rPr>
          <w:rFonts w:ascii="Arial" w:hAnsi="Arial" w:cs="Arial"/>
          <w:sz w:val="23"/>
          <w:szCs w:val="23"/>
        </w:rPr>
        <w:t xml:space="preserve">. If you have additional questions contact Valerie Clingerman, 812-882-3509 or </w:t>
      </w:r>
      <w:hyperlink r:id="rId45" w:history="1">
        <w:r w:rsidR="00857986" w:rsidRPr="00E36947">
          <w:rPr>
            <w:rStyle w:val="Hyperlink"/>
            <w:rFonts w:ascii="Arial" w:hAnsi="Arial" w:cs="Arial"/>
            <w:sz w:val="23"/>
            <w:szCs w:val="23"/>
          </w:rPr>
          <w:t>clingerman@purdue.edu</w:t>
        </w:r>
      </w:hyperlink>
      <w:r w:rsidRPr="00E36947">
        <w:rPr>
          <w:rFonts w:ascii="Arial" w:hAnsi="Arial" w:cs="Arial"/>
          <w:sz w:val="23"/>
          <w:szCs w:val="23"/>
        </w:rPr>
        <w:t>.</w:t>
      </w:r>
    </w:p>
    <w:p w14:paraId="049B2345" w14:textId="1E4C4EA8" w:rsidR="00F66711" w:rsidRPr="00F66711" w:rsidRDefault="00F66711" w:rsidP="0061270F">
      <w:pPr>
        <w:widowControl/>
        <w:overflowPunct/>
        <w:autoSpaceDE/>
        <w:autoSpaceDN/>
        <w:adjustRightInd/>
        <w:spacing w:after="160" w:line="259" w:lineRule="auto"/>
        <w:rPr>
          <w:rFonts w:ascii="Arial" w:hAnsi="Arial" w:cs="Arial"/>
          <w:sz w:val="4"/>
          <w:szCs w:val="4"/>
        </w:rPr>
      </w:pPr>
      <w:r w:rsidRPr="00E36947">
        <w:rPr>
          <w:rFonts w:ascii="Arial" w:hAnsi="Arial" w:cs="Arial"/>
          <w:b/>
          <w:bCs/>
          <w:noProof/>
          <w:sz w:val="23"/>
          <w:szCs w:val="23"/>
        </w:rPr>
        <mc:AlternateContent>
          <mc:Choice Requires="wps">
            <w:drawing>
              <wp:anchor distT="0" distB="0" distL="114300" distR="114300" simplePos="0" relativeHeight="251892736" behindDoc="0" locked="0" layoutInCell="1" allowOverlap="1" wp14:anchorId="02431092" wp14:editId="325F8DDA">
                <wp:simplePos x="0" y="0"/>
                <wp:positionH relativeFrom="column">
                  <wp:posOffset>-219075</wp:posOffset>
                </wp:positionH>
                <wp:positionV relativeFrom="paragraph">
                  <wp:posOffset>18253</wp:posOffset>
                </wp:positionV>
                <wp:extent cx="6562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6474B" id="Straight Connector 9"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45pt" to="49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" strokecolor="black [3200]" strokeweight="1.5pt">
                <v:stroke joinstyle="miter"/>
              </v:line>
            </w:pict>
          </mc:Fallback>
        </mc:AlternateContent>
      </w:r>
    </w:p>
    <w:p w14:paraId="2C636B97" w14:textId="59A16BEF" w:rsidR="00ED464C" w:rsidRPr="008640D2" w:rsidRDefault="000A26F5" w:rsidP="000A26F5">
      <w:pPr>
        <w:widowControl/>
        <w:shd w:val="clear" w:color="auto" w:fill="FFFFFF"/>
        <w:overflowPunct/>
        <w:autoSpaceDE/>
        <w:autoSpaceDN/>
        <w:adjustRightInd/>
        <w:spacing w:after="0"/>
        <w:jc w:val="center"/>
        <w:rPr>
          <w:rFonts w:ascii="Arial" w:hAnsi="Arial" w:cs="Arial"/>
          <w:b/>
          <w:bCs/>
          <w:sz w:val="28"/>
          <w:szCs w:val="28"/>
        </w:rPr>
      </w:pPr>
      <w:r w:rsidRPr="008640D2">
        <w:rPr>
          <w:rFonts w:ascii="Arial" w:hAnsi="Arial" w:cs="Arial"/>
          <w:b/>
          <w:bCs/>
          <w:sz w:val="28"/>
          <w:szCs w:val="28"/>
        </w:rPr>
        <w:t>Southwest Indiana Homesteading Conference</w:t>
      </w:r>
    </w:p>
    <w:p w14:paraId="20B6A8D6" w14:textId="77777777" w:rsidR="008640D2" w:rsidRPr="008640D2" w:rsidRDefault="008640D2" w:rsidP="000A26F5">
      <w:pPr>
        <w:widowControl/>
        <w:shd w:val="clear" w:color="auto" w:fill="FFFFFF"/>
        <w:overflowPunct/>
        <w:autoSpaceDE/>
        <w:autoSpaceDN/>
        <w:adjustRightInd/>
        <w:spacing w:after="0"/>
        <w:jc w:val="center"/>
        <w:rPr>
          <w:rFonts w:ascii="Arial" w:hAnsi="Arial" w:cs="Arial"/>
          <w:b/>
          <w:bCs/>
          <w:sz w:val="10"/>
          <w:szCs w:val="10"/>
        </w:rPr>
      </w:pPr>
    </w:p>
    <w:p w14:paraId="33E11C32" w14:textId="5530FE66" w:rsidR="00F67B33" w:rsidRDefault="008640D2" w:rsidP="00F67B33">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Join us for the Southwest Indiana Homesteading Conference that will be May 16</w:t>
      </w:r>
      <w:r w:rsidRPr="008640D2">
        <w:rPr>
          <w:rFonts w:ascii="Arial" w:hAnsi="Arial" w:cs="Arial"/>
          <w:sz w:val="24"/>
          <w:szCs w:val="24"/>
          <w:vertAlign w:val="superscript"/>
        </w:rPr>
        <w:t>th</w:t>
      </w:r>
      <w:r>
        <w:rPr>
          <w:rFonts w:ascii="Arial" w:hAnsi="Arial" w:cs="Arial"/>
          <w:sz w:val="24"/>
          <w:szCs w:val="24"/>
        </w:rPr>
        <w:t xml:space="preserve"> and 17</w:t>
      </w:r>
      <w:r w:rsidRPr="008640D2">
        <w:rPr>
          <w:rFonts w:ascii="Arial" w:hAnsi="Arial" w:cs="Arial"/>
          <w:sz w:val="24"/>
          <w:szCs w:val="24"/>
          <w:vertAlign w:val="superscript"/>
        </w:rPr>
        <w:t>th</w:t>
      </w:r>
      <w:r>
        <w:rPr>
          <w:rFonts w:ascii="Arial" w:hAnsi="Arial" w:cs="Arial"/>
          <w:sz w:val="24"/>
          <w:szCs w:val="24"/>
        </w:rPr>
        <w:t xml:space="preserve">. </w:t>
      </w:r>
    </w:p>
    <w:p w14:paraId="539C6153" w14:textId="77777777" w:rsidR="008640D2" w:rsidRDefault="008640D2" w:rsidP="00F67B33">
      <w:pPr>
        <w:widowControl/>
        <w:shd w:val="clear" w:color="auto" w:fill="FFFFFF"/>
        <w:overflowPunct/>
        <w:autoSpaceDE/>
        <w:autoSpaceDN/>
        <w:adjustRightInd/>
        <w:spacing w:after="0"/>
        <w:rPr>
          <w:rFonts w:ascii="Arial" w:hAnsi="Arial" w:cs="Arial"/>
          <w:sz w:val="24"/>
          <w:szCs w:val="24"/>
        </w:rPr>
      </w:pPr>
    </w:p>
    <w:p w14:paraId="460E81DE" w14:textId="19C35D2E" w:rsidR="008640D2" w:rsidRDefault="008640D2" w:rsidP="00F67B33">
      <w:pPr>
        <w:widowControl/>
        <w:shd w:val="clear" w:color="auto" w:fill="FFFFFF"/>
        <w:overflowPunct/>
        <w:autoSpaceDE/>
        <w:autoSpaceDN/>
        <w:adjustRightInd/>
        <w:spacing w:after="0"/>
        <w:rPr>
          <w:rFonts w:ascii="Arial" w:hAnsi="Arial" w:cs="Arial"/>
          <w:sz w:val="24"/>
          <w:szCs w:val="24"/>
        </w:rPr>
      </w:pPr>
      <w:r w:rsidRPr="008640D2">
        <w:rPr>
          <w:rFonts w:ascii="Arial" w:hAnsi="Arial" w:cs="Arial"/>
          <w:b/>
          <w:bCs/>
          <w:sz w:val="24"/>
          <w:szCs w:val="24"/>
        </w:rPr>
        <w:t>May 16</w:t>
      </w:r>
      <w:r w:rsidRPr="008640D2">
        <w:rPr>
          <w:rFonts w:ascii="Arial" w:hAnsi="Arial" w:cs="Arial"/>
          <w:b/>
          <w:bCs/>
          <w:sz w:val="24"/>
          <w:szCs w:val="24"/>
          <w:vertAlign w:val="superscript"/>
        </w:rPr>
        <w:t>th</w:t>
      </w:r>
      <w:r>
        <w:rPr>
          <w:rFonts w:ascii="Arial" w:hAnsi="Arial" w:cs="Arial"/>
          <w:sz w:val="24"/>
          <w:szCs w:val="24"/>
        </w:rPr>
        <w:t xml:space="preserve"> -Pre-conference workshop all about food preservation. The primary focus of this workshop will be to learn about using a pressure canner. This workshop will be from 1:00pm-5:00pm eastern at the Daughters of Charity St. Vincent Conference Center (9200 New Harmony Rd. Evansville, 47720). This session will be $35</w:t>
      </w:r>
      <w:r w:rsidR="00CB20C6">
        <w:rPr>
          <w:rFonts w:ascii="Arial" w:hAnsi="Arial" w:cs="Arial"/>
          <w:sz w:val="24"/>
          <w:szCs w:val="24"/>
        </w:rPr>
        <w:t xml:space="preserve"> per person</w:t>
      </w:r>
      <w:r>
        <w:rPr>
          <w:rFonts w:ascii="Arial" w:hAnsi="Arial" w:cs="Arial"/>
          <w:sz w:val="24"/>
          <w:szCs w:val="24"/>
        </w:rPr>
        <w:t xml:space="preserve">. </w:t>
      </w:r>
    </w:p>
    <w:p w14:paraId="2F2732B8" w14:textId="0DD18B99" w:rsidR="008640D2" w:rsidRDefault="008640D2" w:rsidP="00F67B33">
      <w:pPr>
        <w:widowControl/>
        <w:shd w:val="clear" w:color="auto" w:fill="FFFFFF"/>
        <w:overflowPunct/>
        <w:autoSpaceDE/>
        <w:autoSpaceDN/>
        <w:adjustRightInd/>
        <w:spacing w:after="0"/>
        <w:rPr>
          <w:rFonts w:ascii="Arial" w:hAnsi="Arial" w:cs="Arial"/>
          <w:sz w:val="24"/>
          <w:szCs w:val="24"/>
        </w:rPr>
      </w:pPr>
    </w:p>
    <w:p w14:paraId="333C2B6D" w14:textId="77777777" w:rsidR="00CB20C6" w:rsidRDefault="008640D2" w:rsidP="00F67B33">
      <w:pPr>
        <w:widowControl/>
        <w:shd w:val="clear" w:color="auto" w:fill="FFFFFF"/>
        <w:overflowPunct/>
        <w:autoSpaceDE/>
        <w:autoSpaceDN/>
        <w:adjustRightInd/>
        <w:spacing w:after="0"/>
        <w:rPr>
          <w:rFonts w:ascii="Arial" w:hAnsi="Arial" w:cs="Arial"/>
          <w:sz w:val="24"/>
          <w:szCs w:val="24"/>
        </w:rPr>
      </w:pPr>
      <w:r w:rsidRPr="008640D2">
        <w:rPr>
          <w:rFonts w:ascii="Arial" w:hAnsi="Arial" w:cs="Arial"/>
          <w:b/>
          <w:bCs/>
          <w:sz w:val="24"/>
          <w:szCs w:val="24"/>
        </w:rPr>
        <w:t>May 17</w:t>
      </w:r>
      <w:r w:rsidRPr="008640D2">
        <w:rPr>
          <w:rFonts w:ascii="Arial" w:hAnsi="Arial" w:cs="Arial"/>
          <w:b/>
          <w:bCs/>
          <w:sz w:val="24"/>
          <w:szCs w:val="24"/>
          <w:vertAlign w:val="superscript"/>
        </w:rPr>
        <w:t>th</w:t>
      </w:r>
      <w:r>
        <w:rPr>
          <w:rFonts w:ascii="Arial" w:hAnsi="Arial" w:cs="Arial"/>
          <w:sz w:val="24"/>
          <w:szCs w:val="24"/>
        </w:rPr>
        <w:t>-Will be the main conference and will be from 9:00am-5:00pm eastern. The morning session will begin at the Daughters of Charity St. Vincent Conference Center (9200 New Harmony Rd. Evansville, 47720). New this year there will be beginner and advanced sessions. A few topics that will be covered</w:t>
      </w:r>
      <w:r w:rsidR="00CB20C6">
        <w:rPr>
          <w:rFonts w:ascii="Arial" w:hAnsi="Arial" w:cs="Arial"/>
          <w:sz w:val="24"/>
          <w:szCs w:val="24"/>
        </w:rPr>
        <w:t xml:space="preserve"> during the morning sessions</w:t>
      </w:r>
      <w:r>
        <w:rPr>
          <w:rFonts w:ascii="Arial" w:hAnsi="Arial" w:cs="Arial"/>
          <w:sz w:val="24"/>
          <w:szCs w:val="24"/>
        </w:rPr>
        <w:t xml:space="preserve"> include backyard poultry, mushroom </w:t>
      </w:r>
      <w:r w:rsidR="00CB20C6">
        <w:rPr>
          <w:rFonts w:ascii="Arial" w:hAnsi="Arial" w:cs="Arial"/>
          <w:sz w:val="24"/>
          <w:szCs w:val="24"/>
        </w:rPr>
        <w:t xml:space="preserve">production, soil health, foraging, seed saving, pesticides, vegetable gardening, fruit trees, and sheep and goats. </w:t>
      </w:r>
    </w:p>
    <w:p w14:paraId="5639C61A" w14:textId="77777777" w:rsidR="00CB20C6" w:rsidRDefault="00CB20C6" w:rsidP="00F67B33">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The afternoon sessions will be live demonstrations and we will move across the street to Seton Harvest. Demonstrations on soil health, strawbale gardening, open fire cooking, hydroponics/aquaponics, and more will be available. Registration for the main conference is $40 per person. </w:t>
      </w:r>
    </w:p>
    <w:p w14:paraId="0CD01362" w14:textId="17563927" w:rsidR="00CB20C6" w:rsidRDefault="00C436B1" w:rsidP="00F67B33">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I</w:t>
      </w:r>
      <w:r w:rsidR="00CB20C6">
        <w:rPr>
          <w:rFonts w:ascii="Arial" w:hAnsi="Arial" w:cs="Arial"/>
          <w:sz w:val="24"/>
          <w:szCs w:val="24"/>
        </w:rPr>
        <w:t xml:space="preserve">f you have questions contact Amanda </w:t>
      </w:r>
      <w:proofErr w:type="spellStart"/>
      <w:r w:rsidR="00CB20C6">
        <w:rPr>
          <w:rFonts w:ascii="Arial" w:hAnsi="Arial" w:cs="Arial"/>
          <w:sz w:val="24"/>
          <w:szCs w:val="24"/>
        </w:rPr>
        <w:t>Mosiman</w:t>
      </w:r>
      <w:proofErr w:type="spellEnd"/>
      <w:r w:rsidR="00CB20C6">
        <w:rPr>
          <w:rFonts w:ascii="Arial" w:hAnsi="Arial" w:cs="Arial"/>
          <w:sz w:val="24"/>
          <w:szCs w:val="24"/>
        </w:rPr>
        <w:t xml:space="preserve"> at </w:t>
      </w:r>
      <w:hyperlink r:id="rId46" w:history="1">
        <w:r w:rsidR="00CB20C6" w:rsidRPr="00D97ACA">
          <w:rPr>
            <w:rStyle w:val="Hyperlink"/>
            <w:rFonts w:ascii="Arial" w:hAnsi="Arial" w:cs="Arial"/>
            <w:sz w:val="24"/>
            <w:szCs w:val="24"/>
          </w:rPr>
          <w:t>bailey1@purdue.edu</w:t>
        </w:r>
      </w:hyperlink>
      <w:r w:rsidR="00CB20C6">
        <w:rPr>
          <w:rFonts w:ascii="Arial" w:hAnsi="Arial" w:cs="Arial"/>
          <w:sz w:val="24"/>
          <w:szCs w:val="24"/>
        </w:rPr>
        <w:t>.</w:t>
      </w:r>
    </w:p>
    <w:p w14:paraId="58BFE334" w14:textId="7AE21C40" w:rsidR="00CB20C6" w:rsidRPr="00F67B33" w:rsidRDefault="00CB20C6" w:rsidP="00F67B33">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Register by May 8</w:t>
      </w:r>
      <w:r w:rsidRPr="00CB20C6">
        <w:rPr>
          <w:rFonts w:ascii="Arial" w:hAnsi="Arial" w:cs="Arial"/>
          <w:sz w:val="24"/>
          <w:szCs w:val="24"/>
          <w:vertAlign w:val="superscript"/>
        </w:rPr>
        <w:t>th</w:t>
      </w:r>
      <w:r>
        <w:rPr>
          <w:rFonts w:ascii="Arial" w:hAnsi="Arial" w:cs="Arial"/>
          <w:sz w:val="24"/>
          <w:szCs w:val="24"/>
        </w:rPr>
        <w:t xml:space="preserve"> at </w:t>
      </w:r>
      <w:hyperlink r:id="rId47" w:history="1">
        <w:r w:rsidRPr="00D97ACA">
          <w:rPr>
            <w:rStyle w:val="Hyperlink"/>
            <w:rFonts w:ascii="Arial" w:hAnsi="Arial" w:cs="Arial"/>
            <w:sz w:val="24"/>
            <w:szCs w:val="24"/>
          </w:rPr>
          <w:t>https://bit.ly/SWINHC2025</w:t>
        </w:r>
      </w:hyperlink>
      <w:r>
        <w:rPr>
          <w:rFonts w:ascii="Arial" w:hAnsi="Arial" w:cs="Arial"/>
          <w:sz w:val="24"/>
          <w:szCs w:val="24"/>
        </w:rPr>
        <w:t xml:space="preserve"> </w:t>
      </w:r>
    </w:p>
    <w:p w14:paraId="00B77725" w14:textId="77777777" w:rsidR="00891F8C" w:rsidRDefault="00891F8C" w:rsidP="004C2460">
      <w:pPr>
        <w:widowControl/>
        <w:shd w:val="clear" w:color="auto" w:fill="FFFFFF"/>
        <w:overflowPunct/>
        <w:autoSpaceDE/>
        <w:autoSpaceDN/>
        <w:adjustRightInd/>
        <w:spacing w:after="0"/>
        <w:rPr>
          <w:rFonts w:ascii="Arial" w:hAnsi="Arial" w:cs="Arial"/>
          <w:sz w:val="24"/>
          <w:szCs w:val="24"/>
        </w:rPr>
      </w:pPr>
    </w:p>
    <w:p w14:paraId="4E7FE6FE" w14:textId="0330109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77777777"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79CF" id="Text Box 19" o:spid="_x0000_s1027"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55D40592">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8"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46E6ED83">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8" cstate="print">
                      <a:extLst>
                        <a:ext uri="{BEBA8EAE-BF5A-486C-A8C5-ECC9F3942E4B}">
                          <a14:imgProps xmlns:a14="http://schemas.microsoft.com/office/drawing/2010/main">
                            <a14:imgLayer r:embed="rId49">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29"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A5pd2j+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3410DD05"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3EE67B97" w:rsidR="008B5C3A" w:rsidRDefault="008B5C3A" w:rsidP="007D1B16">
      <w:pPr>
        <w:spacing w:after="0"/>
        <w:contextualSpacing/>
        <w:jc w:val="center"/>
        <w:rPr>
          <w:rFonts w:ascii="Arial" w:hAnsi="Arial" w:cs="Arial"/>
          <w:b/>
          <w:bCs/>
          <w:sz w:val="28"/>
          <w:szCs w:val="28"/>
        </w:rPr>
      </w:pPr>
    </w:p>
    <w:p w14:paraId="5651B36C" w14:textId="7FF449B1" w:rsidR="0023644A" w:rsidRDefault="0023644A" w:rsidP="007D1B16">
      <w:pPr>
        <w:spacing w:after="0"/>
        <w:contextualSpacing/>
        <w:jc w:val="center"/>
        <w:rPr>
          <w:rFonts w:ascii="Arial" w:hAnsi="Arial" w:cs="Arial"/>
          <w:b/>
          <w:bCs/>
          <w:sz w:val="40"/>
          <w:szCs w:val="40"/>
        </w:rPr>
      </w:pPr>
    </w:p>
    <w:p w14:paraId="6BED5027" w14:textId="5EB48356" w:rsidR="00F15582" w:rsidRDefault="00F15582" w:rsidP="007D1B16">
      <w:pPr>
        <w:spacing w:after="0"/>
        <w:contextualSpacing/>
        <w:jc w:val="center"/>
        <w:rPr>
          <w:rFonts w:ascii="Arial" w:hAnsi="Arial" w:cs="Arial"/>
          <w:b/>
          <w:bCs/>
          <w:sz w:val="40"/>
          <w:szCs w:val="40"/>
        </w:rPr>
      </w:pPr>
    </w:p>
    <w:p w14:paraId="57BD7DC6" w14:textId="437C5951" w:rsidR="008A70E6" w:rsidRDefault="008A70E6" w:rsidP="007D1B16">
      <w:pPr>
        <w:spacing w:after="0"/>
        <w:contextualSpacing/>
        <w:jc w:val="center"/>
        <w:rPr>
          <w:rFonts w:ascii="Arial" w:hAnsi="Arial" w:cs="Arial"/>
          <w:b/>
          <w:bCs/>
          <w:sz w:val="40"/>
          <w:szCs w:val="40"/>
        </w:rPr>
      </w:pPr>
    </w:p>
    <w:p w14:paraId="547BDBF6" w14:textId="2ECFC83A" w:rsidR="008A70E6" w:rsidRDefault="008A70E6" w:rsidP="007D1B16">
      <w:pPr>
        <w:spacing w:after="0"/>
        <w:contextualSpacing/>
        <w:jc w:val="center"/>
        <w:rPr>
          <w:rFonts w:ascii="Arial" w:hAnsi="Arial" w:cs="Arial"/>
          <w:b/>
          <w:bCs/>
          <w:sz w:val="40"/>
          <w:szCs w:val="40"/>
        </w:rPr>
      </w:pPr>
    </w:p>
    <w:p w14:paraId="0648FEDC" w14:textId="77777777" w:rsidR="00F66711" w:rsidRDefault="00F66711" w:rsidP="00F84DAB">
      <w:pPr>
        <w:spacing w:after="0"/>
        <w:contextualSpacing/>
        <w:jc w:val="center"/>
        <w:rPr>
          <w:rFonts w:ascii="Arial" w:eastAsiaTheme="minorHAnsi" w:hAnsi="Arial" w:cs="Arial"/>
          <w:kern w:val="0"/>
          <w:sz w:val="24"/>
          <w:szCs w:val="24"/>
        </w:rPr>
      </w:pPr>
    </w:p>
    <w:p w14:paraId="197CEA1D" w14:textId="77777777" w:rsidR="00F66711" w:rsidRDefault="00F66711" w:rsidP="00F84DAB">
      <w:pPr>
        <w:spacing w:after="0"/>
        <w:contextualSpacing/>
        <w:jc w:val="center"/>
        <w:rPr>
          <w:rFonts w:ascii="Arial" w:eastAsiaTheme="minorHAnsi" w:hAnsi="Arial" w:cs="Arial"/>
          <w:kern w:val="0"/>
          <w:sz w:val="24"/>
          <w:szCs w:val="24"/>
        </w:rPr>
      </w:pPr>
    </w:p>
    <w:p w14:paraId="066E1DDA" w14:textId="66B3D605" w:rsidR="00151D7A" w:rsidRPr="008D50D4" w:rsidRDefault="00C436B1" w:rsidP="00F84DAB">
      <w:pPr>
        <w:spacing w:after="0"/>
        <w:contextualSpacing/>
        <w:jc w:val="center"/>
        <w:rPr>
          <w:rFonts w:ascii="Arial" w:eastAsiaTheme="minorHAnsi" w:hAnsi="Arial" w:cs="Arial"/>
          <w:kern w:val="0"/>
          <w:sz w:val="24"/>
          <w:szCs w:val="24"/>
        </w:rPr>
      </w:pPr>
      <w:r>
        <w:rPr>
          <w:rFonts w:ascii="Arial" w:eastAsiaTheme="minorHAnsi" w:hAnsi="Arial" w:cs="Arial"/>
          <w:noProof/>
          <w:kern w:val="0"/>
          <w:sz w:val="24"/>
          <w:szCs w:val="24"/>
        </w:rPr>
        <w:drawing>
          <wp:anchor distT="0" distB="0" distL="114300" distR="114300" simplePos="0" relativeHeight="251940864" behindDoc="0" locked="0" layoutInCell="1" allowOverlap="1" wp14:anchorId="4D206F9D" wp14:editId="3FDF5000">
            <wp:simplePos x="0" y="0"/>
            <wp:positionH relativeFrom="margin">
              <wp:posOffset>-342900</wp:posOffset>
            </wp:positionH>
            <wp:positionV relativeFrom="margin">
              <wp:posOffset>4685665</wp:posOffset>
            </wp:positionV>
            <wp:extent cx="6848475" cy="378968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48475" cy="37896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51D7A" w:rsidRPr="008D50D4" w:rsidSect="00706B01">
      <w:headerReference w:type="default" r:id="rId51"/>
      <w:footerReference w:type="default" r:id="rId52"/>
      <w:type w:val="continuous"/>
      <w:pgSz w:w="12240" w:h="15840"/>
      <w:pgMar w:top="990" w:right="81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5F37" w14:textId="77777777" w:rsidR="00137091" w:rsidRDefault="00137091" w:rsidP="00D85353">
      <w:pPr>
        <w:spacing w:after="0"/>
      </w:pPr>
      <w:r>
        <w:separator/>
      </w:r>
    </w:p>
  </w:endnote>
  <w:endnote w:type="continuationSeparator" w:id="0">
    <w:p w14:paraId="0B3332A7" w14:textId="77777777" w:rsidR="00137091" w:rsidRDefault="00137091"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Acumin Pro">
    <w:altName w:val="Calibri"/>
    <w:panose1 w:val="00000000000000000000"/>
    <w:charset w:val="00"/>
    <w:family w:val="swiss"/>
    <w:notTrueType/>
    <w:pitch w:val="variable"/>
    <w:sig w:usb0="20000007" w:usb1="00000001" w:usb2="00000000" w:usb3="00000000" w:csb0="00000193"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684940"/>
      <w:docPartObj>
        <w:docPartGallery w:val="Page Numbers (Bottom of Page)"/>
        <w:docPartUnique/>
      </w:docPartObj>
    </w:sdtPr>
    <w:sdtEndPr>
      <w:rPr>
        <w:noProof/>
      </w:rPr>
    </w:sdtEndPr>
    <w:sdtContent>
      <w:p w14:paraId="7A199FFA" w14:textId="504D2B61" w:rsidR="00B930B9" w:rsidRPr="00B930B9" w:rsidRDefault="00F90390" w:rsidP="00B930B9">
        <w:pPr>
          <w:pStyle w:val="Footer"/>
          <w:ind w:right="810"/>
          <w:jc w:val="right"/>
        </w:pPr>
        <w:r>
          <w:fldChar w:fldCharType="begin"/>
        </w:r>
        <w:r>
          <w:instrText xml:space="preserve"> PAGE   \* MERGEFORMAT </w:instrText>
        </w:r>
        <w:r>
          <w:fldChar w:fldCharType="separate"/>
        </w:r>
        <w:r>
          <w:rPr>
            <w:noProof/>
          </w:rPr>
          <w:t>1</w:t>
        </w:r>
        <w:r>
          <w:rPr>
            <w:noProof/>
          </w:rPr>
          <w:fldChar w:fldCharType="end"/>
        </w:r>
      </w:p>
    </w:sdtContent>
  </w:sdt>
  <w:p w14:paraId="4DE85DC5" w14:textId="77777777" w:rsidR="00AA1C87" w:rsidRPr="00AA1C87" w:rsidRDefault="00AA1C87" w:rsidP="00AA1C87">
    <w:pPr>
      <w:widowControl/>
      <w:overflowPunct/>
      <w:spacing w:after="0"/>
      <w:rPr>
        <w:rFonts w:ascii="Calibri" w:eastAsiaTheme="minorHAnsi" w:hAnsi="Calibri" w:cs="Calibri"/>
        <w:kern w:val="0"/>
        <w:sz w:val="24"/>
        <w:szCs w:val="24"/>
      </w:rPr>
    </w:pPr>
  </w:p>
  <w:p w14:paraId="149DF1E7" w14:textId="66622555" w:rsidR="00F90390" w:rsidRPr="00AA1C87" w:rsidRDefault="00AA1C87" w:rsidP="00AA1C87">
    <w:pPr>
      <w:pStyle w:val="Footer"/>
      <w:ind w:right="810"/>
      <w:jc w:val="right"/>
      <w:rPr>
        <w:rFonts w:ascii="Arial" w:hAnsi="Arial" w:cs="Arial"/>
      </w:rPr>
    </w:pPr>
    <w:r w:rsidRPr="00AA1C87">
      <w:rPr>
        <w:rFonts w:ascii="Calibri" w:eastAsiaTheme="minorHAnsi" w:hAnsi="Calibri" w:cs="Calibri"/>
        <w:kern w:val="0"/>
        <w:sz w:val="24"/>
        <w:szCs w:val="24"/>
      </w:rPr>
      <w:t xml:space="preserve"> </w:t>
    </w:r>
    <w:r w:rsidRPr="00AA1C87">
      <w:rPr>
        <w:rFonts w:ascii="Arial" w:eastAsiaTheme="minorHAnsi" w:hAnsi="Arial" w:cs="Arial"/>
        <w:kern w:val="0"/>
        <w:sz w:val="23"/>
        <w:szCs w:val="23"/>
      </w:rPr>
      <w:t>Purdue University is an Equal Opportunity/Equal Access University.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17171"/>
      <w:docPartObj>
        <w:docPartGallery w:val="Page Numbers (Bottom of Page)"/>
        <w:docPartUnique/>
      </w:docPartObj>
    </w:sdtPr>
    <w:sdtEndPr>
      <w:rPr>
        <w:noProof/>
      </w:rPr>
    </w:sdtEndPr>
    <w:sdtContent>
      <w:p w14:paraId="44138C66" w14:textId="77777777" w:rsidR="00072903" w:rsidRDefault="00072903" w:rsidP="00875531">
        <w:pPr>
          <w:pStyle w:val="Footer"/>
          <w:tabs>
            <w:tab w:val="left" w:pos="9090"/>
          </w:tabs>
          <w:ind w:right="930"/>
          <w:jc w:val="right"/>
        </w:pPr>
        <w:r>
          <w:fldChar w:fldCharType="begin"/>
        </w:r>
        <w:r>
          <w:instrText xml:space="preserve"> PAGE   \* MERGEFORMAT </w:instrText>
        </w:r>
        <w:r>
          <w:fldChar w:fldCharType="separate"/>
        </w:r>
        <w:r>
          <w:rPr>
            <w:noProof/>
          </w:rPr>
          <w:t>1</w:t>
        </w:r>
        <w:r>
          <w:rPr>
            <w:noProof/>
          </w:rPr>
          <w:fldChar w:fldCharType="end"/>
        </w:r>
      </w:p>
    </w:sdtContent>
  </w:sdt>
  <w:p w14:paraId="3CFDF7C7" w14:textId="77777777" w:rsidR="00072903" w:rsidRPr="00B54E53" w:rsidRDefault="00072903"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2749F4FA" w14:textId="23F92CC4" w:rsidR="00577490" w:rsidRDefault="00577490" w:rsidP="00875531">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3D4C5C57" w14:textId="77777777" w:rsidR="00AA1C87" w:rsidRPr="00AA1C87" w:rsidRDefault="00AA1C87" w:rsidP="00AA1C87">
    <w:pPr>
      <w:pStyle w:val="Footer"/>
      <w:ind w:right="810"/>
      <w:jc w:val="center"/>
      <w:rPr>
        <w:rFonts w:ascii="Arial" w:hAnsi="Arial" w:cs="Arial"/>
      </w:rPr>
    </w:pPr>
    <w:r w:rsidRPr="00AA1C87">
      <w:rPr>
        <w:rFonts w:ascii="Arial" w:eastAsiaTheme="minorHAnsi" w:hAnsi="Arial" w:cs="Arial"/>
        <w:kern w:val="0"/>
        <w:sz w:val="23"/>
        <w:szCs w:val="23"/>
      </w:rPr>
      <w:t>Purdue University is an Equal Opportunity/Equal Access University.</w:t>
    </w:r>
  </w:p>
  <w:p w14:paraId="5B47D50A" w14:textId="7A2374FF" w:rsidR="00577490" w:rsidRPr="00B54E53" w:rsidRDefault="00577490" w:rsidP="00AA1C87">
    <w:pPr>
      <w:jc w:val="center"/>
      <w:rPr>
        <w:rFonts w:cstheme="minorBidi"/>
        <w:color w:val="auto"/>
        <w:kern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1785" w14:textId="77777777" w:rsidR="00137091" w:rsidRDefault="00137091" w:rsidP="00D85353">
      <w:pPr>
        <w:spacing w:after="0"/>
      </w:pPr>
      <w:r>
        <w:separator/>
      </w:r>
    </w:p>
  </w:footnote>
  <w:footnote w:type="continuationSeparator" w:id="0">
    <w:p w14:paraId="1BC20EF7" w14:textId="77777777" w:rsidR="00137091" w:rsidRDefault="00137091"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1C8D" w14:textId="08BAA980" w:rsidR="00F90390" w:rsidRPr="00743D49" w:rsidRDefault="00F903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EF4FCB">
      <w:rPr>
        <w:rFonts w:ascii="Arial" w:hAnsi="Arial" w:cs="Arial"/>
      </w:rPr>
      <w:t>4</w:t>
    </w:r>
    <w:r w:rsidRPr="00743D49">
      <w:rPr>
        <w:rFonts w:ascii="Arial" w:hAnsi="Arial" w:cs="Arial"/>
      </w:rPr>
      <w:t xml:space="preserve"> Issue </w:t>
    </w:r>
    <w:r w:rsidR="00946989">
      <w:rPr>
        <w:rFonts w:ascii="Arial" w:hAnsi="Arial" w:cs="Arial"/>
      </w:rPr>
      <w:t>3</w:t>
    </w:r>
    <w:r w:rsidRPr="00743D49">
      <w:rPr>
        <w:rFonts w:ascii="Arial" w:hAnsi="Arial" w:cs="Arial"/>
      </w:rPr>
      <w:t xml:space="preserve">                                                                                                           </w:t>
    </w:r>
    <w:r>
      <w:rPr>
        <w:rFonts w:ascii="Arial" w:hAnsi="Arial" w:cs="Arial"/>
      </w:rPr>
      <w:t xml:space="preserve">          </w:t>
    </w:r>
    <w:r w:rsidR="00130AA1">
      <w:rPr>
        <w:rFonts w:ascii="Arial" w:hAnsi="Arial" w:cs="Arial"/>
      </w:rPr>
      <w:t>M</w:t>
    </w:r>
    <w:r w:rsidR="00946989">
      <w:rPr>
        <w:rFonts w:ascii="Arial" w:hAnsi="Arial" w:cs="Arial"/>
      </w:rPr>
      <w:t>ay</w:t>
    </w:r>
    <w:r w:rsidR="00A940F8">
      <w:rPr>
        <w:rFonts w:ascii="Arial" w:hAnsi="Arial" w:cs="Arial"/>
      </w:rPr>
      <w:t>/</w:t>
    </w:r>
    <w:r w:rsidR="00946989">
      <w:rPr>
        <w:rFonts w:ascii="Arial" w:hAnsi="Arial" w:cs="Arial"/>
      </w:rPr>
      <w:t>June</w:t>
    </w:r>
    <w:r>
      <w:rPr>
        <w:rFonts w:ascii="Arial" w:hAnsi="Arial" w:cs="Arial"/>
      </w:rPr>
      <w:t xml:space="preserve"> 202</w:t>
    </w:r>
    <w:r w:rsidR="00A940F8">
      <w:rPr>
        <w:rFonts w:ascii="Arial" w:hAnsi="Arial" w:cs="Arial"/>
      </w:rPr>
      <w:t>5</w:t>
    </w:r>
  </w:p>
  <w:p w14:paraId="5395166D" w14:textId="77777777" w:rsidR="00F90390" w:rsidRDefault="00F90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D59A" w14:textId="0D418F54" w:rsidR="00072903" w:rsidRPr="00743D49" w:rsidRDefault="00072903"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935D78">
      <w:rPr>
        <w:rFonts w:ascii="Arial" w:hAnsi="Arial" w:cs="Arial"/>
      </w:rPr>
      <w:t>3</w:t>
    </w:r>
    <w:r w:rsidRPr="00743D49">
      <w:rPr>
        <w:rFonts w:ascii="Arial" w:hAnsi="Arial" w:cs="Arial"/>
      </w:rPr>
      <w:t xml:space="preserve"> Issue </w:t>
    </w:r>
    <w:r w:rsidR="008C73A9">
      <w:rPr>
        <w:rFonts w:ascii="Arial" w:hAnsi="Arial" w:cs="Arial"/>
      </w:rPr>
      <w:t>6</w:t>
    </w:r>
    <w:r w:rsidRPr="00743D49">
      <w:rPr>
        <w:rFonts w:ascii="Arial" w:hAnsi="Arial" w:cs="Arial"/>
      </w:rPr>
      <w:t xml:space="preserve">                                                                                                           </w:t>
    </w:r>
    <w:r>
      <w:rPr>
        <w:rFonts w:ascii="Arial" w:hAnsi="Arial" w:cs="Arial"/>
      </w:rPr>
      <w:t xml:space="preserve">         </w:t>
    </w:r>
    <w:r w:rsidR="008C73A9">
      <w:rPr>
        <w:rFonts w:ascii="Arial" w:hAnsi="Arial" w:cs="Arial"/>
      </w:rPr>
      <w:t>November</w:t>
    </w:r>
    <w:r>
      <w:rPr>
        <w:rFonts w:ascii="Arial" w:hAnsi="Arial" w:cs="Arial"/>
      </w:rPr>
      <w:t>/</w:t>
    </w:r>
    <w:r w:rsidR="008C73A9">
      <w:rPr>
        <w:rFonts w:ascii="Arial" w:hAnsi="Arial" w:cs="Arial"/>
      </w:rPr>
      <w:t>December</w:t>
    </w:r>
    <w:r>
      <w:rPr>
        <w:rFonts w:ascii="Arial" w:hAnsi="Arial" w:cs="Arial"/>
      </w:rPr>
      <w:t xml:space="preserve"> </w:t>
    </w:r>
    <w:r w:rsidRPr="00743D49">
      <w:rPr>
        <w:rFonts w:ascii="Arial" w:hAnsi="Arial" w:cs="Arial"/>
      </w:rPr>
      <w:t>202</w:t>
    </w:r>
    <w:r w:rsidR="00935D78">
      <w:rPr>
        <w:rFonts w:ascii="Arial" w:hAnsi="Arial" w:cs="Arial"/>
      </w:rPr>
      <w:t>4</w:t>
    </w:r>
  </w:p>
  <w:p w14:paraId="0447760D" w14:textId="77777777" w:rsidR="00072903" w:rsidRDefault="00072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21B73149"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E861E7">
      <w:rPr>
        <w:rFonts w:ascii="Arial" w:hAnsi="Arial" w:cs="Arial"/>
      </w:rPr>
      <w:t>4</w:t>
    </w:r>
    <w:r w:rsidRPr="00743D49">
      <w:rPr>
        <w:rFonts w:ascii="Arial" w:hAnsi="Arial" w:cs="Arial"/>
      </w:rPr>
      <w:t xml:space="preserve"> Issue </w:t>
    </w:r>
    <w:r w:rsidR="00946989">
      <w:rPr>
        <w:rFonts w:ascii="Arial" w:hAnsi="Arial" w:cs="Arial"/>
      </w:rPr>
      <w:t>3</w:t>
    </w:r>
    <w:r w:rsidRPr="00743D49">
      <w:rPr>
        <w:rFonts w:ascii="Arial" w:hAnsi="Arial" w:cs="Arial"/>
      </w:rPr>
      <w:t xml:space="preserve">                                                                                                           </w:t>
    </w:r>
    <w:r>
      <w:rPr>
        <w:rFonts w:ascii="Arial" w:hAnsi="Arial" w:cs="Arial"/>
      </w:rPr>
      <w:t xml:space="preserve">          </w:t>
    </w:r>
    <w:r w:rsidR="00130AA1">
      <w:rPr>
        <w:rFonts w:ascii="Arial" w:hAnsi="Arial" w:cs="Arial"/>
      </w:rPr>
      <w:t>Ma</w:t>
    </w:r>
    <w:r w:rsidR="00946989">
      <w:rPr>
        <w:rFonts w:ascii="Arial" w:hAnsi="Arial" w:cs="Arial"/>
      </w:rPr>
      <w:t>y</w:t>
    </w:r>
    <w:r w:rsidR="0019783C">
      <w:rPr>
        <w:rFonts w:ascii="Arial" w:hAnsi="Arial" w:cs="Arial"/>
      </w:rPr>
      <w:t>/</w:t>
    </w:r>
    <w:r w:rsidR="00946989">
      <w:rPr>
        <w:rFonts w:ascii="Arial" w:hAnsi="Arial" w:cs="Arial"/>
      </w:rPr>
      <w:t>June</w:t>
    </w:r>
    <w:r w:rsidR="00665A77">
      <w:rPr>
        <w:rFonts w:ascii="Arial" w:hAnsi="Arial" w:cs="Arial"/>
      </w:rPr>
      <w:t xml:space="preserve"> 202</w:t>
    </w:r>
    <w:r w:rsidR="00A82CE9">
      <w:rPr>
        <w:rFonts w:ascii="Arial" w:hAnsi="Arial" w:cs="Arial"/>
      </w:rPr>
      <w:t>5</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03FA3991"/>
    <w:multiLevelType w:val="hybridMultilevel"/>
    <w:tmpl w:val="7710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4B78"/>
    <w:multiLevelType w:val="hybridMultilevel"/>
    <w:tmpl w:val="83F49A46"/>
    <w:lvl w:ilvl="0" w:tplc="0692923A">
      <w:start w:val="1"/>
      <w:numFmt w:val="decimal"/>
      <w:lvlText w:val="%1."/>
      <w:lvlJc w:val="left"/>
      <w:pPr>
        <w:ind w:left="1080" w:hanging="720"/>
      </w:pPr>
      <w:rPr>
        <w:rFonts w:hint="default"/>
      </w:rPr>
    </w:lvl>
    <w:lvl w:ilvl="1" w:tplc="E52A3C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442C"/>
    <w:multiLevelType w:val="multilevel"/>
    <w:tmpl w:val="3DAE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E1ED7"/>
    <w:multiLevelType w:val="hybridMultilevel"/>
    <w:tmpl w:val="9C16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957"/>
    <w:multiLevelType w:val="multilevel"/>
    <w:tmpl w:val="BF8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D1C42"/>
    <w:multiLevelType w:val="hybridMultilevel"/>
    <w:tmpl w:val="9E42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B2AA9"/>
    <w:multiLevelType w:val="hybridMultilevel"/>
    <w:tmpl w:val="7EC23DF2"/>
    <w:lvl w:ilvl="0" w:tplc="E1B22F16">
      <w:numFmt w:val="bullet"/>
      <w:lvlText w:val="•"/>
      <w:lvlJc w:val="left"/>
      <w:pPr>
        <w:ind w:left="925" w:hanging="272"/>
      </w:pPr>
      <w:rPr>
        <w:rFonts w:ascii="Calibri" w:eastAsia="Calibri" w:hAnsi="Calibri" w:cs="Calibri" w:hint="default"/>
        <w:b w:val="0"/>
        <w:bCs w:val="0"/>
        <w:i w:val="0"/>
        <w:iCs w:val="0"/>
        <w:color w:val="231F20"/>
        <w:spacing w:val="0"/>
        <w:w w:val="75"/>
        <w:sz w:val="24"/>
        <w:szCs w:val="24"/>
        <w:lang w:val="en-US" w:eastAsia="en-US" w:bidi="ar-SA"/>
      </w:rPr>
    </w:lvl>
    <w:lvl w:ilvl="1" w:tplc="A69C2E72">
      <w:numFmt w:val="bullet"/>
      <w:lvlText w:val="•"/>
      <w:lvlJc w:val="left"/>
      <w:pPr>
        <w:ind w:left="1373" w:hanging="272"/>
      </w:pPr>
      <w:rPr>
        <w:lang w:val="en-US" w:eastAsia="en-US" w:bidi="ar-SA"/>
      </w:rPr>
    </w:lvl>
    <w:lvl w:ilvl="2" w:tplc="168A127E">
      <w:numFmt w:val="bullet"/>
      <w:lvlText w:val="•"/>
      <w:lvlJc w:val="left"/>
      <w:pPr>
        <w:ind w:left="1826" w:hanging="272"/>
      </w:pPr>
      <w:rPr>
        <w:lang w:val="en-US" w:eastAsia="en-US" w:bidi="ar-SA"/>
      </w:rPr>
    </w:lvl>
    <w:lvl w:ilvl="3" w:tplc="D1BA7102">
      <w:numFmt w:val="bullet"/>
      <w:lvlText w:val="•"/>
      <w:lvlJc w:val="left"/>
      <w:pPr>
        <w:ind w:left="2280" w:hanging="272"/>
      </w:pPr>
      <w:rPr>
        <w:lang w:val="en-US" w:eastAsia="en-US" w:bidi="ar-SA"/>
      </w:rPr>
    </w:lvl>
    <w:lvl w:ilvl="4" w:tplc="D598A62A">
      <w:numFmt w:val="bullet"/>
      <w:lvlText w:val="•"/>
      <w:lvlJc w:val="left"/>
      <w:pPr>
        <w:ind w:left="2733" w:hanging="272"/>
      </w:pPr>
      <w:rPr>
        <w:lang w:val="en-US" w:eastAsia="en-US" w:bidi="ar-SA"/>
      </w:rPr>
    </w:lvl>
    <w:lvl w:ilvl="5" w:tplc="2466ABD8">
      <w:numFmt w:val="bullet"/>
      <w:lvlText w:val="•"/>
      <w:lvlJc w:val="left"/>
      <w:pPr>
        <w:ind w:left="3187" w:hanging="272"/>
      </w:pPr>
      <w:rPr>
        <w:lang w:val="en-US" w:eastAsia="en-US" w:bidi="ar-SA"/>
      </w:rPr>
    </w:lvl>
    <w:lvl w:ilvl="6" w:tplc="2E3283E6">
      <w:numFmt w:val="bullet"/>
      <w:lvlText w:val="•"/>
      <w:lvlJc w:val="left"/>
      <w:pPr>
        <w:ind w:left="3640" w:hanging="272"/>
      </w:pPr>
      <w:rPr>
        <w:lang w:val="en-US" w:eastAsia="en-US" w:bidi="ar-SA"/>
      </w:rPr>
    </w:lvl>
    <w:lvl w:ilvl="7" w:tplc="6FE64F3E">
      <w:numFmt w:val="bullet"/>
      <w:lvlText w:val="•"/>
      <w:lvlJc w:val="left"/>
      <w:pPr>
        <w:ind w:left="4094" w:hanging="272"/>
      </w:pPr>
      <w:rPr>
        <w:lang w:val="en-US" w:eastAsia="en-US" w:bidi="ar-SA"/>
      </w:rPr>
    </w:lvl>
    <w:lvl w:ilvl="8" w:tplc="7D56E582">
      <w:numFmt w:val="bullet"/>
      <w:lvlText w:val="•"/>
      <w:lvlJc w:val="left"/>
      <w:pPr>
        <w:ind w:left="4547" w:hanging="272"/>
      </w:pPr>
      <w:rPr>
        <w:lang w:val="en-US" w:eastAsia="en-US" w:bidi="ar-SA"/>
      </w:rPr>
    </w:lvl>
  </w:abstractNum>
  <w:abstractNum w:abstractNumId="11"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20B14"/>
    <w:multiLevelType w:val="multilevel"/>
    <w:tmpl w:val="3B3E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A4BAC"/>
    <w:multiLevelType w:val="hybridMultilevel"/>
    <w:tmpl w:val="8F7E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F70FE"/>
    <w:multiLevelType w:val="hybridMultilevel"/>
    <w:tmpl w:val="35C6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D710F"/>
    <w:multiLevelType w:val="hybridMultilevel"/>
    <w:tmpl w:val="3DFE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B2A7A"/>
    <w:multiLevelType w:val="hybridMultilevel"/>
    <w:tmpl w:val="F576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5590B"/>
    <w:multiLevelType w:val="multilevel"/>
    <w:tmpl w:val="A060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DC47AB"/>
    <w:multiLevelType w:val="multilevel"/>
    <w:tmpl w:val="68F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5F7832"/>
    <w:multiLevelType w:val="hybridMultilevel"/>
    <w:tmpl w:val="19B4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30014"/>
    <w:multiLevelType w:val="multilevel"/>
    <w:tmpl w:val="360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2757A"/>
    <w:multiLevelType w:val="hybridMultilevel"/>
    <w:tmpl w:val="42E0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num w:numId="1">
    <w:abstractNumId w:val="8"/>
  </w:num>
  <w:num w:numId="2">
    <w:abstractNumId w:val="30"/>
  </w:num>
  <w:num w:numId="3">
    <w:abstractNumId w:val="15"/>
  </w:num>
  <w:num w:numId="4">
    <w:abstractNumId w:val="28"/>
  </w:num>
  <w:num w:numId="5">
    <w:abstractNumId w:val="34"/>
  </w:num>
  <w:num w:numId="6">
    <w:abstractNumId w:val="27"/>
  </w:num>
  <w:num w:numId="7">
    <w:abstractNumId w:val="0"/>
  </w:num>
  <w:num w:numId="8">
    <w:abstractNumId w:val="37"/>
  </w:num>
  <w:num w:numId="9">
    <w:abstractNumId w:val="1"/>
  </w:num>
  <w:num w:numId="10">
    <w:abstractNumId w:val="14"/>
  </w:num>
  <w:num w:numId="11">
    <w:abstractNumId w:val="26"/>
  </w:num>
  <w:num w:numId="12">
    <w:abstractNumId w:val="36"/>
  </w:num>
  <w:num w:numId="13">
    <w:abstractNumId w:val="11"/>
  </w:num>
  <w:num w:numId="14">
    <w:abstractNumId w:val="21"/>
  </w:num>
  <w:num w:numId="15">
    <w:abstractNumId w:val="9"/>
  </w:num>
  <w:num w:numId="16">
    <w:abstractNumId w:val="35"/>
  </w:num>
  <w:num w:numId="17">
    <w:abstractNumId w:val="17"/>
  </w:num>
  <w:num w:numId="18">
    <w:abstractNumId w:val="25"/>
  </w:num>
  <w:num w:numId="19">
    <w:abstractNumId w:val="16"/>
  </w:num>
  <w:num w:numId="20">
    <w:abstractNumId w:val="32"/>
  </w:num>
  <w:num w:numId="21">
    <w:abstractNumId w:val="22"/>
  </w:num>
  <w:num w:numId="22">
    <w:abstractNumId w:val="4"/>
  </w:num>
  <w:num w:numId="23">
    <w:abstractNumId w:val="24"/>
  </w:num>
  <w:num w:numId="24">
    <w:abstractNumId w:val="7"/>
  </w:num>
  <w:num w:numId="25">
    <w:abstractNumId w:val="33"/>
  </w:num>
  <w:num w:numId="26">
    <w:abstractNumId w:val="5"/>
  </w:num>
  <w:num w:numId="27">
    <w:abstractNumId w:val="2"/>
  </w:num>
  <w:num w:numId="28">
    <w:abstractNumId w:val="29"/>
  </w:num>
  <w:num w:numId="29">
    <w:abstractNumId w:val="20"/>
  </w:num>
  <w:num w:numId="30">
    <w:abstractNumId w:val="12"/>
  </w:num>
  <w:num w:numId="31">
    <w:abstractNumId w:val="23"/>
  </w:num>
  <w:num w:numId="32">
    <w:abstractNumId w:val="6"/>
  </w:num>
  <w:num w:numId="33">
    <w:abstractNumId w:val="13"/>
  </w:num>
  <w:num w:numId="34">
    <w:abstractNumId w:val="31"/>
  </w:num>
  <w:num w:numId="35">
    <w:abstractNumId w:val="19"/>
  </w:num>
  <w:num w:numId="36">
    <w:abstractNumId w:val="3"/>
  </w:num>
  <w:num w:numId="37">
    <w:abstractNumId w:val="18"/>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0FD2"/>
    <w:rsid w:val="0000124B"/>
    <w:rsid w:val="00003FD3"/>
    <w:rsid w:val="000050AF"/>
    <w:rsid w:val="000054FB"/>
    <w:rsid w:val="00006A0A"/>
    <w:rsid w:val="00010E57"/>
    <w:rsid w:val="00013F82"/>
    <w:rsid w:val="000178A9"/>
    <w:rsid w:val="00020347"/>
    <w:rsid w:val="00022137"/>
    <w:rsid w:val="000243E6"/>
    <w:rsid w:val="00026E37"/>
    <w:rsid w:val="0002729D"/>
    <w:rsid w:val="00033A98"/>
    <w:rsid w:val="00034164"/>
    <w:rsid w:val="00045F23"/>
    <w:rsid w:val="00047D63"/>
    <w:rsid w:val="00060F59"/>
    <w:rsid w:val="00061103"/>
    <w:rsid w:val="00062F22"/>
    <w:rsid w:val="000718C2"/>
    <w:rsid w:val="00072903"/>
    <w:rsid w:val="00075062"/>
    <w:rsid w:val="00081690"/>
    <w:rsid w:val="000840E7"/>
    <w:rsid w:val="00084554"/>
    <w:rsid w:val="000916E3"/>
    <w:rsid w:val="00092C58"/>
    <w:rsid w:val="00095412"/>
    <w:rsid w:val="000967E7"/>
    <w:rsid w:val="00097BE5"/>
    <w:rsid w:val="000A26F5"/>
    <w:rsid w:val="000A33A0"/>
    <w:rsid w:val="000A6869"/>
    <w:rsid w:val="000A68A6"/>
    <w:rsid w:val="000A753B"/>
    <w:rsid w:val="000B0589"/>
    <w:rsid w:val="000B070E"/>
    <w:rsid w:val="000B073A"/>
    <w:rsid w:val="000B44C9"/>
    <w:rsid w:val="000C1D13"/>
    <w:rsid w:val="000C2604"/>
    <w:rsid w:val="000C3F8C"/>
    <w:rsid w:val="000C5BFA"/>
    <w:rsid w:val="000E5750"/>
    <w:rsid w:val="000E64A4"/>
    <w:rsid w:val="000E6CFD"/>
    <w:rsid w:val="000F3F58"/>
    <w:rsid w:val="000F6FFC"/>
    <w:rsid w:val="001012CC"/>
    <w:rsid w:val="00103FBB"/>
    <w:rsid w:val="00105E11"/>
    <w:rsid w:val="001062FF"/>
    <w:rsid w:val="00106F29"/>
    <w:rsid w:val="00106F7E"/>
    <w:rsid w:val="001078DC"/>
    <w:rsid w:val="0010796C"/>
    <w:rsid w:val="001079CC"/>
    <w:rsid w:val="00116FA3"/>
    <w:rsid w:val="00125DD0"/>
    <w:rsid w:val="00126692"/>
    <w:rsid w:val="00130AA1"/>
    <w:rsid w:val="00132BD3"/>
    <w:rsid w:val="00133F75"/>
    <w:rsid w:val="00134CC8"/>
    <w:rsid w:val="00137091"/>
    <w:rsid w:val="0014003C"/>
    <w:rsid w:val="001404DE"/>
    <w:rsid w:val="00143ACD"/>
    <w:rsid w:val="00150BBB"/>
    <w:rsid w:val="00151D7A"/>
    <w:rsid w:val="00162F5A"/>
    <w:rsid w:val="00163CDB"/>
    <w:rsid w:val="001640A5"/>
    <w:rsid w:val="00164567"/>
    <w:rsid w:val="00166AC9"/>
    <w:rsid w:val="00167301"/>
    <w:rsid w:val="0017350A"/>
    <w:rsid w:val="001741E1"/>
    <w:rsid w:val="00175EFF"/>
    <w:rsid w:val="00175FB8"/>
    <w:rsid w:val="0017694E"/>
    <w:rsid w:val="001809E6"/>
    <w:rsid w:val="0018278C"/>
    <w:rsid w:val="0018525B"/>
    <w:rsid w:val="00185E2F"/>
    <w:rsid w:val="00190CF4"/>
    <w:rsid w:val="001942F2"/>
    <w:rsid w:val="001943FF"/>
    <w:rsid w:val="00194F00"/>
    <w:rsid w:val="00195927"/>
    <w:rsid w:val="00196449"/>
    <w:rsid w:val="001964A2"/>
    <w:rsid w:val="0019777E"/>
    <w:rsid w:val="0019783C"/>
    <w:rsid w:val="001A1A25"/>
    <w:rsid w:val="001B154A"/>
    <w:rsid w:val="001B1687"/>
    <w:rsid w:val="001B5A06"/>
    <w:rsid w:val="001B6950"/>
    <w:rsid w:val="001B69F1"/>
    <w:rsid w:val="001B708C"/>
    <w:rsid w:val="001B731D"/>
    <w:rsid w:val="001C3A78"/>
    <w:rsid w:val="001C72ED"/>
    <w:rsid w:val="001D2B2A"/>
    <w:rsid w:val="001D377D"/>
    <w:rsid w:val="001E216B"/>
    <w:rsid w:val="001E247C"/>
    <w:rsid w:val="001E35CA"/>
    <w:rsid w:val="001E42AB"/>
    <w:rsid w:val="001E495B"/>
    <w:rsid w:val="001E51E1"/>
    <w:rsid w:val="001F176B"/>
    <w:rsid w:val="001F23B7"/>
    <w:rsid w:val="001F2824"/>
    <w:rsid w:val="001F4E15"/>
    <w:rsid w:val="00202A6D"/>
    <w:rsid w:val="00202EEE"/>
    <w:rsid w:val="00203956"/>
    <w:rsid w:val="0020637F"/>
    <w:rsid w:val="002079F4"/>
    <w:rsid w:val="00207EBD"/>
    <w:rsid w:val="00210E25"/>
    <w:rsid w:val="00211123"/>
    <w:rsid w:val="0021261A"/>
    <w:rsid w:val="00217EFC"/>
    <w:rsid w:val="00225F5F"/>
    <w:rsid w:val="002317B7"/>
    <w:rsid w:val="002329DA"/>
    <w:rsid w:val="00232DF7"/>
    <w:rsid w:val="00235A61"/>
    <w:rsid w:val="0023644A"/>
    <w:rsid w:val="00237E7D"/>
    <w:rsid w:val="00241862"/>
    <w:rsid w:val="002418B3"/>
    <w:rsid w:val="00243FB2"/>
    <w:rsid w:val="00246DBF"/>
    <w:rsid w:val="00254424"/>
    <w:rsid w:val="0026138B"/>
    <w:rsid w:val="002613A0"/>
    <w:rsid w:val="00263FBE"/>
    <w:rsid w:val="002679F8"/>
    <w:rsid w:val="00270B4E"/>
    <w:rsid w:val="00272F8B"/>
    <w:rsid w:val="0027338B"/>
    <w:rsid w:val="002756D0"/>
    <w:rsid w:val="0027745C"/>
    <w:rsid w:val="0028045B"/>
    <w:rsid w:val="002807C8"/>
    <w:rsid w:val="00284B41"/>
    <w:rsid w:val="00285E15"/>
    <w:rsid w:val="00287628"/>
    <w:rsid w:val="00292FD3"/>
    <w:rsid w:val="00296278"/>
    <w:rsid w:val="002A50AA"/>
    <w:rsid w:val="002B0813"/>
    <w:rsid w:val="002B0BCB"/>
    <w:rsid w:val="002B10AA"/>
    <w:rsid w:val="002B16EF"/>
    <w:rsid w:val="002B7A93"/>
    <w:rsid w:val="002B7E0D"/>
    <w:rsid w:val="002C1422"/>
    <w:rsid w:val="002C25BA"/>
    <w:rsid w:val="002C4DF9"/>
    <w:rsid w:val="002C604F"/>
    <w:rsid w:val="002C6408"/>
    <w:rsid w:val="002D0387"/>
    <w:rsid w:val="002D0BC8"/>
    <w:rsid w:val="002E1864"/>
    <w:rsid w:val="002E32F5"/>
    <w:rsid w:val="002E5C3B"/>
    <w:rsid w:val="002E6835"/>
    <w:rsid w:val="002E7E46"/>
    <w:rsid w:val="002F12BD"/>
    <w:rsid w:val="002F161E"/>
    <w:rsid w:val="002F1AFC"/>
    <w:rsid w:val="002F25F2"/>
    <w:rsid w:val="002F3489"/>
    <w:rsid w:val="002F3718"/>
    <w:rsid w:val="002F67B1"/>
    <w:rsid w:val="00300D34"/>
    <w:rsid w:val="0030310A"/>
    <w:rsid w:val="00304267"/>
    <w:rsid w:val="00305BEE"/>
    <w:rsid w:val="00316E22"/>
    <w:rsid w:val="00317F32"/>
    <w:rsid w:val="00322984"/>
    <w:rsid w:val="00323CBE"/>
    <w:rsid w:val="00327916"/>
    <w:rsid w:val="00333382"/>
    <w:rsid w:val="003409BA"/>
    <w:rsid w:val="00345400"/>
    <w:rsid w:val="003472C1"/>
    <w:rsid w:val="00351176"/>
    <w:rsid w:val="00352143"/>
    <w:rsid w:val="00354696"/>
    <w:rsid w:val="00357E48"/>
    <w:rsid w:val="003606CD"/>
    <w:rsid w:val="00361C96"/>
    <w:rsid w:val="00364419"/>
    <w:rsid w:val="00364C8B"/>
    <w:rsid w:val="0037400E"/>
    <w:rsid w:val="00381945"/>
    <w:rsid w:val="0038314E"/>
    <w:rsid w:val="003834F7"/>
    <w:rsid w:val="00385068"/>
    <w:rsid w:val="00385203"/>
    <w:rsid w:val="00385CAC"/>
    <w:rsid w:val="003865BE"/>
    <w:rsid w:val="0038799C"/>
    <w:rsid w:val="00392900"/>
    <w:rsid w:val="00394414"/>
    <w:rsid w:val="0039543F"/>
    <w:rsid w:val="0039777E"/>
    <w:rsid w:val="003A1086"/>
    <w:rsid w:val="003A2389"/>
    <w:rsid w:val="003B1156"/>
    <w:rsid w:val="003B30CD"/>
    <w:rsid w:val="003B379B"/>
    <w:rsid w:val="003B4555"/>
    <w:rsid w:val="003B4A2E"/>
    <w:rsid w:val="003C40FF"/>
    <w:rsid w:val="003C7B04"/>
    <w:rsid w:val="003D04C5"/>
    <w:rsid w:val="003D111F"/>
    <w:rsid w:val="003D26B8"/>
    <w:rsid w:val="003D27AE"/>
    <w:rsid w:val="003D437E"/>
    <w:rsid w:val="003E264F"/>
    <w:rsid w:val="003E45F3"/>
    <w:rsid w:val="003E51E2"/>
    <w:rsid w:val="003E5765"/>
    <w:rsid w:val="003E6865"/>
    <w:rsid w:val="003F06FA"/>
    <w:rsid w:val="003F0C79"/>
    <w:rsid w:val="003F20B3"/>
    <w:rsid w:val="003F2E32"/>
    <w:rsid w:val="003F55C6"/>
    <w:rsid w:val="003F5C49"/>
    <w:rsid w:val="003F6297"/>
    <w:rsid w:val="003F6717"/>
    <w:rsid w:val="003F7D59"/>
    <w:rsid w:val="004117A6"/>
    <w:rsid w:val="00413909"/>
    <w:rsid w:val="00413D48"/>
    <w:rsid w:val="00414D6C"/>
    <w:rsid w:val="00417451"/>
    <w:rsid w:val="00420EE4"/>
    <w:rsid w:val="00421C73"/>
    <w:rsid w:val="0042236D"/>
    <w:rsid w:val="004224F1"/>
    <w:rsid w:val="00423420"/>
    <w:rsid w:val="00427B64"/>
    <w:rsid w:val="004317F6"/>
    <w:rsid w:val="0043474E"/>
    <w:rsid w:val="00436A27"/>
    <w:rsid w:val="0043712D"/>
    <w:rsid w:val="004411FC"/>
    <w:rsid w:val="00443DB0"/>
    <w:rsid w:val="00444493"/>
    <w:rsid w:val="00450DB9"/>
    <w:rsid w:val="00456F96"/>
    <w:rsid w:val="00461429"/>
    <w:rsid w:val="00463212"/>
    <w:rsid w:val="00465E96"/>
    <w:rsid w:val="004807AC"/>
    <w:rsid w:val="00482796"/>
    <w:rsid w:val="0048370A"/>
    <w:rsid w:val="00484952"/>
    <w:rsid w:val="004853FC"/>
    <w:rsid w:val="00485BF4"/>
    <w:rsid w:val="00494E34"/>
    <w:rsid w:val="00495BDE"/>
    <w:rsid w:val="00496CCA"/>
    <w:rsid w:val="004A08B2"/>
    <w:rsid w:val="004A2E34"/>
    <w:rsid w:val="004A3138"/>
    <w:rsid w:val="004A3292"/>
    <w:rsid w:val="004A5010"/>
    <w:rsid w:val="004A63B7"/>
    <w:rsid w:val="004B597A"/>
    <w:rsid w:val="004B73EF"/>
    <w:rsid w:val="004C1510"/>
    <w:rsid w:val="004C2460"/>
    <w:rsid w:val="004C67A4"/>
    <w:rsid w:val="004D07F0"/>
    <w:rsid w:val="004D107C"/>
    <w:rsid w:val="004D17C1"/>
    <w:rsid w:val="004D4471"/>
    <w:rsid w:val="004D78AB"/>
    <w:rsid w:val="004E3E06"/>
    <w:rsid w:val="004E4BD3"/>
    <w:rsid w:val="004E510E"/>
    <w:rsid w:val="004E548F"/>
    <w:rsid w:val="004E5D40"/>
    <w:rsid w:val="004E6CB5"/>
    <w:rsid w:val="004E7BF4"/>
    <w:rsid w:val="004F2FCE"/>
    <w:rsid w:val="004F3D0C"/>
    <w:rsid w:val="004F3F92"/>
    <w:rsid w:val="004F556E"/>
    <w:rsid w:val="00500631"/>
    <w:rsid w:val="00500933"/>
    <w:rsid w:val="00501A22"/>
    <w:rsid w:val="00501B46"/>
    <w:rsid w:val="005109D9"/>
    <w:rsid w:val="00515A3F"/>
    <w:rsid w:val="00520BE9"/>
    <w:rsid w:val="0052763E"/>
    <w:rsid w:val="005305C1"/>
    <w:rsid w:val="00530D50"/>
    <w:rsid w:val="00534341"/>
    <w:rsid w:val="005349FB"/>
    <w:rsid w:val="00550B20"/>
    <w:rsid w:val="00551705"/>
    <w:rsid w:val="005545C5"/>
    <w:rsid w:val="00554888"/>
    <w:rsid w:val="00555B88"/>
    <w:rsid w:val="00557B95"/>
    <w:rsid w:val="005601AA"/>
    <w:rsid w:val="005607A5"/>
    <w:rsid w:val="005614E7"/>
    <w:rsid w:val="005624CA"/>
    <w:rsid w:val="0056340A"/>
    <w:rsid w:val="00563479"/>
    <w:rsid w:val="005658BD"/>
    <w:rsid w:val="00570346"/>
    <w:rsid w:val="00573142"/>
    <w:rsid w:val="00575FA1"/>
    <w:rsid w:val="00577139"/>
    <w:rsid w:val="00577490"/>
    <w:rsid w:val="00581F62"/>
    <w:rsid w:val="0058256E"/>
    <w:rsid w:val="00582B62"/>
    <w:rsid w:val="00583531"/>
    <w:rsid w:val="00584636"/>
    <w:rsid w:val="00587CC9"/>
    <w:rsid w:val="005900BA"/>
    <w:rsid w:val="00591495"/>
    <w:rsid w:val="005928D7"/>
    <w:rsid w:val="00593145"/>
    <w:rsid w:val="00595135"/>
    <w:rsid w:val="005A1169"/>
    <w:rsid w:val="005A4BCF"/>
    <w:rsid w:val="005A6225"/>
    <w:rsid w:val="005A66B6"/>
    <w:rsid w:val="005A6803"/>
    <w:rsid w:val="005A6C72"/>
    <w:rsid w:val="005B08A7"/>
    <w:rsid w:val="005B2076"/>
    <w:rsid w:val="005B510C"/>
    <w:rsid w:val="005B7B1E"/>
    <w:rsid w:val="005B7B7F"/>
    <w:rsid w:val="005C593C"/>
    <w:rsid w:val="005C5952"/>
    <w:rsid w:val="005C5B4A"/>
    <w:rsid w:val="005C655C"/>
    <w:rsid w:val="005E688B"/>
    <w:rsid w:val="005F21F4"/>
    <w:rsid w:val="00600B9F"/>
    <w:rsid w:val="0060123D"/>
    <w:rsid w:val="00601C6C"/>
    <w:rsid w:val="00606A9A"/>
    <w:rsid w:val="0060761D"/>
    <w:rsid w:val="00607D4E"/>
    <w:rsid w:val="0061077E"/>
    <w:rsid w:val="00611760"/>
    <w:rsid w:val="0061270F"/>
    <w:rsid w:val="0061400C"/>
    <w:rsid w:val="006164E7"/>
    <w:rsid w:val="00622592"/>
    <w:rsid w:val="00622FF9"/>
    <w:rsid w:val="00631544"/>
    <w:rsid w:val="0063186E"/>
    <w:rsid w:val="00637EA0"/>
    <w:rsid w:val="0064208B"/>
    <w:rsid w:val="00643654"/>
    <w:rsid w:val="00643BB9"/>
    <w:rsid w:val="00651A47"/>
    <w:rsid w:val="0065335D"/>
    <w:rsid w:val="00661E6E"/>
    <w:rsid w:val="00665A77"/>
    <w:rsid w:val="006734F3"/>
    <w:rsid w:val="006751D8"/>
    <w:rsid w:val="00675E0E"/>
    <w:rsid w:val="0067780A"/>
    <w:rsid w:val="00682FB1"/>
    <w:rsid w:val="00690EA4"/>
    <w:rsid w:val="00694315"/>
    <w:rsid w:val="0069491C"/>
    <w:rsid w:val="00697410"/>
    <w:rsid w:val="006A13E0"/>
    <w:rsid w:val="006A3B0E"/>
    <w:rsid w:val="006A50D0"/>
    <w:rsid w:val="006A652D"/>
    <w:rsid w:val="006A76A9"/>
    <w:rsid w:val="006B00D6"/>
    <w:rsid w:val="006B30C6"/>
    <w:rsid w:val="006B3636"/>
    <w:rsid w:val="006B3896"/>
    <w:rsid w:val="006B5EC5"/>
    <w:rsid w:val="006B6034"/>
    <w:rsid w:val="006B68CA"/>
    <w:rsid w:val="006B7386"/>
    <w:rsid w:val="006C44DA"/>
    <w:rsid w:val="006C720D"/>
    <w:rsid w:val="006D5AF9"/>
    <w:rsid w:val="006E0487"/>
    <w:rsid w:val="006E1CDE"/>
    <w:rsid w:val="006E5A08"/>
    <w:rsid w:val="006E7C8B"/>
    <w:rsid w:val="006F0317"/>
    <w:rsid w:val="006F2C59"/>
    <w:rsid w:val="006F56BF"/>
    <w:rsid w:val="006F5A23"/>
    <w:rsid w:val="007024FB"/>
    <w:rsid w:val="00704236"/>
    <w:rsid w:val="00706B01"/>
    <w:rsid w:val="00715EC0"/>
    <w:rsid w:val="00720470"/>
    <w:rsid w:val="00726B2A"/>
    <w:rsid w:val="00727C99"/>
    <w:rsid w:val="0073372A"/>
    <w:rsid w:val="0074138C"/>
    <w:rsid w:val="00741734"/>
    <w:rsid w:val="00742ECB"/>
    <w:rsid w:val="0074389E"/>
    <w:rsid w:val="00743D49"/>
    <w:rsid w:val="00756CC4"/>
    <w:rsid w:val="00757C26"/>
    <w:rsid w:val="0076031C"/>
    <w:rsid w:val="00762FCA"/>
    <w:rsid w:val="00770040"/>
    <w:rsid w:val="00770BDE"/>
    <w:rsid w:val="00770D1C"/>
    <w:rsid w:val="00772D70"/>
    <w:rsid w:val="00774B40"/>
    <w:rsid w:val="00775DAD"/>
    <w:rsid w:val="00777248"/>
    <w:rsid w:val="00787DF1"/>
    <w:rsid w:val="007A674B"/>
    <w:rsid w:val="007B045B"/>
    <w:rsid w:val="007B5C88"/>
    <w:rsid w:val="007B66A2"/>
    <w:rsid w:val="007C30AB"/>
    <w:rsid w:val="007C54CE"/>
    <w:rsid w:val="007C5923"/>
    <w:rsid w:val="007C6DA4"/>
    <w:rsid w:val="007C6EA7"/>
    <w:rsid w:val="007D03AD"/>
    <w:rsid w:val="007D1B16"/>
    <w:rsid w:val="007D3EBA"/>
    <w:rsid w:val="007D53E5"/>
    <w:rsid w:val="007E0A64"/>
    <w:rsid w:val="007E1238"/>
    <w:rsid w:val="007E6D5A"/>
    <w:rsid w:val="007F0D58"/>
    <w:rsid w:val="007F17C4"/>
    <w:rsid w:val="007F1FE6"/>
    <w:rsid w:val="007F2771"/>
    <w:rsid w:val="007F2C08"/>
    <w:rsid w:val="00802285"/>
    <w:rsid w:val="00802ED1"/>
    <w:rsid w:val="00806DB1"/>
    <w:rsid w:val="00807FEA"/>
    <w:rsid w:val="00811695"/>
    <w:rsid w:val="00811FDA"/>
    <w:rsid w:val="008147F0"/>
    <w:rsid w:val="008159DB"/>
    <w:rsid w:val="00817936"/>
    <w:rsid w:val="00817B22"/>
    <w:rsid w:val="00817C36"/>
    <w:rsid w:val="00820A0D"/>
    <w:rsid w:val="00820F38"/>
    <w:rsid w:val="00822A68"/>
    <w:rsid w:val="0082423C"/>
    <w:rsid w:val="00825409"/>
    <w:rsid w:val="00833D16"/>
    <w:rsid w:val="0083677A"/>
    <w:rsid w:val="008379C9"/>
    <w:rsid w:val="00840C38"/>
    <w:rsid w:val="00840F25"/>
    <w:rsid w:val="00844F16"/>
    <w:rsid w:val="008455DA"/>
    <w:rsid w:val="0085073E"/>
    <w:rsid w:val="0085075C"/>
    <w:rsid w:val="008511B4"/>
    <w:rsid w:val="0085494D"/>
    <w:rsid w:val="008556BC"/>
    <w:rsid w:val="00857986"/>
    <w:rsid w:val="008640D2"/>
    <w:rsid w:val="008676EA"/>
    <w:rsid w:val="00872012"/>
    <w:rsid w:val="0087476C"/>
    <w:rsid w:val="00875531"/>
    <w:rsid w:val="00875B8A"/>
    <w:rsid w:val="00880D73"/>
    <w:rsid w:val="008812C5"/>
    <w:rsid w:val="0088318A"/>
    <w:rsid w:val="00883DC5"/>
    <w:rsid w:val="00885DD8"/>
    <w:rsid w:val="008874E4"/>
    <w:rsid w:val="00891F8C"/>
    <w:rsid w:val="00892138"/>
    <w:rsid w:val="008924A5"/>
    <w:rsid w:val="008941C1"/>
    <w:rsid w:val="0089432C"/>
    <w:rsid w:val="00894D93"/>
    <w:rsid w:val="008963B4"/>
    <w:rsid w:val="00896AE5"/>
    <w:rsid w:val="008974E9"/>
    <w:rsid w:val="008975A5"/>
    <w:rsid w:val="00897AC7"/>
    <w:rsid w:val="00897E96"/>
    <w:rsid w:val="008A10B7"/>
    <w:rsid w:val="008A131D"/>
    <w:rsid w:val="008A3684"/>
    <w:rsid w:val="008A3C88"/>
    <w:rsid w:val="008A40A3"/>
    <w:rsid w:val="008A70E6"/>
    <w:rsid w:val="008A79CA"/>
    <w:rsid w:val="008B10E4"/>
    <w:rsid w:val="008B5C3A"/>
    <w:rsid w:val="008C026D"/>
    <w:rsid w:val="008C0414"/>
    <w:rsid w:val="008C13CD"/>
    <w:rsid w:val="008C3464"/>
    <w:rsid w:val="008C3CBC"/>
    <w:rsid w:val="008C6605"/>
    <w:rsid w:val="008C73A9"/>
    <w:rsid w:val="008D0FB6"/>
    <w:rsid w:val="008D50D4"/>
    <w:rsid w:val="008D7094"/>
    <w:rsid w:val="008D75CB"/>
    <w:rsid w:val="008E0EAA"/>
    <w:rsid w:val="008E3F03"/>
    <w:rsid w:val="008E444E"/>
    <w:rsid w:val="008E5857"/>
    <w:rsid w:val="008E67D2"/>
    <w:rsid w:val="008E6B99"/>
    <w:rsid w:val="008E764C"/>
    <w:rsid w:val="008E79CE"/>
    <w:rsid w:val="008F16FF"/>
    <w:rsid w:val="008F278B"/>
    <w:rsid w:val="008F5D38"/>
    <w:rsid w:val="008F6D23"/>
    <w:rsid w:val="00901F8B"/>
    <w:rsid w:val="00907C93"/>
    <w:rsid w:val="0091069F"/>
    <w:rsid w:val="009133E5"/>
    <w:rsid w:val="0091445C"/>
    <w:rsid w:val="00914618"/>
    <w:rsid w:val="00920B83"/>
    <w:rsid w:val="00921CDF"/>
    <w:rsid w:val="00922A9D"/>
    <w:rsid w:val="00922E84"/>
    <w:rsid w:val="00930746"/>
    <w:rsid w:val="0093107A"/>
    <w:rsid w:val="00931239"/>
    <w:rsid w:val="00931B22"/>
    <w:rsid w:val="00932272"/>
    <w:rsid w:val="00932529"/>
    <w:rsid w:val="00935D78"/>
    <w:rsid w:val="009401A0"/>
    <w:rsid w:val="009418BE"/>
    <w:rsid w:val="00941CA1"/>
    <w:rsid w:val="00944C9A"/>
    <w:rsid w:val="00945139"/>
    <w:rsid w:val="009466C9"/>
    <w:rsid w:val="00946989"/>
    <w:rsid w:val="00951FCF"/>
    <w:rsid w:val="00953ABD"/>
    <w:rsid w:val="009616C8"/>
    <w:rsid w:val="00961C54"/>
    <w:rsid w:val="00962E26"/>
    <w:rsid w:val="009709FF"/>
    <w:rsid w:val="00972174"/>
    <w:rsid w:val="009753D9"/>
    <w:rsid w:val="0097670F"/>
    <w:rsid w:val="00976E7B"/>
    <w:rsid w:val="00980F95"/>
    <w:rsid w:val="00982230"/>
    <w:rsid w:val="00983E62"/>
    <w:rsid w:val="00990FEF"/>
    <w:rsid w:val="00996B0D"/>
    <w:rsid w:val="009A4F7B"/>
    <w:rsid w:val="009A6B73"/>
    <w:rsid w:val="009A7B92"/>
    <w:rsid w:val="009B0F5B"/>
    <w:rsid w:val="009B4EFE"/>
    <w:rsid w:val="009B51A0"/>
    <w:rsid w:val="009B7A74"/>
    <w:rsid w:val="009C0630"/>
    <w:rsid w:val="009C0CD6"/>
    <w:rsid w:val="009C2249"/>
    <w:rsid w:val="009C56CB"/>
    <w:rsid w:val="009D2C37"/>
    <w:rsid w:val="009D5403"/>
    <w:rsid w:val="009E0573"/>
    <w:rsid w:val="009E1C05"/>
    <w:rsid w:val="009E55AC"/>
    <w:rsid w:val="009E68ED"/>
    <w:rsid w:val="009F25A5"/>
    <w:rsid w:val="009F2CF0"/>
    <w:rsid w:val="009F2F08"/>
    <w:rsid w:val="00A0367E"/>
    <w:rsid w:val="00A041BA"/>
    <w:rsid w:val="00A05E17"/>
    <w:rsid w:val="00A06F93"/>
    <w:rsid w:val="00A1046D"/>
    <w:rsid w:val="00A128FE"/>
    <w:rsid w:val="00A14DC6"/>
    <w:rsid w:val="00A1504F"/>
    <w:rsid w:val="00A17C7A"/>
    <w:rsid w:val="00A220B4"/>
    <w:rsid w:val="00A25666"/>
    <w:rsid w:val="00A266A4"/>
    <w:rsid w:val="00A267B4"/>
    <w:rsid w:val="00A2697F"/>
    <w:rsid w:val="00A27E21"/>
    <w:rsid w:val="00A301D3"/>
    <w:rsid w:val="00A32BE9"/>
    <w:rsid w:val="00A32F9B"/>
    <w:rsid w:val="00A338F4"/>
    <w:rsid w:val="00A34CEE"/>
    <w:rsid w:val="00A35762"/>
    <w:rsid w:val="00A45361"/>
    <w:rsid w:val="00A4664E"/>
    <w:rsid w:val="00A46CE0"/>
    <w:rsid w:val="00A47BA6"/>
    <w:rsid w:val="00A50FB2"/>
    <w:rsid w:val="00A5453E"/>
    <w:rsid w:val="00A60A2D"/>
    <w:rsid w:val="00A64541"/>
    <w:rsid w:val="00A65C80"/>
    <w:rsid w:val="00A737E7"/>
    <w:rsid w:val="00A80132"/>
    <w:rsid w:val="00A8139F"/>
    <w:rsid w:val="00A816E0"/>
    <w:rsid w:val="00A82CE9"/>
    <w:rsid w:val="00A8364E"/>
    <w:rsid w:val="00A86A57"/>
    <w:rsid w:val="00A93EFF"/>
    <w:rsid w:val="00A940F8"/>
    <w:rsid w:val="00A964DD"/>
    <w:rsid w:val="00AA1C87"/>
    <w:rsid w:val="00AA2055"/>
    <w:rsid w:val="00AA3353"/>
    <w:rsid w:val="00AA3FDE"/>
    <w:rsid w:val="00AA4978"/>
    <w:rsid w:val="00AA5D93"/>
    <w:rsid w:val="00AA7E14"/>
    <w:rsid w:val="00AB4800"/>
    <w:rsid w:val="00AB50AA"/>
    <w:rsid w:val="00AB53DB"/>
    <w:rsid w:val="00AB7026"/>
    <w:rsid w:val="00AB76F8"/>
    <w:rsid w:val="00AC037A"/>
    <w:rsid w:val="00AC464C"/>
    <w:rsid w:val="00AC6292"/>
    <w:rsid w:val="00AC7709"/>
    <w:rsid w:val="00AD397A"/>
    <w:rsid w:val="00AD60A9"/>
    <w:rsid w:val="00AE0FD9"/>
    <w:rsid w:val="00AE2335"/>
    <w:rsid w:val="00AE4D1D"/>
    <w:rsid w:val="00AE6F9D"/>
    <w:rsid w:val="00AE7CDF"/>
    <w:rsid w:val="00AF2C52"/>
    <w:rsid w:val="00AF5FFB"/>
    <w:rsid w:val="00AF723A"/>
    <w:rsid w:val="00B02CF5"/>
    <w:rsid w:val="00B16522"/>
    <w:rsid w:val="00B17CA7"/>
    <w:rsid w:val="00B21EFD"/>
    <w:rsid w:val="00B306DE"/>
    <w:rsid w:val="00B34AFC"/>
    <w:rsid w:val="00B3779E"/>
    <w:rsid w:val="00B412CF"/>
    <w:rsid w:val="00B44117"/>
    <w:rsid w:val="00B5180E"/>
    <w:rsid w:val="00B51C88"/>
    <w:rsid w:val="00B54634"/>
    <w:rsid w:val="00B54E53"/>
    <w:rsid w:val="00B563D1"/>
    <w:rsid w:val="00B61C96"/>
    <w:rsid w:val="00B72602"/>
    <w:rsid w:val="00B756CB"/>
    <w:rsid w:val="00B77F53"/>
    <w:rsid w:val="00B879DB"/>
    <w:rsid w:val="00B9208E"/>
    <w:rsid w:val="00B930B9"/>
    <w:rsid w:val="00B94132"/>
    <w:rsid w:val="00B9616B"/>
    <w:rsid w:val="00BA3990"/>
    <w:rsid w:val="00BB1690"/>
    <w:rsid w:val="00BB199A"/>
    <w:rsid w:val="00BB1F5A"/>
    <w:rsid w:val="00BB282E"/>
    <w:rsid w:val="00BB70D2"/>
    <w:rsid w:val="00BC0338"/>
    <w:rsid w:val="00BC1903"/>
    <w:rsid w:val="00BC3713"/>
    <w:rsid w:val="00BC3A9D"/>
    <w:rsid w:val="00BD57AA"/>
    <w:rsid w:val="00BD6828"/>
    <w:rsid w:val="00BD6932"/>
    <w:rsid w:val="00BE14D5"/>
    <w:rsid w:val="00BE21E4"/>
    <w:rsid w:val="00BE7152"/>
    <w:rsid w:val="00BF1CAE"/>
    <w:rsid w:val="00BF2B1E"/>
    <w:rsid w:val="00BF3E21"/>
    <w:rsid w:val="00BF64DF"/>
    <w:rsid w:val="00BF7ACB"/>
    <w:rsid w:val="00C02014"/>
    <w:rsid w:val="00C021E8"/>
    <w:rsid w:val="00C04013"/>
    <w:rsid w:val="00C041A2"/>
    <w:rsid w:val="00C069D6"/>
    <w:rsid w:val="00C06B03"/>
    <w:rsid w:val="00C0714F"/>
    <w:rsid w:val="00C10C21"/>
    <w:rsid w:val="00C25435"/>
    <w:rsid w:val="00C254EC"/>
    <w:rsid w:val="00C25957"/>
    <w:rsid w:val="00C33A81"/>
    <w:rsid w:val="00C34E88"/>
    <w:rsid w:val="00C35C71"/>
    <w:rsid w:val="00C36A34"/>
    <w:rsid w:val="00C433D6"/>
    <w:rsid w:val="00C436B1"/>
    <w:rsid w:val="00C45908"/>
    <w:rsid w:val="00C473CB"/>
    <w:rsid w:val="00C52D86"/>
    <w:rsid w:val="00C55DB4"/>
    <w:rsid w:val="00C62790"/>
    <w:rsid w:val="00C63A2B"/>
    <w:rsid w:val="00C70327"/>
    <w:rsid w:val="00C72D14"/>
    <w:rsid w:val="00C748E4"/>
    <w:rsid w:val="00C74B4C"/>
    <w:rsid w:val="00C74FDD"/>
    <w:rsid w:val="00C7637C"/>
    <w:rsid w:val="00C77A11"/>
    <w:rsid w:val="00C81962"/>
    <w:rsid w:val="00C81EF3"/>
    <w:rsid w:val="00C82298"/>
    <w:rsid w:val="00C82318"/>
    <w:rsid w:val="00C865B7"/>
    <w:rsid w:val="00C91E7F"/>
    <w:rsid w:val="00C92A0A"/>
    <w:rsid w:val="00C935CB"/>
    <w:rsid w:val="00C93E30"/>
    <w:rsid w:val="00C94925"/>
    <w:rsid w:val="00C94CE9"/>
    <w:rsid w:val="00C955CF"/>
    <w:rsid w:val="00C96064"/>
    <w:rsid w:val="00C962EE"/>
    <w:rsid w:val="00CA2ACB"/>
    <w:rsid w:val="00CA7DD6"/>
    <w:rsid w:val="00CB20C6"/>
    <w:rsid w:val="00CB3238"/>
    <w:rsid w:val="00CB5AE8"/>
    <w:rsid w:val="00CC0808"/>
    <w:rsid w:val="00CC0DFC"/>
    <w:rsid w:val="00CC29C4"/>
    <w:rsid w:val="00CC2D7B"/>
    <w:rsid w:val="00CC3FC6"/>
    <w:rsid w:val="00CC5008"/>
    <w:rsid w:val="00CC5ECB"/>
    <w:rsid w:val="00CD5641"/>
    <w:rsid w:val="00CD6485"/>
    <w:rsid w:val="00CD690E"/>
    <w:rsid w:val="00CE0594"/>
    <w:rsid w:val="00CE237F"/>
    <w:rsid w:val="00CE2572"/>
    <w:rsid w:val="00CE7969"/>
    <w:rsid w:val="00CF01D0"/>
    <w:rsid w:val="00CF2385"/>
    <w:rsid w:val="00CF32C7"/>
    <w:rsid w:val="00CF3CB9"/>
    <w:rsid w:val="00CF52D6"/>
    <w:rsid w:val="00CF7568"/>
    <w:rsid w:val="00D025D2"/>
    <w:rsid w:val="00D02E69"/>
    <w:rsid w:val="00D07377"/>
    <w:rsid w:val="00D1067C"/>
    <w:rsid w:val="00D15380"/>
    <w:rsid w:val="00D20DAE"/>
    <w:rsid w:val="00D222C6"/>
    <w:rsid w:val="00D22387"/>
    <w:rsid w:val="00D233BE"/>
    <w:rsid w:val="00D24596"/>
    <w:rsid w:val="00D248D4"/>
    <w:rsid w:val="00D264ED"/>
    <w:rsid w:val="00D27FCD"/>
    <w:rsid w:val="00D27FE4"/>
    <w:rsid w:val="00D305AC"/>
    <w:rsid w:val="00D31C30"/>
    <w:rsid w:val="00D32320"/>
    <w:rsid w:val="00D329E4"/>
    <w:rsid w:val="00D337BD"/>
    <w:rsid w:val="00D33B90"/>
    <w:rsid w:val="00D36211"/>
    <w:rsid w:val="00D36BBF"/>
    <w:rsid w:val="00D378B1"/>
    <w:rsid w:val="00D410BD"/>
    <w:rsid w:val="00D4433C"/>
    <w:rsid w:val="00D46940"/>
    <w:rsid w:val="00D47B85"/>
    <w:rsid w:val="00D52575"/>
    <w:rsid w:val="00D52CA3"/>
    <w:rsid w:val="00D53648"/>
    <w:rsid w:val="00D647D0"/>
    <w:rsid w:val="00D7489C"/>
    <w:rsid w:val="00D75313"/>
    <w:rsid w:val="00D81059"/>
    <w:rsid w:val="00D81C8A"/>
    <w:rsid w:val="00D82CE2"/>
    <w:rsid w:val="00D83A70"/>
    <w:rsid w:val="00D8431D"/>
    <w:rsid w:val="00D85353"/>
    <w:rsid w:val="00D90EB0"/>
    <w:rsid w:val="00DA1232"/>
    <w:rsid w:val="00DA448A"/>
    <w:rsid w:val="00DA5406"/>
    <w:rsid w:val="00DB061B"/>
    <w:rsid w:val="00DB065B"/>
    <w:rsid w:val="00DB6C30"/>
    <w:rsid w:val="00DC02E0"/>
    <w:rsid w:val="00DC1176"/>
    <w:rsid w:val="00DC32C4"/>
    <w:rsid w:val="00DC38A6"/>
    <w:rsid w:val="00DD068E"/>
    <w:rsid w:val="00DD6867"/>
    <w:rsid w:val="00DD7E8F"/>
    <w:rsid w:val="00DE4876"/>
    <w:rsid w:val="00DE499F"/>
    <w:rsid w:val="00DE51BF"/>
    <w:rsid w:val="00DE5AD3"/>
    <w:rsid w:val="00DE6B12"/>
    <w:rsid w:val="00DF1CBD"/>
    <w:rsid w:val="00DF343E"/>
    <w:rsid w:val="00DF61F7"/>
    <w:rsid w:val="00DF7099"/>
    <w:rsid w:val="00E01D04"/>
    <w:rsid w:val="00E06531"/>
    <w:rsid w:val="00E12657"/>
    <w:rsid w:val="00E13434"/>
    <w:rsid w:val="00E13BB4"/>
    <w:rsid w:val="00E16188"/>
    <w:rsid w:val="00E1755C"/>
    <w:rsid w:val="00E23940"/>
    <w:rsid w:val="00E23980"/>
    <w:rsid w:val="00E2481D"/>
    <w:rsid w:val="00E27285"/>
    <w:rsid w:val="00E36947"/>
    <w:rsid w:val="00E46811"/>
    <w:rsid w:val="00E51532"/>
    <w:rsid w:val="00E54A42"/>
    <w:rsid w:val="00E60A2F"/>
    <w:rsid w:val="00E61A64"/>
    <w:rsid w:val="00E6279C"/>
    <w:rsid w:val="00E64FDB"/>
    <w:rsid w:val="00E66A29"/>
    <w:rsid w:val="00E70714"/>
    <w:rsid w:val="00E73733"/>
    <w:rsid w:val="00E75ACB"/>
    <w:rsid w:val="00E75AD3"/>
    <w:rsid w:val="00E81874"/>
    <w:rsid w:val="00E8338E"/>
    <w:rsid w:val="00E861E7"/>
    <w:rsid w:val="00E87E94"/>
    <w:rsid w:val="00E900A9"/>
    <w:rsid w:val="00E9195F"/>
    <w:rsid w:val="00E94654"/>
    <w:rsid w:val="00E94DBC"/>
    <w:rsid w:val="00E95E82"/>
    <w:rsid w:val="00E97D7F"/>
    <w:rsid w:val="00EA0AAE"/>
    <w:rsid w:val="00EA38A0"/>
    <w:rsid w:val="00EB0DEF"/>
    <w:rsid w:val="00EB42E6"/>
    <w:rsid w:val="00EB597D"/>
    <w:rsid w:val="00EB63CF"/>
    <w:rsid w:val="00EB6E96"/>
    <w:rsid w:val="00EB75C7"/>
    <w:rsid w:val="00EC2935"/>
    <w:rsid w:val="00EC2F39"/>
    <w:rsid w:val="00EC66EC"/>
    <w:rsid w:val="00EC6AF3"/>
    <w:rsid w:val="00ED464C"/>
    <w:rsid w:val="00ED4FCB"/>
    <w:rsid w:val="00EE0493"/>
    <w:rsid w:val="00EE5DB8"/>
    <w:rsid w:val="00EF09B4"/>
    <w:rsid w:val="00EF1CBD"/>
    <w:rsid w:val="00EF4FCB"/>
    <w:rsid w:val="00EF5274"/>
    <w:rsid w:val="00EF5693"/>
    <w:rsid w:val="00EF7C66"/>
    <w:rsid w:val="00F021BC"/>
    <w:rsid w:val="00F06C17"/>
    <w:rsid w:val="00F06C91"/>
    <w:rsid w:val="00F10990"/>
    <w:rsid w:val="00F15290"/>
    <w:rsid w:val="00F15582"/>
    <w:rsid w:val="00F15770"/>
    <w:rsid w:val="00F162AD"/>
    <w:rsid w:val="00F21A83"/>
    <w:rsid w:val="00F22282"/>
    <w:rsid w:val="00F23CB7"/>
    <w:rsid w:val="00F24AA9"/>
    <w:rsid w:val="00F305D0"/>
    <w:rsid w:val="00F31BFA"/>
    <w:rsid w:val="00F327FC"/>
    <w:rsid w:val="00F35407"/>
    <w:rsid w:val="00F47580"/>
    <w:rsid w:val="00F51D2B"/>
    <w:rsid w:val="00F5262C"/>
    <w:rsid w:val="00F53B87"/>
    <w:rsid w:val="00F54966"/>
    <w:rsid w:val="00F549E7"/>
    <w:rsid w:val="00F56F80"/>
    <w:rsid w:val="00F57A5C"/>
    <w:rsid w:val="00F57E64"/>
    <w:rsid w:val="00F63D0C"/>
    <w:rsid w:val="00F66711"/>
    <w:rsid w:val="00F66AAB"/>
    <w:rsid w:val="00F66AF9"/>
    <w:rsid w:val="00F66B04"/>
    <w:rsid w:val="00F67B33"/>
    <w:rsid w:val="00F67B6A"/>
    <w:rsid w:val="00F73123"/>
    <w:rsid w:val="00F8013C"/>
    <w:rsid w:val="00F8072A"/>
    <w:rsid w:val="00F84DAB"/>
    <w:rsid w:val="00F851E3"/>
    <w:rsid w:val="00F90390"/>
    <w:rsid w:val="00FA0A32"/>
    <w:rsid w:val="00FA6F87"/>
    <w:rsid w:val="00FB4273"/>
    <w:rsid w:val="00FB446F"/>
    <w:rsid w:val="00FC244A"/>
    <w:rsid w:val="00FC3B32"/>
    <w:rsid w:val="00FC3EA2"/>
    <w:rsid w:val="00FC664C"/>
    <w:rsid w:val="00FC7E33"/>
    <w:rsid w:val="00FD1C4D"/>
    <w:rsid w:val="00FD31F8"/>
    <w:rsid w:val="00FD400C"/>
    <w:rsid w:val="00FD4856"/>
    <w:rsid w:val="00FD5B04"/>
    <w:rsid w:val="00FE429C"/>
    <w:rsid w:val="00FE4A29"/>
    <w:rsid w:val="00FE4CC4"/>
    <w:rsid w:val="00FE7982"/>
    <w:rsid w:val="00FF055B"/>
    <w:rsid w:val="00FF4972"/>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rsid w:val="000F3F58"/>
    <w:rPr>
      <w:rFonts w:asciiTheme="majorHAnsi" w:eastAsiaTheme="majorEastAsia" w:hAnsiTheme="majorHAnsi" w:cstheme="majorBidi"/>
      <w:color w:val="1F3763" w:themeColor="accent1" w:themeShade="7F"/>
      <w:kern w:val="28"/>
      <w:sz w:val="24"/>
      <w:szCs w:val="24"/>
    </w:rPr>
  </w:style>
  <w:style w:type="character" w:customStyle="1" w:styleId="html-span">
    <w:name w:val="html-span"/>
    <w:basedOn w:val="DefaultParagraphFont"/>
    <w:rsid w:val="00C865B7"/>
  </w:style>
  <w:style w:type="character" w:customStyle="1" w:styleId="screen-reader">
    <w:name w:val="screen-reader"/>
    <w:basedOn w:val="DefaultParagraphFont"/>
    <w:rsid w:val="006F5A23"/>
  </w:style>
  <w:style w:type="paragraph" w:customStyle="1" w:styleId="carina-rte-public-draftstyledefault-block">
    <w:name w:val="carina-rte-public-draftstyledefault-block"/>
    <w:basedOn w:val="Normal"/>
    <w:rsid w:val="00F5262C"/>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5153">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85938460">
      <w:bodyDiv w:val="1"/>
      <w:marLeft w:val="0"/>
      <w:marRight w:val="0"/>
      <w:marTop w:val="0"/>
      <w:marBottom w:val="0"/>
      <w:divBdr>
        <w:top w:val="none" w:sz="0" w:space="0" w:color="auto"/>
        <w:left w:val="none" w:sz="0" w:space="0" w:color="auto"/>
        <w:bottom w:val="none" w:sz="0" w:space="0" w:color="auto"/>
        <w:right w:val="none" w:sz="0" w:space="0" w:color="auto"/>
      </w:divBdr>
      <w:divsChild>
        <w:div w:id="1210726157">
          <w:marLeft w:val="0"/>
          <w:marRight w:val="0"/>
          <w:marTop w:val="0"/>
          <w:marBottom w:val="0"/>
          <w:divBdr>
            <w:top w:val="none" w:sz="0" w:space="0" w:color="auto"/>
            <w:left w:val="none" w:sz="0" w:space="0" w:color="auto"/>
            <w:bottom w:val="none" w:sz="0" w:space="0" w:color="auto"/>
            <w:right w:val="none" w:sz="0" w:space="0" w:color="auto"/>
          </w:divBdr>
          <w:divsChild>
            <w:div w:id="1626083394">
              <w:marLeft w:val="0"/>
              <w:marRight w:val="0"/>
              <w:marTop w:val="75"/>
              <w:marBottom w:val="150"/>
              <w:divBdr>
                <w:top w:val="none" w:sz="0" w:space="0" w:color="auto"/>
                <w:left w:val="none" w:sz="0" w:space="0" w:color="auto"/>
                <w:bottom w:val="none" w:sz="0" w:space="0" w:color="auto"/>
                <w:right w:val="none" w:sz="0" w:space="0" w:color="auto"/>
              </w:divBdr>
            </w:div>
          </w:divsChild>
        </w:div>
        <w:div w:id="133447935">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79862890">
      <w:bodyDiv w:val="1"/>
      <w:marLeft w:val="0"/>
      <w:marRight w:val="0"/>
      <w:marTop w:val="0"/>
      <w:marBottom w:val="0"/>
      <w:divBdr>
        <w:top w:val="none" w:sz="0" w:space="0" w:color="auto"/>
        <w:left w:val="none" w:sz="0" w:space="0" w:color="auto"/>
        <w:bottom w:val="none" w:sz="0" w:space="0" w:color="auto"/>
        <w:right w:val="none" w:sz="0" w:space="0" w:color="auto"/>
      </w:divBdr>
    </w:div>
    <w:div w:id="383261236">
      <w:bodyDiv w:val="1"/>
      <w:marLeft w:val="0"/>
      <w:marRight w:val="0"/>
      <w:marTop w:val="0"/>
      <w:marBottom w:val="0"/>
      <w:divBdr>
        <w:top w:val="none" w:sz="0" w:space="0" w:color="auto"/>
        <w:left w:val="none" w:sz="0" w:space="0" w:color="auto"/>
        <w:bottom w:val="none" w:sz="0" w:space="0" w:color="auto"/>
        <w:right w:val="none" w:sz="0" w:space="0" w:color="auto"/>
      </w:divBdr>
      <w:divsChild>
        <w:div w:id="1420368098">
          <w:marLeft w:val="0"/>
          <w:marRight w:val="0"/>
          <w:marTop w:val="0"/>
          <w:marBottom w:val="0"/>
          <w:divBdr>
            <w:top w:val="none" w:sz="0" w:space="0" w:color="auto"/>
            <w:left w:val="none" w:sz="0" w:space="0" w:color="auto"/>
            <w:bottom w:val="none" w:sz="0" w:space="0" w:color="auto"/>
            <w:right w:val="none" w:sz="0" w:space="0" w:color="auto"/>
          </w:divBdr>
          <w:divsChild>
            <w:div w:id="1268002718">
              <w:marLeft w:val="0"/>
              <w:marRight w:val="0"/>
              <w:marTop w:val="75"/>
              <w:marBottom w:val="150"/>
              <w:divBdr>
                <w:top w:val="none" w:sz="0" w:space="0" w:color="auto"/>
                <w:left w:val="none" w:sz="0" w:space="0" w:color="auto"/>
                <w:bottom w:val="none" w:sz="0" w:space="0" w:color="auto"/>
                <w:right w:val="none" w:sz="0" w:space="0" w:color="auto"/>
              </w:divBdr>
            </w:div>
          </w:divsChild>
        </w:div>
        <w:div w:id="1737389061">
          <w:marLeft w:val="0"/>
          <w:marRight w:val="0"/>
          <w:marTop w:val="0"/>
          <w:marBottom w:val="0"/>
          <w:divBdr>
            <w:top w:val="none" w:sz="0" w:space="0" w:color="auto"/>
            <w:left w:val="none" w:sz="0" w:space="0" w:color="auto"/>
            <w:bottom w:val="none" w:sz="0" w:space="0" w:color="auto"/>
            <w:right w:val="none" w:sz="0" w:space="0" w:color="auto"/>
          </w:divBdr>
        </w:div>
      </w:divsChild>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574972365">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793523144">
      <w:bodyDiv w:val="1"/>
      <w:marLeft w:val="0"/>
      <w:marRight w:val="0"/>
      <w:marTop w:val="0"/>
      <w:marBottom w:val="0"/>
      <w:divBdr>
        <w:top w:val="none" w:sz="0" w:space="0" w:color="auto"/>
        <w:left w:val="none" w:sz="0" w:space="0" w:color="auto"/>
        <w:bottom w:val="none" w:sz="0" w:space="0" w:color="auto"/>
        <w:right w:val="none" w:sz="0" w:space="0" w:color="auto"/>
      </w:divBdr>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46285851">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33">
      <w:bodyDiv w:val="1"/>
      <w:marLeft w:val="0"/>
      <w:marRight w:val="0"/>
      <w:marTop w:val="0"/>
      <w:marBottom w:val="0"/>
      <w:divBdr>
        <w:top w:val="none" w:sz="0" w:space="0" w:color="auto"/>
        <w:left w:val="none" w:sz="0" w:space="0" w:color="auto"/>
        <w:bottom w:val="none" w:sz="0" w:space="0" w:color="auto"/>
        <w:right w:val="none" w:sz="0" w:space="0" w:color="auto"/>
      </w:divBdr>
    </w:div>
    <w:div w:id="955139904">
      <w:bodyDiv w:val="1"/>
      <w:marLeft w:val="0"/>
      <w:marRight w:val="0"/>
      <w:marTop w:val="0"/>
      <w:marBottom w:val="0"/>
      <w:divBdr>
        <w:top w:val="none" w:sz="0" w:space="0" w:color="auto"/>
        <w:left w:val="none" w:sz="0" w:space="0" w:color="auto"/>
        <w:bottom w:val="none" w:sz="0" w:space="0" w:color="auto"/>
        <w:right w:val="none" w:sz="0" w:space="0" w:color="auto"/>
      </w:divBdr>
    </w:div>
    <w:div w:id="967588946">
      <w:bodyDiv w:val="1"/>
      <w:marLeft w:val="0"/>
      <w:marRight w:val="0"/>
      <w:marTop w:val="0"/>
      <w:marBottom w:val="0"/>
      <w:divBdr>
        <w:top w:val="none" w:sz="0" w:space="0" w:color="auto"/>
        <w:left w:val="none" w:sz="0" w:space="0" w:color="auto"/>
        <w:bottom w:val="none" w:sz="0" w:space="0" w:color="auto"/>
        <w:right w:val="none" w:sz="0" w:space="0" w:color="auto"/>
      </w:divBdr>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77902969">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06384449">
      <w:bodyDiv w:val="1"/>
      <w:marLeft w:val="0"/>
      <w:marRight w:val="0"/>
      <w:marTop w:val="0"/>
      <w:marBottom w:val="0"/>
      <w:divBdr>
        <w:top w:val="none" w:sz="0" w:space="0" w:color="auto"/>
        <w:left w:val="none" w:sz="0" w:space="0" w:color="auto"/>
        <w:bottom w:val="none" w:sz="0" w:space="0" w:color="auto"/>
        <w:right w:val="none" w:sz="0" w:space="0" w:color="auto"/>
      </w:divBdr>
    </w:div>
    <w:div w:id="1115170142">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62763911">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355420375">
      <w:bodyDiv w:val="1"/>
      <w:marLeft w:val="0"/>
      <w:marRight w:val="0"/>
      <w:marTop w:val="0"/>
      <w:marBottom w:val="0"/>
      <w:divBdr>
        <w:top w:val="none" w:sz="0" w:space="0" w:color="auto"/>
        <w:left w:val="none" w:sz="0" w:space="0" w:color="auto"/>
        <w:bottom w:val="none" w:sz="0" w:space="0" w:color="auto"/>
        <w:right w:val="none" w:sz="0" w:space="0" w:color="auto"/>
      </w:divBdr>
    </w:div>
    <w:div w:id="1381242473">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48889750">
      <w:bodyDiv w:val="1"/>
      <w:marLeft w:val="0"/>
      <w:marRight w:val="0"/>
      <w:marTop w:val="0"/>
      <w:marBottom w:val="0"/>
      <w:divBdr>
        <w:top w:val="none" w:sz="0" w:space="0" w:color="auto"/>
        <w:left w:val="none" w:sz="0" w:space="0" w:color="auto"/>
        <w:bottom w:val="none" w:sz="0" w:space="0" w:color="auto"/>
        <w:right w:val="none" w:sz="0" w:space="0" w:color="auto"/>
      </w:divBdr>
    </w:div>
    <w:div w:id="1453865099">
      <w:bodyDiv w:val="1"/>
      <w:marLeft w:val="0"/>
      <w:marRight w:val="0"/>
      <w:marTop w:val="0"/>
      <w:marBottom w:val="0"/>
      <w:divBdr>
        <w:top w:val="none" w:sz="0" w:space="0" w:color="auto"/>
        <w:left w:val="none" w:sz="0" w:space="0" w:color="auto"/>
        <w:bottom w:val="none" w:sz="0" w:space="0" w:color="auto"/>
        <w:right w:val="none" w:sz="0" w:space="0" w:color="auto"/>
      </w:divBdr>
      <w:divsChild>
        <w:div w:id="264190334">
          <w:marLeft w:val="0"/>
          <w:marRight w:val="0"/>
          <w:marTop w:val="0"/>
          <w:marBottom w:val="0"/>
          <w:divBdr>
            <w:top w:val="none" w:sz="0" w:space="0" w:color="auto"/>
            <w:left w:val="none" w:sz="0" w:space="0" w:color="auto"/>
            <w:bottom w:val="none" w:sz="0" w:space="0" w:color="auto"/>
            <w:right w:val="none" w:sz="0" w:space="0" w:color="auto"/>
          </w:divBdr>
          <w:divsChild>
            <w:div w:id="1352220710">
              <w:marLeft w:val="0"/>
              <w:marRight w:val="0"/>
              <w:marTop w:val="75"/>
              <w:marBottom w:val="150"/>
              <w:divBdr>
                <w:top w:val="none" w:sz="0" w:space="0" w:color="auto"/>
                <w:left w:val="none" w:sz="0" w:space="0" w:color="auto"/>
                <w:bottom w:val="none" w:sz="0" w:space="0" w:color="auto"/>
                <w:right w:val="none" w:sz="0" w:space="0" w:color="auto"/>
              </w:divBdr>
            </w:div>
          </w:divsChild>
        </w:div>
        <w:div w:id="1628126515">
          <w:marLeft w:val="0"/>
          <w:marRight w:val="0"/>
          <w:marTop w:val="0"/>
          <w:marBottom w:val="0"/>
          <w:divBdr>
            <w:top w:val="none" w:sz="0" w:space="0" w:color="auto"/>
            <w:left w:val="none" w:sz="0" w:space="0" w:color="auto"/>
            <w:bottom w:val="none" w:sz="0" w:space="0" w:color="auto"/>
            <w:right w:val="none" w:sz="0" w:space="0" w:color="auto"/>
          </w:divBdr>
          <w:divsChild>
            <w:div w:id="1332952796">
              <w:marLeft w:val="0"/>
              <w:marRight w:val="0"/>
              <w:marTop w:val="105"/>
              <w:marBottom w:val="105"/>
              <w:divBdr>
                <w:top w:val="single" w:sz="6" w:space="3" w:color="DDDDDD"/>
                <w:left w:val="single" w:sz="6" w:space="0" w:color="DDDDDD"/>
                <w:bottom w:val="single" w:sz="6" w:space="0" w:color="DDDDDD"/>
                <w:right w:val="single" w:sz="6" w:space="0" w:color="DDDDDD"/>
              </w:divBdr>
              <w:divsChild>
                <w:div w:id="632835002">
                  <w:marLeft w:val="0"/>
                  <w:marRight w:val="0"/>
                  <w:marTop w:val="0"/>
                  <w:marBottom w:val="0"/>
                  <w:divBdr>
                    <w:top w:val="none" w:sz="0" w:space="0" w:color="auto"/>
                    <w:left w:val="none" w:sz="0" w:space="0" w:color="auto"/>
                    <w:bottom w:val="none" w:sz="0" w:space="0" w:color="auto"/>
                    <w:right w:val="none" w:sz="0" w:space="0" w:color="auto"/>
                  </w:divBdr>
                </w:div>
              </w:divsChild>
            </w:div>
            <w:div w:id="20325061">
              <w:marLeft w:val="0"/>
              <w:marRight w:val="0"/>
              <w:marTop w:val="105"/>
              <w:marBottom w:val="105"/>
              <w:divBdr>
                <w:top w:val="single" w:sz="6" w:space="3" w:color="DDDDDD"/>
                <w:left w:val="single" w:sz="6" w:space="0" w:color="DDDDDD"/>
                <w:bottom w:val="single" w:sz="6" w:space="0" w:color="DDDDDD"/>
                <w:right w:val="single" w:sz="6" w:space="0" w:color="DDDDDD"/>
              </w:divBdr>
              <w:divsChild>
                <w:div w:id="2424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9828072">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1731">
      <w:bodyDiv w:val="1"/>
      <w:marLeft w:val="0"/>
      <w:marRight w:val="0"/>
      <w:marTop w:val="0"/>
      <w:marBottom w:val="0"/>
      <w:divBdr>
        <w:top w:val="none" w:sz="0" w:space="0" w:color="auto"/>
        <w:left w:val="none" w:sz="0" w:space="0" w:color="auto"/>
        <w:bottom w:val="none" w:sz="0" w:space="0" w:color="auto"/>
        <w:right w:val="none" w:sz="0" w:space="0" w:color="auto"/>
      </w:divBdr>
    </w:div>
    <w:div w:id="1769501336">
      <w:bodyDiv w:val="1"/>
      <w:marLeft w:val="0"/>
      <w:marRight w:val="0"/>
      <w:marTop w:val="0"/>
      <w:marBottom w:val="0"/>
      <w:divBdr>
        <w:top w:val="none" w:sz="0" w:space="0" w:color="auto"/>
        <w:left w:val="none" w:sz="0" w:space="0" w:color="auto"/>
        <w:bottom w:val="none" w:sz="0" w:space="0" w:color="auto"/>
        <w:right w:val="none" w:sz="0" w:space="0" w:color="auto"/>
      </w:divBdr>
      <w:divsChild>
        <w:div w:id="1356037982">
          <w:marLeft w:val="0"/>
          <w:marRight w:val="0"/>
          <w:marTop w:val="0"/>
          <w:marBottom w:val="0"/>
          <w:divBdr>
            <w:top w:val="none" w:sz="0" w:space="0" w:color="auto"/>
            <w:left w:val="none" w:sz="0" w:space="0" w:color="auto"/>
            <w:bottom w:val="none" w:sz="0" w:space="0" w:color="auto"/>
            <w:right w:val="none" w:sz="0" w:space="0" w:color="auto"/>
          </w:divBdr>
        </w:div>
        <w:div w:id="1411973860">
          <w:marLeft w:val="0"/>
          <w:marRight w:val="0"/>
          <w:marTop w:val="0"/>
          <w:marBottom w:val="0"/>
          <w:divBdr>
            <w:top w:val="none" w:sz="0" w:space="0" w:color="auto"/>
            <w:left w:val="none" w:sz="0" w:space="0" w:color="auto"/>
            <w:bottom w:val="none" w:sz="0" w:space="0" w:color="auto"/>
            <w:right w:val="none" w:sz="0" w:space="0" w:color="auto"/>
          </w:divBdr>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4992286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11564846">
      <w:bodyDiv w:val="1"/>
      <w:marLeft w:val="0"/>
      <w:marRight w:val="0"/>
      <w:marTop w:val="0"/>
      <w:marBottom w:val="0"/>
      <w:divBdr>
        <w:top w:val="none" w:sz="0" w:space="0" w:color="auto"/>
        <w:left w:val="none" w:sz="0" w:space="0" w:color="auto"/>
        <w:bottom w:val="none" w:sz="0" w:space="0" w:color="auto"/>
        <w:right w:val="none" w:sz="0" w:space="0" w:color="auto"/>
      </w:divBdr>
      <w:divsChild>
        <w:div w:id="649986406">
          <w:marLeft w:val="0"/>
          <w:marRight w:val="0"/>
          <w:marTop w:val="0"/>
          <w:marBottom w:val="0"/>
          <w:divBdr>
            <w:top w:val="none" w:sz="0" w:space="0" w:color="auto"/>
            <w:left w:val="none" w:sz="0" w:space="0" w:color="auto"/>
            <w:bottom w:val="none" w:sz="0" w:space="0" w:color="auto"/>
            <w:right w:val="none" w:sz="0" w:space="0" w:color="auto"/>
          </w:divBdr>
          <w:divsChild>
            <w:div w:id="2101024737">
              <w:marLeft w:val="0"/>
              <w:marRight w:val="0"/>
              <w:marTop w:val="75"/>
              <w:marBottom w:val="150"/>
              <w:divBdr>
                <w:top w:val="none" w:sz="0" w:space="0" w:color="auto"/>
                <w:left w:val="none" w:sz="0" w:space="0" w:color="auto"/>
                <w:bottom w:val="none" w:sz="0" w:space="0" w:color="auto"/>
                <w:right w:val="none" w:sz="0" w:space="0" w:color="auto"/>
              </w:divBdr>
            </w:div>
          </w:divsChild>
        </w:div>
        <w:div w:id="1027365630">
          <w:marLeft w:val="0"/>
          <w:marRight w:val="0"/>
          <w:marTop w:val="0"/>
          <w:marBottom w:val="0"/>
          <w:divBdr>
            <w:top w:val="none" w:sz="0" w:space="0" w:color="auto"/>
            <w:left w:val="none" w:sz="0" w:space="0" w:color="auto"/>
            <w:bottom w:val="none" w:sz="0" w:space="0" w:color="auto"/>
            <w:right w:val="none" w:sz="0" w:space="0" w:color="auto"/>
          </w:divBdr>
        </w:div>
      </w:divsChild>
    </w:div>
    <w:div w:id="2018574765">
      <w:bodyDiv w:val="1"/>
      <w:marLeft w:val="0"/>
      <w:marRight w:val="0"/>
      <w:marTop w:val="0"/>
      <w:marBottom w:val="0"/>
      <w:divBdr>
        <w:top w:val="none" w:sz="0" w:space="0" w:color="auto"/>
        <w:left w:val="none" w:sz="0" w:space="0" w:color="auto"/>
        <w:bottom w:val="none" w:sz="0" w:space="0" w:color="auto"/>
        <w:right w:val="none" w:sz="0" w:space="0" w:color="auto"/>
      </w:divBdr>
    </w:div>
    <w:div w:id="2035644350">
      <w:bodyDiv w:val="1"/>
      <w:marLeft w:val="0"/>
      <w:marRight w:val="0"/>
      <w:marTop w:val="0"/>
      <w:marBottom w:val="0"/>
      <w:divBdr>
        <w:top w:val="none" w:sz="0" w:space="0" w:color="auto"/>
        <w:left w:val="none" w:sz="0" w:space="0" w:color="auto"/>
        <w:bottom w:val="none" w:sz="0" w:space="0" w:color="auto"/>
        <w:right w:val="none" w:sz="0" w:space="0" w:color="auto"/>
      </w:divBdr>
    </w:div>
    <w:div w:id="2058384221">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wagoner@purdue.edu" TargetMode="Externa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hyperlink" Target="https://oisc.purdue.edu/pesticide/training_rt_gups.html" TargetMode="External"/><Relationship Id="rId21" Type="http://schemas.openxmlformats.org/officeDocument/2006/relationships/hyperlink" Target="http://www.facebook.com/KnoxCoHHS" TargetMode="External"/><Relationship Id="rId34" Type="http://schemas.openxmlformats.org/officeDocument/2006/relationships/hyperlink" Target="https://knoxcountyfarmfair.godaddysites.com/" TargetMode="External"/><Relationship Id="rId42" Type="http://schemas.openxmlformats.org/officeDocument/2006/relationships/hyperlink" Target="https://purdue.ca1.qualtrics.com/jfe/form/SV_8uAHzaJ8Qlcwepg" TargetMode="External"/><Relationship Id="rId47" Type="http://schemas.openxmlformats.org/officeDocument/2006/relationships/hyperlink" Target="https://bit.ly/SWINHC2025" TargetMode="External"/><Relationship Id="rId50" Type="http://schemas.openxmlformats.org/officeDocument/2006/relationships/image" Target="media/image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short43@purdue.edu" TargetMode="External"/><Relationship Id="rId11" Type="http://schemas.openxmlformats.org/officeDocument/2006/relationships/image" Target="media/image2.png"/><Relationship Id="rId24" Type="http://schemas.openxmlformats.org/officeDocument/2006/relationships/hyperlink" Target="https://cvent.me/VBb7de" TargetMode="External"/><Relationship Id="rId32" Type="http://schemas.openxmlformats.org/officeDocument/2006/relationships/hyperlink" Target="https://nam04.safelinks.protection.outlook.com/?url=https%3A%2F%2Fcvent.me%2F3eLKY7&amp;data=05%7C02%7Cshort43%40purdue.edu%7C69cf6f2bcbd1465c59f708dd665d7a6a%7C4130bd397c53419cb1e58758d6d63f21%7C0%7C0%7C638779273873227889%7CUnknown%7CTWFpbGZsb3d8eyJFbXB0eU1hcGkiOnRydWUsIlYiOiIwLjAuMDAwMCIsIlAiOiJXaW4zMiIsIkFOIjoiTWFpbCIsIldUIjoyfQ%3D%3D%7C0%7C%7C%7C&amp;sdata=%2Bh1ZPfPLodxWXXrm02qDkw%2B8F%2FZGCWxb9tfjbs7W%2FfA%3D&amp;reserved=0" TargetMode="External"/><Relationship Id="rId37" Type="http://schemas.openxmlformats.org/officeDocument/2006/relationships/hyperlink" Target="https://tinyurl.com/2025SWPACFieldDay" TargetMode="External"/><Relationship Id="rId40" Type="http://schemas.openxmlformats.org/officeDocument/2006/relationships/hyperlink" Target="https://cvent.me/2BLvmZ" TargetMode="External"/><Relationship Id="rId45" Type="http://schemas.openxmlformats.org/officeDocument/2006/relationships/hyperlink" Target="mailto:clingerman@purdue.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noxces@purdue.edu" TargetMode="External"/><Relationship Id="rId19" Type="http://schemas.openxmlformats.org/officeDocument/2006/relationships/header" Target="header2.xml"/><Relationship Id="rId31" Type="http://schemas.openxmlformats.org/officeDocument/2006/relationships/hyperlink" Target="https://bit.ly/SWINHC2025" TargetMode="External"/><Relationship Id="rId44" Type="http://schemas.openxmlformats.org/officeDocument/2006/relationships/hyperlink" Target="https://tinyurl.com/Summer25MG"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yperlink" Target="http://www.yqcaprogram.org/" TargetMode="External"/><Relationship Id="rId22" Type="http://schemas.openxmlformats.org/officeDocument/2006/relationships/image" Target="media/image4.jpeg"/><Relationship Id="rId27" Type="http://schemas.openxmlformats.org/officeDocument/2006/relationships/hyperlink" Target="https://edustore.purdue.edu/" TargetMode="External"/><Relationship Id="rId30" Type="http://schemas.openxmlformats.org/officeDocument/2006/relationships/hyperlink" Target="https://cvent.me/bzkx75" TargetMode="External"/><Relationship Id="rId35" Type="http://schemas.openxmlformats.org/officeDocument/2006/relationships/hyperlink" Target="mailto:clingerman@purdue.edu" TargetMode="External"/><Relationship Id="rId43" Type="http://schemas.openxmlformats.org/officeDocument/2006/relationships/hyperlink" Target="https://tinyurl.com/PUAirTempsHerbs" TargetMode="External"/><Relationship Id="rId48" Type="http://schemas.openxmlformats.org/officeDocument/2006/relationships/image" Target="media/image7.png"/><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header" Target="header1.xml"/><Relationship Id="rId25" Type="http://schemas.openxmlformats.org/officeDocument/2006/relationships/hyperlink" Target="https://cvent.me/wk2NRw" TargetMode="External"/><Relationship Id="rId33" Type="http://schemas.openxmlformats.org/officeDocument/2006/relationships/hyperlink" Target="https://cvent.me/NzQE9n" TargetMode="External"/><Relationship Id="rId38" Type="http://schemas.openxmlformats.org/officeDocument/2006/relationships/hyperlink" Target="https://tinyurl.com/Summer25MG" TargetMode="External"/><Relationship Id="rId46" Type="http://schemas.openxmlformats.org/officeDocument/2006/relationships/hyperlink" Target="mailto:bailey1@purdue.edu" TargetMode="External"/><Relationship Id="rId20" Type="http://schemas.openxmlformats.org/officeDocument/2006/relationships/footer" Target="footer2.xml"/><Relationship Id="rId41" Type="http://schemas.openxmlformats.org/officeDocument/2006/relationships/hyperlink" Target="https://tinyurl.com/2025SWPACFieldDa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wagone@purdue.edu" TargetMode="External"/><Relationship Id="rId23" Type="http://schemas.openxmlformats.org/officeDocument/2006/relationships/hyperlink" Target="mailto:short43@purdue.edu" TargetMode="External"/><Relationship Id="rId28" Type="http://schemas.openxmlformats.org/officeDocument/2006/relationships/image" Target="media/image6.png"/><Relationship Id="rId36" Type="http://schemas.openxmlformats.org/officeDocument/2006/relationships/hyperlink" Target="https://cvent.me/2BLvmZ" TargetMode="External"/><Relationship Id="rId4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Kimberly L King</cp:lastModifiedBy>
  <cp:revision>7</cp:revision>
  <cp:lastPrinted>2025-04-24T15:04:00Z</cp:lastPrinted>
  <dcterms:created xsi:type="dcterms:W3CDTF">2025-04-24T02:10:00Z</dcterms:created>
  <dcterms:modified xsi:type="dcterms:W3CDTF">2025-04-24T15:05:00Z</dcterms:modified>
</cp:coreProperties>
</file>