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7777777" w:rsidR="00D83A70" w:rsidRDefault="009133E5"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440"/>
      </w:tblGrid>
      <w:tr w:rsidR="00F851E3" w14:paraId="5508ED46" w14:textId="77777777" w:rsidTr="00F851E3">
        <w:tc>
          <w:tcPr>
            <w:tcW w:w="344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851E3">
        <w:tc>
          <w:tcPr>
            <w:tcW w:w="3440" w:type="dxa"/>
            <w:tcBorders>
              <w:top w:val="single" w:sz="4" w:space="0" w:color="auto"/>
              <w:bottom w:val="single" w:sz="8" w:space="0" w:color="auto"/>
            </w:tcBorders>
          </w:tcPr>
          <w:p w14:paraId="52837883" w14:textId="77777777" w:rsidR="00F851E3" w:rsidRPr="002B10AA" w:rsidRDefault="00F851E3" w:rsidP="00F851E3">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p w14:paraId="18B30A84"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7320CB7D" w14:textId="77777777" w:rsidTr="00F851E3">
        <w:tc>
          <w:tcPr>
            <w:tcW w:w="3440" w:type="dxa"/>
            <w:tcBorders>
              <w:top w:val="single" w:sz="8" w:space="0" w:color="auto"/>
              <w:left w:val="single" w:sz="8" w:space="0" w:color="auto"/>
              <w:bottom w:val="single" w:sz="8" w:space="0" w:color="auto"/>
              <w:right w:val="single" w:sz="8" w:space="0" w:color="auto"/>
            </w:tcBorders>
          </w:tcPr>
          <w:p w14:paraId="521DCB40" w14:textId="77777777" w:rsidR="00F851E3" w:rsidRPr="00582B62"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Youth Development </w:t>
            </w:r>
          </w:p>
          <w:p w14:paraId="5C0B449E" w14:textId="6C855D5A" w:rsidR="00F851E3" w:rsidRDefault="00F851E3" w:rsidP="005545C5">
            <w:pPr>
              <w:pStyle w:val="ListParagraph"/>
              <w:numPr>
                <w:ilvl w:val="0"/>
                <w:numId w:val="2"/>
              </w:numPr>
              <w:spacing w:after="0"/>
              <w:ind w:left="270" w:hanging="270"/>
              <w:rPr>
                <w:rFonts w:ascii="Arial" w:hAnsi="Arial" w:cs="Arial"/>
                <w:color w:val="000000" w:themeColor="text1"/>
              </w:rPr>
            </w:pPr>
            <w:r w:rsidRPr="00F851E3">
              <w:rPr>
                <w:rFonts w:ascii="Arial" w:hAnsi="Arial" w:cs="Arial"/>
                <w:color w:val="000000" w:themeColor="text1"/>
              </w:rPr>
              <w:t xml:space="preserve">4-H </w:t>
            </w:r>
            <w:r w:rsidR="00883DC5">
              <w:rPr>
                <w:rFonts w:ascii="Arial" w:hAnsi="Arial" w:cs="Arial"/>
                <w:color w:val="000000" w:themeColor="text1"/>
              </w:rPr>
              <w:t>Enrollment</w:t>
            </w:r>
            <w:r w:rsidRPr="00F851E3">
              <w:rPr>
                <w:rFonts w:ascii="Arial" w:hAnsi="Arial" w:cs="Arial"/>
                <w:color w:val="000000" w:themeColor="text1"/>
              </w:rPr>
              <w:t xml:space="preserve"> (pg. 2)</w:t>
            </w:r>
          </w:p>
          <w:p w14:paraId="1CF1DA32" w14:textId="03657AAA" w:rsidR="00061103" w:rsidRDefault="00061103"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4-H Scholarship (pg. 2)</w:t>
            </w:r>
          </w:p>
          <w:p w14:paraId="6809356C" w14:textId="77777777" w:rsidR="004E6CB5" w:rsidRPr="00F851E3" w:rsidRDefault="004E6CB5" w:rsidP="004E6CB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4-H Day at Statehouse (pg. 3)</w:t>
            </w:r>
          </w:p>
          <w:p w14:paraId="4453674C" w14:textId="77777777" w:rsidR="004E6CB5" w:rsidRDefault="004E6CB5" w:rsidP="004E6CB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Building Youth Resilience  (pg. 3)</w:t>
            </w:r>
          </w:p>
          <w:p w14:paraId="4EAE9A23" w14:textId="77777777" w:rsidR="004E6CB5" w:rsidRDefault="004E6CB5" w:rsidP="004E6CB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4-H Camp: (pg. 3)</w:t>
            </w:r>
          </w:p>
          <w:p w14:paraId="431EDEE8" w14:textId="5F98CAA2" w:rsidR="00061103" w:rsidRDefault="00061103" w:rsidP="005545C5">
            <w:pPr>
              <w:pStyle w:val="ListParagraph"/>
              <w:numPr>
                <w:ilvl w:val="0"/>
                <w:numId w:val="2"/>
              </w:numPr>
              <w:spacing w:after="0"/>
              <w:ind w:left="270" w:hanging="270"/>
              <w:rPr>
                <w:rFonts w:ascii="Arial" w:hAnsi="Arial" w:cs="Arial"/>
                <w:color w:val="000000" w:themeColor="text1"/>
              </w:rPr>
            </w:pPr>
            <w:r>
              <w:rPr>
                <w:rFonts w:ascii="Arial" w:hAnsi="Arial" w:cs="Arial"/>
                <w:color w:val="000000" w:themeColor="text1"/>
              </w:rPr>
              <w:t xml:space="preserve">4-H Trips: (pg. 4) </w:t>
            </w:r>
          </w:p>
          <w:p w14:paraId="38A49FFA" w14:textId="6271CEFE" w:rsidR="00F851E3" w:rsidRPr="00F851E3" w:rsidRDefault="00F851E3" w:rsidP="005545C5">
            <w:pPr>
              <w:pStyle w:val="ListParagraph"/>
              <w:numPr>
                <w:ilvl w:val="0"/>
                <w:numId w:val="2"/>
              </w:numPr>
              <w:spacing w:after="0"/>
              <w:ind w:left="270" w:hanging="270"/>
              <w:rPr>
                <w:rFonts w:ascii="Arial" w:hAnsi="Arial" w:cs="Arial"/>
                <w:color w:val="000000" w:themeColor="text1"/>
              </w:rPr>
            </w:pPr>
            <w:r w:rsidRPr="00F851E3">
              <w:rPr>
                <w:rFonts w:ascii="Arial" w:hAnsi="Arial" w:cs="Arial"/>
                <w:color w:val="000000" w:themeColor="text1"/>
              </w:rPr>
              <w:t>Upcoming dates (pg. 4)</w:t>
            </w:r>
          </w:p>
          <w:p w14:paraId="1E99FB9C"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Health and Human Sciences</w:t>
            </w:r>
          </w:p>
          <w:p w14:paraId="14565595" w14:textId="53525EED" w:rsidR="00F851E3" w:rsidRDefault="009133E5" w:rsidP="005545C5">
            <w:pPr>
              <w:pStyle w:val="ListParagraph"/>
              <w:numPr>
                <w:ilvl w:val="0"/>
                <w:numId w:val="3"/>
              </w:numPr>
              <w:spacing w:after="0"/>
              <w:ind w:left="270" w:hanging="270"/>
              <w:rPr>
                <w:rFonts w:ascii="Arial" w:hAnsi="Arial" w:cs="Arial"/>
                <w:color w:val="000000" w:themeColor="text1"/>
              </w:rPr>
            </w:pPr>
            <w:hyperlink w:anchor="_Scholarship_Applications_now" w:history="1">
              <w:r w:rsidR="00F851E3" w:rsidRPr="009F2CF0">
                <w:rPr>
                  <w:rStyle w:val="Hyperlink"/>
                  <w:rFonts w:ascii="Arial" w:hAnsi="Arial" w:cs="Arial"/>
                </w:rPr>
                <w:t>Extension Homemakers</w:t>
              </w:r>
            </w:hyperlink>
            <w:r w:rsidR="00F851E3" w:rsidRPr="00F851E3">
              <w:rPr>
                <w:rFonts w:ascii="Arial" w:hAnsi="Arial" w:cs="Arial"/>
                <w:color w:val="000000" w:themeColor="text1"/>
              </w:rPr>
              <w:t xml:space="preserve"> </w:t>
            </w:r>
            <w:r w:rsidR="00092C58">
              <w:rPr>
                <w:rFonts w:ascii="Arial" w:hAnsi="Arial" w:cs="Arial"/>
                <w:color w:val="000000" w:themeColor="text1"/>
              </w:rPr>
              <w:t xml:space="preserve">   </w:t>
            </w:r>
            <w:r w:rsidR="00F851E3" w:rsidRPr="00F851E3">
              <w:rPr>
                <w:rFonts w:ascii="Arial" w:hAnsi="Arial" w:cs="Arial"/>
                <w:color w:val="000000" w:themeColor="text1"/>
              </w:rPr>
              <w:t>(pg</w:t>
            </w:r>
            <w:r w:rsidR="00092C58">
              <w:rPr>
                <w:rFonts w:ascii="Arial" w:hAnsi="Arial" w:cs="Arial"/>
                <w:color w:val="000000" w:themeColor="text1"/>
              </w:rPr>
              <w:t>.</w:t>
            </w:r>
            <w:r w:rsidR="003D111F">
              <w:rPr>
                <w:rFonts w:ascii="Arial" w:hAnsi="Arial" w:cs="Arial"/>
                <w:color w:val="000000" w:themeColor="text1"/>
              </w:rPr>
              <w:t xml:space="preserve"> 5</w:t>
            </w:r>
            <w:r w:rsidR="00F851E3" w:rsidRPr="00F851E3">
              <w:rPr>
                <w:rFonts w:ascii="Arial" w:hAnsi="Arial" w:cs="Arial"/>
                <w:color w:val="000000" w:themeColor="text1"/>
              </w:rPr>
              <w:t>)</w:t>
            </w:r>
          </w:p>
          <w:p w14:paraId="3587EB53" w14:textId="40F4B012" w:rsidR="002E32F5" w:rsidRPr="00F851E3" w:rsidRDefault="009133E5" w:rsidP="005545C5">
            <w:pPr>
              <w:pStyle w:val="ListParagraph"/>
              <w:numPr>
                <w:ilvl w:val="0"/>
                <w:numId w:val="3"/>
              </w:numPr>
              <w:spacing w:after="0"/>
              <w:ind w:left="270" w:hanging="270"/>
              <w:rPr>
                <w:rFonts w:ascii="Arial" w:hAnsi="Arial" w:cs="Arial"/>
                <w:color w:val="000000" w:themeColor="text1"/>
              </w:rPr>
            </w:pPr>
            <w:hyperlink w:anchor="webinars" w:history="1">
              <w:r w:rsidR="009753D9" w:rsidRPr="009753D9">
                <w:rPr>
                  <w:rStyle w:val="Hyperlink"/>
                  <w:rFonts w:ascii="Arial" w:hAnsi="Arial" w:cs="Arial"/>
                </w:rPr>
                <w:t>Upcoming webinars</w:t>
              </w:r>
            </w:hyperlink>
            <w:r w:rsidR="002E32F5">
              <w:rPr>
                <w:rFonts w:ascii="Arial" w:hAnsi="Arial" w:cs="Arial"/>
                <w:color w:val="000000" w:themeColor="text1"/>
              </w:rPr>
              <w:t xml:space="preserve"> (pg</w:t>
            </w:r>
            <w:r w:rsidR="00092C58">
              <w:rPr>
                <w:rFonts w:ascii="Arial" w:hAnsi="Arial" w:cs="Arial"/>
                <w:color w:val="000000" w:themeColor="text1"/>
              </w:rPr>
              <w:t>.</w:t>
            </w:r>
            <w:r w:rsidR="002E32F5">
              <w:rPr>
                <w:rFonts w:ascii="Arial" w:hAnsi="Arial" w:cs="Arial"/>
                <w:color w:val="000000" w:themeColor="text1"/>
              </w:rPr>
              <w:t xml:space="preserve"> 6)</w:t>
            </w:r>
          </w:p>
          <w:p w14:paraId="4F1DFAA9" w14:textId="1F47A836" w:rsidR="00F851E3" w:rsidRDefault="009133E5" w:rsidP="005545C5">
            <w:pPr>
              <w:pStyle w:val="ListParagraph"/>
              <w:numPr>
                <w:ilvl w:val="0"/>
                <w:numId w:val="3"/>
              </w:numPr>
              <w:spacing w:after="0"/>
              <w:ind w:left="270" w:hanging="270"/>
              <w:rPr>
                <w:rFonts w:ascii="Arial" w:hAnsi="Arial" w:cs="Arial"/>
                <w:color w:val="000000" w:themeColor="text1"/>
              </w:rPr>
            </w:pPr>
            <w:hyperlink w:anchor="_Pressure_Canning_Class" w:history="1">
              <w:r w:rsidR="002E32F5">
                <w:rPr>
                  <w:rStyle w:val="Hyperlink"/>
                  <w:rFonts w:ascii="Arial" w:hAnsi="Arial" w:cs="Arial"/>
                </w:rPr>
                <w:t>Pressure Canning</w:t>
              </w:r>
              <w:r w:rsidR="009F2CF0" w:rsidRPr="00323CBE">
                <w:rPr>
                  <w:rStyle w:val="Hyperlink"/>
                  <w:rFonts w:ascii="Arial" w:hAnsi="Arial" w:cs="Arial"/>
                </w:rPr>
                <w:t xml:space="preserve"> Class</w:t>
              </w:r>
            </w:hyperlink>
            <w:r w:rsidR="00F851E3" w:rsidRPr="00F851E3">
              <w:rPr>
                <w:rFonts w:ascii="Arial" w:hAnsi="Arial" w:cs="Arial"/>
                <w:color w:val="000000" w:themeColor="text1"/>
              </w:rPr>
              <w:t xml:space="preserve"> </w:t>
            </w:r>
            <w:r w:rsidR="00092C58">
              <w:rPr>
                <w:rFonts w:ascii="Arial" w:hAnsi="Arial" w:cs="Arial"/>
                <w:color w:val="000000" w:themeColor="text1"/>
              </w:rPr>
              <w:t xml:space="preserve">   </w:t>
            </w:r>
            <w:r w:rsidR="00F851E3" w:rsidRPr="00F851E3">
              <w:rPr>
                <w:rFonts w:ascii="Arial" w:hAnsi="Arial" w:cs="Arial"/>
                <w:color w:val="000000" w:themeColor="text1"/>
              </w:rPr>
              <w:t xml:space="preserve">(pg. </w:t>
            </w:r>
            <w:r w:rsidR="002E32F5">
              <w:rPr>
                <w:rFonts w:ascii="Arial" w:hAnsi="Arial" w:cs="Arial"/>
                <w:color w:val="000000" w:themeColor="text1"/>
              </w:rPr>
              <w:t>7</w:t>
            </w:r>
            <w:r w:rsidR="00F851E3" w:rsidRPr="00F851E3">
              <w:rPr>
                <w:rFonts w:ascii="Arial" w:hAnsi="Arial" w:cs="Arial"/>
                <w:color w:val="000000" w:themeColor="text1"/>
              </w:rPr>
              <w:t>)</w:t>
            </w:r>
          </w:p>
          <w:p w14:paraId="0249DFB7" w14:textId="77777777" w:rsidR="002E32F5" w:rsidRDefault="009133E5" w:rsidP="002E32F5">
            <w:pPr>
              <w:pStyle w:val="ListParagraph"/>
              <w:numPr>
                <w:ilvl w:val="0"/>
                <w:numId w:val="3"/>
              </w:numPr>
              <w:spacing w:after="0"/>
              <w:ind w:left="270" w:hanging="270"/>
              <w:rPr>
                <w:rFonts w:ascii="Arial" w:hAnsi="Arial" w:cs="Arial"/>
                <w:color w:val="000000" w:themeColor="text1"/>
              </w:rPr>
            </w:pPr>
            <w:hyperlink w:anchor="_ServSafe_Manager_and_1" w:history="1">
              <w:proofErr w:type="spellStart"/>
              <w:r w:rsidR="002E32F5" w:rsidRPr="009F2CF0">
                <w:rPr>
                  <w:rStyle w:val="Hyperlink"/>
                  <w:rFonts w:ascii="Arial" w:hAnsi="Arial" w:cs="Arial"/>
                </w:rPr>
                <w:t>ServSafe</w:t>
              </w:r>
              <w:proofErr w:type="spellEnd"/>
            </w:hyperlink>
            <w:r w:rsidR="002E32F5" w:rsidRPr="00F851E3">
              <w:rPr>
                <w:rFonts w:ascii="Arial" w:hAnsi="Arial" w:cs="Arial"/>
                <w:color w:val="000000" w:themeColor="text1"/>
              </w:rPr>
              <w:t xml:space="preserve"> (pg. </w:t>
            </w:r>
            <w:r w:rsidR="002E32F5">
              <w:rPr>
                <w:rFonts w:ascii="Arial" w:hAnsi="Arial" w:cs="Arial"/>
                <w:color w:val="000000" w:themeColor="text1"/>
              </w:rPr>
              <w:t>7</w:t>
            </w:r>
            <w:r w:rsidR="002E32F5" w:rsidRPr="00F851E3">
              <w:rPr>
                <w:rFonts w:ascii="Arial" w:hAnsi="Arial" w:cs="Arial"/>
                <w:color w:val="000000" w:themeColor="text1"/>
              </w:rPr>
              <w:t>)</w:t>
            </w:r>
          </w:p>
          <w:p w14:paraId="56145F7E" w14:textId="3157CE56" w:rsidR="00F851E3" w:rsidRPr="00F851E3" w:rsidRDefault="009133E5" w:rsidP="005545C5">
            <w:pPr>
              <w:pStyle w:val="ListParagraph"/>
              <w:numPr>
                <w:ilvl w:val="0"/>
                <w:numId w:val="3"/>
              </w:numPr>
              <w:spacing w:after="0"/>
              <w:ind w:left="270" w:hanging="270"/>
              <w:rPr>
                <w:rFonts w:ascii="Arial" w:hAnsi="Arial" w:cs="Arial"/>
                <w:color w:val="000000" w:themeColor="text1"/>
              </w:rPr>
            </w:pPr>
            <w:hyperlink w:anchor="_Purdue_Extension-Knox_County" w:history="1">
              <w:r w:rsidR="00FD31F8" w:rsidRPr="00FD31F8">
                <w:rPr>
                  <w:rStyle w:val="Hyperlink"/>
                  <w:rFonts w:ascii="Arial" w:hAnsi="Arial" w:cs="Arial"/>
                </w:rPr>
                <w:t>Find us online</w:t>
              </w:r>
            </w:hyperlink>
            <w:r w:rsidR="00FD31F8">
              <w:rPr>
                <w:rFonts w:ascii="Arial" w:hAnsi="Arial" w:cs="Arial"/>
                <w:color w:val="000000" w:themeColor="text1"/>
              </w:rPr>
              <w:t xml:space="preserve"> </w:t>
            </w:r>
            <w:r w:rsidR="00F851E3" w:rsidRPr="00F851E3">
              <w:rPr>
                <w:rFonts w:ascii="Arial" w:hAnsi="Arial" w:cs="Arial"/>
                <w:color w:val="000000" w:themeColor="text1"/>
              </w:rPr>
              <w:t>(pg.</w:t>
            </w:r>
            <w:r w:rsidR="003D111F">
              <w:rPr>
                <w:rFonts w:ascii="Arial" w:hAnsi="Arial" w:cs="Arial"/>
                <w:color w:val="000000" w:themeColor="text1"/>
              </w:rPr>
              <w:t>7</w:t>
            </w:r>
            <w:r w:rsidR="00F851E3" w:rsidRPr="00F851E3">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50E1FF01" w:rsidR="00F851E3" w:rsidRDefault="00F851E3" w:rsidP="005545C5">
            <w:pPr>
              <w:pStyle w:val="ListParagraph"/>
              <w:numPr>
                <w:ilvl w:val="0"/>
                <w:numId w:val="4"/>
              </w:numPr>
              <w:spacing w:after="0"/>
              <w:ind w:left="270" w:hanging="270"/>
              <w:rPr>
                <w:rFonts w:ascii="Arial" w:hAnsi="Arial" w:cs="Arial"/>
                <w:color w:val="000000" w:themeColor="text1"/>
              </w:rPr>
            </w:pPr>
            <w:r w:rsidRPr="00F851E3">
              <w:rPr>
                <w:rFonts w:ascii="Arial" w:hAnsi="Arial" w:cs="Arial"/>
                <w:color w:val="000000" w:themeColor="text1"/>
              </w:rPr>
              <w:t>Upcoming Events (pg. 9)</w:t>
            </w:r>
          </w:p>
          <w:p w14:paraId="09009B57" w14:textId="3E2B2CE0" w:rsidR="00A45361" w:rsidRPr="00F851E3" w:rsidRDefault="00A45361"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 xml:space="preserve"> </w:t>
            </w:r>
            <w:r w:rsidR="00092C58">
              <w:rPr>
                <w:rFonts w:ascii="Arial" w:hAnsi="Arial" w:cs="Arial"/>
                <w:color w:val="000000" w:themeColor="text1"/>
              </w:rPr>
              <w:t xml:space="preserve">Private/Commercial Applicator </w:t>
            </w:r>
            <w:r>
              <w:rPr>
                <w:rFonts w:ascii="Arial" w:hAnsi="Arial" w:cs="Arial"/>
                <w:color w:val="000000" w:themeColor="text1"/>
              </w:rPr>
              <w:t>(pg. 9)</w:t>
            </w:r>
          </w:p>
          <w:p w14:paraId="7DF2BD22" w14:textId="2939A129" w:rsidR="00F851E3" w:rsidRDefault="00F22282" w:rsidP="005545C5">
            <w:pPr>
              <w:pStyle w:val="ListParagraph"/>
              <w:numPr>
                <w:ilvl w:val="0"/>
                <w:numId w:val="4"/>
              </w:numPr>
              <w:spacing w:after="0"/>
              <w:ind w:left="270" w:hanging="270"/>
              <w:rPr>
                <w:rFonts w:ascii="Arial" w:hAnsi="Arial" w:cs="Arial"/>
                <w:color w:val="000000" w:themeColor="text1"/>
              </w:rPr>
            </w:pPr>
            <w:r>
              <w:rPr>
                <w:rFonts w:ascii="Arial" w:hAnsi="Arial" w:cs="Arial"/>
                <w:color w:val="000000" w:themeColor="text1"/>
              </w:rPr>
              <w:t>Breakeven prices for corn and soybean</w:t>
            </w:r>
            <w:r w:rsidR="00CC0808">
              <w:rPr>
                <w:rFonts w:ascii="Arial" w:hAnsi="Arial" w:cs="Arial"/>
                <w:color w:val="000000" w:themeColor="text1"/>
              </w:rPr>
              <w:t xml:space="preserve"> </w:t>
            </w:r>
            <w:r w:rsidR="00F851E3" w:rsidRPr="005A6C72">
              <w:rPr>
                <w:rFonts w:ascii="Arial" w:hAnsi="Arial" w:cs="Arial"/>
                <w:color w:val="000000" w:themeColor="text1"/>
              </w:rPr>
              <w:t>(pg. 10)</w:t>
            </w:r>
          </w:p>
          <w:p w14:paraId="446F852F" w14:textId="58AFA752" w:rsidR="005624CA" w:rsidRPr="00F851E3" w:rsidRDefault="00092C58" w:rsidP="005545C5">
            <w:pPr>
              <w:pStyle w:val="ListParagraph"/>
              <w:numPr>
                <w:ilvl w:val="0"/>
                <w:numId w:val="4"/>
              </w:numPr>
              <w:spacing w:after="0"/>
              <w:ind w:left="274" w:hanging="274"/>
              <w:rPr>
                <w:rFonts w:ascii="Arial" w:hAnsi="Arial" w:cs="Arial"/>
                <w:color w:val="000000" w:themeColor="text1"/>
              </w:rPr>
            </w:pPr>
            <w:r>
              <w:rPr>
                <w:rFonts w:ascii="Arial" w:hAnsi="Arial" w:cs="Arial"/>
                <w:color w:val="000000" w:themeColor="text1"/>
              </w:rPr>
              <w:t xml:space="preserve">Master Gardeners </w:t>
            </w:r>
            <w:r w:rsidR="005624CA">
              <w:rPr>
                <w:rFonts w:ascii="Arial" w:hAnsi="Arial" w:cs="Arial"/>
                <w:color w:val="000000" w:themeColor="text1"/>
              </w:rPr>
              <w:t>(pg. 11)</w:t>
            </w:r>
          </w:p>
          <w:p w14:paraId="3E0223B6" w14:textId="5870A5D4" w:rsidR="00F851E3" w:rsidRPr="0018525B" w:rsidRDefault="003B4555" w:rsidP="005545C5">
            <w:pPr>
              <w:pStyle w:val="ListParagraph"/>
              <w:numPr>
                <w:ilvl w:val="0"/>
                <w:numId w:val="4"/>
              </w:numPr>
              <w:spacing w:after="0"/>
              <w:ind w:left="274" w:hanging="274"/>
              <w:rPr>
                <w:rFonts w:ascii="Arial" w:hAnsi="Arial" w:cs="Arial"/>
                <w:color w:val="000000" w:themeColor="text1"/>
                <w:sz w:val="23"/>
                <w:szCs w:val="23"/>
              </w:rPr>
            </w:pPr>
            <w:r>
              <w:rPr>
                <w:rFonts w:ascii="Arial" w:hAnsi="Arial" w:cs="Arial"/>
                <w:color w:val="000000" w:themeColor="text1"/>
                <w:sz w:val="23"/>
                <w:szCs w:val="23"/>
              </w:rPr>
              <w:t>I</w:t>
            </w:r>
            <w:r w:rsidR="00F22282">
              <w:rPr>
                <w:rFonts w:ascii="Arial" w:hAnsi="Arial" w:cs="Arial"/>
                <w:color w:val="000000" w:themeColor="text1"/>
                <w:sz w:val="23"/>
                <w:szCs w:val="23"/>
              </w:rPr>
              <w:t>ce dams on eaves</w:t>
            </w:r>
            <w:r w:rsidR="00622FF9">
              <w:rPr>
                <w:rFonts w:ascii="Arial" w:hAnsi="Arial" w:cs="Arial"/>
                <w:color w:val="000000" w:themeColor="text1"/>
                <w:sz w:val="23"/>
                <w:szCs w:val="23"/>
              </w:rPr>
              <w:t xml:space="preserve"> (pg. 11)</w:t>
            </w:r>
          </w:p>
        </w:tc>
      </w:tr>
      <w:tr w:rsidR="00F851E3" w14:paraId="15D26DE9" w14:textId="77777777" w:rsidTr="00F851E3">
        <w:tc>
          <w:tcPr>
            <w:tcW w:w="3440" w:type="dxa"/>
            <w:tcBorders>
              <w:top w:val="single" w:sz="8" w:space="0" w:color="auto"/>
              <w:left w:val="single" w:sz="8" w:space="0" w:color="auto"/>
              <w:bottom w:val="single" w:sz="8" w:space="0" w:color="auto"/>
              <w:right w:val="single" w:sz="8" w:space="0" w:color="auto"/>
            </w:tcBorders>
          </w:tcPr>
          <w:p w14:paraId="4C2B7A76" w14:textId="77777777" w:rsidR="00F851E3" w:rsidRPr="00A4664E" w:rsidRDefault="00F851E3" w:rsidP="00F851E3">
            <w:pPr>
              <w:spacing w:after="0"/>
              <w:contextualSpacing/>
              <w:rPr>
                <w:rFonts w:ascii="Arial" w:hAnsi="Arial" w:cs="Arial"/>
                <w:color w:val="000000" w:themeColor="text1"/>
                <w:sz w:val="20"/>
                <w:szCs w:val="20"/>
                <w:u w:val="single"/>
              </w:rPr>
            </w:pPr>
            <w:r>
              <w:rPr>
                <w:rFonts w:ascii="Arial" w:hAnsi="Arial" w:cs="Arial"/>
                <w:color w:val="000000" w:themeColor="text1"/>
                <w:sz w:val="20"/>
                <w:szCs w:val="20"/>
                <w:u w:val="single"/>
              </w:rPr>
              <w:t>O</w:t>
            </w:r>
            <w:r w:rsidRPr="00A4664E">
              <w:rPr>
                <w:rFonts w:ascii="Arial" w:hAnsi="Arial" w:cs="Arial"/>
                <w:color w:val="000000" w:themeColor="text1"/>
                <w:sz w:val="20"/>
                <w:szCs w:val="20"/>
                <w:u w:val="single"/>
              </w:rPr>
              <w:t>ffice contact information:</w:t>
            </w:r>
          </w:p>
          <w:p w14:paraId="3B05EB0B"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 xml:space="preserve">4259 N Purdue Rd. </w:t>
            </w:r>
          </w:p>
          <w:p w14:paraId="6D16C73B"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Vincennes, IN 47591</w:t>
            </w:r>
          </w:p>
          <w:p w14:paraId="1DE61227" w14:textId="77777777" w:rsidR="00F851E3" w:rsidRPr="00A4664E" w:rsidRDefault="00F851E3" w:rsidP="00F851E3">
            <w:pPr>
              <w:spacing w:after="0"/>
              <w:contextualSpacing/>
              <w:rPr>
                <w:rFonts w:ascii="Arial" w:hAnsi="Arial" w:cs="Arial"/>
                <w:sz w:val="6"/>
                <w:szCs w:val="20"/>
              </w:rPr>
            </w:pPr>
          </w:p>
          <w:p w14:paraId="1E53356A"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Phone: 812-882-3509</w:t>
            </w:r>
          </w:p>
          <w:p w14:paraId="7934F5C7" w14:textId="77777777" w:rsidR="00F851E3" w:rsidRPr="00A4664E" w:rsidRDefault="00F851E3" w:rsidP="00F851E3">
            <w:pPr>
              <w:spacing w:after="0"/>
              <w:contextualSpacing/>
              <w:rPr>
                <w:rFonts w:ascii="Arial" w:hAnsi="Arial" w:cs="Arial"/>
                <w:sz w:val="6"/>
                <w:szCs w:val="20"/>
              </w:rPr>
            </w:pPr>
          </w:p>
          <w:p w14:paraId="7FC5BE10"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Fax: 812-882-3537</w:t>
            </w:r>
          </w:p>
          <w:p w14:paraId="601965DE" w14:textId="77777777" w:rsidR="00F851E3" w:rsidRPr="00A4664E" w:rsidRDefault="00F851E3" w:rsidP="00F851E3">
            <w:pPr>
              <w:spacing w:after="0"/>
              <w:contextualSpacing/>
              <w:rPr>
                <w:rFonts w:ascii="Arial" w:hAnsi="Arial" w:cs="Arial"/>
                <w:sz w:val="6"/>
                <w:szCs w:val="20"/>
              </w:rPr>
            </w:pPr>
          </w:p>
          <w:p w14:paraId="4965F1CE" w14:textId="77777777" w:rsidR="00F851E3" w:rsidRDefault="00F851E3" w:rsidP="00F851E3">
            <w:pPr>
              <w:spacing w:after="0"/>
              <w:contextualSpacing/>
              <w:rPr>
                <w:rFonts w:ascii="Arial" w:hAnsi="Arial" w:cs="Arial"/>
                <w:sz w:val="20"/>
                <w:szCs w:val="20"/>
              </w:rPr>
            </w:pPr>
            <w:r w:rsidRPr="00A4664E">
              <w:rPr>
                <w:rFonts w:ascii="Arial" w:hAnsi="Arial" w:cs="Arial"/>
                <w:sz w:val="20"/>
                <w:szCs w:val="20"/>
              </w:rPr>
              <w:t xml:space="preserve">Website: </w:t>
            </w:r>
            <w:hyperlink r:id="rId9" w:history="1">
              <w:r w:rsidRPr="00A4664E">
                <w:rPr>
                  <w:rStyle w:val="Hyperlink"/>
                  <w:rFonts w:ascii="Arial" w:hAnsi="Arial" w:cs="Arial"/>
                  <w:sz w:val="20"/>
                  <w:szCs w:val="20"/>
                </w:rPr>
                <w:t>www.extension.purdue.edu/knox</w:t>
              </w:r>
            </w:hyperlink>
          </w:p>
          <w:p w14:paraId="66FA44D9" w14:textId="77777777" w:rsidR="00F851E3" w:rsidRPr="00A4664E" w:rsidRDefault="00F851E3" w:rsidP="00F851E3">
            <w:pPr>
              <w:spacing w:after="0"/>
              <w:contextualSpacing/>
              <w:rPr>
                <w:rFonts w:ascii="Arial" w:hAnsi="Arial" w:cs="Arial"/>
                <w:sz w:val="6"/>
                <w:szCs w:val="20"/>
              </w:rPr>
            </w:pPr>
          </w:p>
          <w:p w14:paraId="2A3030F2" w14:textId="77777777" w:rsidR="00F851E3" w:rsidRPr="003D27AE" w:rsidRDefault="00F851E3" w:rsidP="00F851E3">
            <w:pPr>
              <w:spacing w:after="0"/>
              <w:contextualSpacing/>
              <w:rPr>
                <w:rFonts w:ascii="Arial" w:hAnsi="Arial" w:cs="Arial"/>
                <w:sz w:val="20"/>
                <w:szCs w:val="20"/>
              </w:rPr>
            </w:pPr>
            <w:r w:rsidRPr="00A4664E">
              <w:rPr>
                <w:rFonts w:ascii="Arial" w:hAnsi="Arial" w:cs="Arial"/>
                <w:sz w:val="20"/>
                <w:szCs w:val="20"/>
              </w:rPr>
              <w:t xml:space="preserve">Email: </w:t>
            </w:r>
            <w:hyperlink r:id="rId10" w:history="1">
              <w:r w:rsidRPr="00A4664E">
                <w:rPr>
                  <w:rStyle w:val="Hyperlink"/>
                  <w:rFonts w:ascii="Arial" w:hAnsi="Arial" w:cs="Arial"/>
                  <w:sz w:val="20"/>
                  <w:szCs w:val="20"/>
                </w:rPr>
                <w:t>knoxces@purdue.edu</w:t>
              </w:r>
            </w:hyperlink>
            <w:r w:rsidRPr="00A4664E">
              <w:rPr>
                <w:rFonts w:ascii="Arial" w:hAnsi="Arial" w:cs="Arial"/>
                <w:sz w:val="20"/>
                <w:szCs w:val="20"/>
              </w:rPr>
              <w:t xml:space="preserve"> </w:t>
            </w:r>
          </w:p>
        </w:tc>
      </w:tr>
    </w:tbl>
    <w:p w14:paraId="18A7AA67" w14:textId="77777777" w:rsidR="00D83A70" w:rsidRPr="00143ACD" w:rsidRDefault="00D83A70" w:rsidP="007D1B16">
      <w:pPr>
        <w:spacing w:after="0"/>
        <w:contextualSpacing/>
        <w:rPr>
          <w:rFonts w:ascii="Arial" w:hAnsi="Arial" w:cs="Arial"/>
          <w:sz w:val="8"/>
          <w:szCs w:val="24"/>
        </w:rPr>
      </w:pPr>
    </w:p>
    <w:p w14:paraId="1489D9D6" w14:textId="30DB1B67" w:rsidR="00420EE4" w:rsidRDefault="00420EE4" w:rsidP="007D1B16">
      <w:pPr>
        <w:spacing w:after="0"/>
        <w:contextualSpacing/>
        <w:rPr>
          <w:rFonts w:ascii="Arial" w:hAnsi="Arial" w:cs="Arial"/>
          <w:sz w:val="24"/>
          <w:szCs w:val="24"/>
        </w:rPr>
      </w:pPr>
      <w:r>
        <w:rPr>
          <w:rFonts w:ascii="Arial" w:hAnsi="Arial" w:cs="Arial"/>
          <w:sz w:val="24"/>
          <w:szCs w:val="24"/>
        </w:rPr>
        <w:t xml:space="preserve">I hope everyone had a happy holiday season and happy new year! Winter has definitely arrived but don’t worry the Extension Office has upcoming programs to help warm you up! </w:t>
      </w:r>
    </w:p>
    <w:p w14:paraId="5BAB71DB" w14:textId="77777777" w:rsidR="0010796C" w:rsidRDefault="00420EE4" w:rsidP="007D1B16">
      <w:pPr>
        <w:spacing w:after="0"/>
        <w:contextualSpacing/>
        <w:rPr>
          <w:rFonts w:ascii="Arial" w:hAnsi="Arial" w:cs="Arial"/>
          <w:sz w:val="24"/>
          <w:szCs w:val="24"/>
        </w:rPr>
      </w:pPr>
      <w:r>
        <w:rPr>
          <w:rFonts w:ascii="Arial" w:hAnsi="Arial" w:cs="Arial"/>
          <w:sz w:val="24"/>
          <w:szCs w:val="24"/>
        </w:rPr>
        <w:t xml:space="preserve">If you want to think spring and enjoy gardening the Master Gardener program may be for you. </w:t>
      </w:r>
    </w:p>
    <w:p w14:paraId="1DCA6AF8" w14:textId="77777777" w:rsidR="0010796C" w:rsidRDefault="00420EE4" w:rsidP="007D1B16">
      <w:pPr>
        <w:spacing w:after="0"/>
        <w:contextualSpacing/>
        <w:rPr>
          <w:rFonts w:ascii="Arial" w:hAnsi="Arial" w:cs="Arial"/>
          <w:sz w:val="24"/>
          <w:szCs w:val="24"/>
        </w:rPr>
      </w:pPr>
      <w:r>
        <w:rPr>
          <w:rFonts w:ascii="Arial" w:hAnsi="Arial" w:cs="Arial"/>
          <w:sz w:val="24"/>
          <w:szCs w:val="24"/>
        </w:rPr>
        <w:t>Youth scholarships, camp, trips, and 4-H enrollment</w:t>
      </w:r>
      <w:r w:rsidR="00496CCA">
        <w:rPr>
          <w:rFonts w:ascii="Arial" w:hAnsi="Arial" w:cs="Arial"/>
          <w:sz w:val="24"/>
          <w:szCs w:val="24"/>
        </w:rPr>
        <w:t xml:space="preserve"> deadlines are all coming up. </w:t>
      </w:r>
    </w:p>
    <w:p w14:paraId="60B71A81" w14:textId="0275D094" w:rsidR="00420EE4" w:rsidRDefault="00643BB9" w:rsidP="007D1B16">
      <w:pPr>
        <w:spacing w:after="0"/>
        <w:contextualSpacing/>
        <w:rPr>
          <w:rFonts w:ascii="Arial" w:hAnsi="Arial" w:cs="Arial"/>
          <w:sz w:val="24"/>
          <w:szCs w:val="24"/>
        </w:rPr>
      </w:pPr>
      <w:r>
        <w:rPr>
          <w:rFonts w:ascii="Arial" w:hAnsi="Arial" w:cs="Arial"/>
          <w:sz w:val="24"/>
          <w:szCs w:val="24"/>
        </w:rPr>
        <w:t xml:space="preserve">Extension Homemakers, pressure canning, </w:t>
      </w:r>
      <w:proofErr w:type="spellStart"/>
      <w:r>
        <w:rPr>
          <w:rFonts w:ascii="Arial" w:hAnsi="Arial" w:cs="Arial"/>
          <w:sz w:val="24"/>
          <w:szCs w:val="24"/>
        </w:rPr>
        <w:t>ServSafe</w:t>
      </w:r>
      <w:proofErr w:type="spellEnd"/>
      <w:r>
        <w:rPr>
          <w:rFonts w:ascii="Arial" w:hAnsi="Arial" w:cs="Arial"/>
          <w:sz w:val="24"/>
          <w:szCs w:val="24"/>
        </w:rPr>
        <w:t xml:space="preserve">, and grant writing programs are </w:t>
      </w:r>
      <w:r w:rsidR="0010796C">
        <w:rPr>
          <w:rFonts w:ascii="Arial" w:hAnsi="Arial" w:cs="Arial"/>
          <w:sz w:val="24"/>
          <w:szCs w:val="24"/>
        </w:rPr>
        <w:t>here as well</w:t>
      </w:r>
      <w:r>
        <w:rPr>
          <w:rFonts w:ascii="Arial" w:hAnsi="Arial" w:cs="Arial"/>
          <w:sz w:val="24"/>
          <w:szCs w:val="24"/>
        </w:rPr>
        <w:t xml:space="preserve">. To find more details about any of these upcoming programs </w:t>
      </w:r>
      <w:r w:rsidR="0010796C">
        <w:rPr>
          <w:rFonts w:ascii="Arial" w:hAnsi="Arial" w:cs="Arial"/>
          <w:sz w:val="24"/>
          <w:szCs w:val="24"/>
        </w:rPr>
        <w:t xml:space="preserve">look inside this newsletter. </w:t>
      </w:r>
    </w:p>
    <w:p w14:paraId="7340E052" w14:textId="419B57DB" w:rsidR="003F5C49" w:rsidRDefault="00385CAC" w:rsidP="007D1B16">
      <w:pPr>
        <w:spacing w:after="0"/>
        <w:contextualSpacing/>
        <w:rPr>
          <w:rFonts w:ascii="Arial" w:hAnsi="Arial" w:cs="Arial"/>
          <w:noProof/>
          <w:sz w:val="24"/>
          <w:szCs w:val="24"/>
        </w:rPr>
      </w:pPr>
      <w:r>
        <w:rPr>
          <w:rFonts w:ascii="Arial" w:hAnsi="Arial" w:cs="Arial"/>
          <w:sz w:val="24"/>
          <w:szCs w:val="24"/>
        </w:rPr>
        <w:t xml:space="preserve">It’s looking to be another eventful year for us at the Extension Office. </w:t>
      </w:r>
      <w:r w:rsidR="00D83A70" w:rsidRPr="00125DD0">
        <w:rPr>
          <w:rFonts w:ascii="Arial" w:hAnsi="Arial" w:cs="Arial"/>
          <w:sz w:val="24"/>
          <w:szCs w:val="24"/>
        </w:rPr>
        <w:t>If you have any 4-H, health, human science, agriculture, natural resource, or gardening questions feel free to call us at</w:t>
      </w:r>
      <w:r w:rsidR="00125DD0">
        <w:rPr>
          <w:rFonts w:ascii="Arial" w:hAnsi="Arial" w:cs="Arial"/>
          <w:sz w:val="24"/>
          <w:szCs w:val="24"/>
        </w:rPr>
        <w:t xml:space="preserve"> </w:t>
      </w:r>
      <w:r w:rsidR="00D83A70" w:rsidRPr="00125DD0">
        <w:rPr>
          <w:rFonts w:ascii="Arial" w:hAnsi="Arial" w:cs="Arial"/>
          <w:sz w:val="24"/>
          <w:szCs w:val="24"/>
        </w:rPr>
        <w:t>812-882-3509.</w:t>
      </w:r>
      <w:r w:rsidR="00202A6D" w:rsidRPr="00125DD0">
        <w:rPr>
          <w:rFonts w:ascii="Arial" w:hAnsi="Arial" w:cs="Arial"/>
          <w:noProof/>
          <w:sz w:val="24"/>
          <w:szCs w:val="24"/>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30FBDB88" w:rsidR="00D83A70" w:rsidRDefault="004D07F0"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55E4B7BB">
                <wp:simplePos x="0" y="0"/>
                <wp:positionH relativeFrom="column">
                  <wp:posOffset>-552450</wp:posOffset>
                </wp:positionH>
                <wp:positionV relativeFrom="paragraph">
                  <wp:posOffset>221615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F7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3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14:paraId="210C19E0" w14:textId="3F38268D" w:rsidR="004D07F0" w:rsidRDefault="00417451" w:rsidP="007D1B16">
      <w:pPr>
        <w:spacing w:after="0"/>
        <w:contextualSpacing/>
        <w:rPr>
          <w:rFonts w:ascii="Arial" w:hAnsi="Arial" w:cs="Arial"/>
        </w:rPr>
      </w:pPr>
      <w:r>
        <w:rPr>
          <w:rFonts w:ascii="Arial" w:hAnsi="Arial" w:cs="Arial"/>
          <w:noProof/>
        </w:rPr>
        <w:drawing>
          <wp:anchor distT="0" distB="0" distL="114300" distR="114300" simplePos="0" relativeHeight="251837440" behindDoc="0" locked="0" layoutInCell="1" allowOverlap="1" wp14:anchorId="30409CA3" wp14:editId="624C3EB6">
            <wp:simplePos x="0" y="0"/>
            <wp:positionH relativeFrom="margin">
              <wp:posOffset>-28575</wp:posOffset>
            </wp:positionH>
            <wp:positionV relativeFrom="margin">
              <wp:posOffset>4381500</wp:posOffset>
            </wp:positionV>
            <wp:extent cx="733425" cy="72961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770" t="51864" r="5594" b="6706"/>
                    <a:stretch/>
                  </pic:blipFill>
                  <pic:spPr bwMode="auto">
                    <a:xfrm>
                      <a:off x="0" y="0"/>
                      <a:ext cx="73342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1CACB" w14:textId="613B6901" w:rsidR="0010796C" w:rsidRDefault="0010796C" w:rsidP="003E5765">
      <w:pPr>
        <w:spacing w:after="0"/>
        <w:contextualSpacing/>
        <w:rPr>
          <w:rFonts w:ascii="Arial" w:hAnsi="Arial" w:cs="Arial"/>
          <w:sz w:val="18"/>
          <w:szCs w:val="18"/>
        </w:rPr>
      </w:pPr>
    </w:p>
    <w:p w14:paraId="548F077B" w14:textId="12FBEB53" w:rsidR="00417451" w:rsidRDefault="00417451" w:rsidP="00417451">
      <w:pPr>
        <w:spacing w:after="0"/>
        <w:contextualSpacing/>
        <w:jc w:val="center"/>
        <w:rPr>
          <w:rFonts w:ascii="Arial" w:hAnsi="Arial" w:cs="Arial"/>
          <w:b/>
          <w:bCs/>
          <w:sz w:val="28"/>
          <w:szCs w:val="28"/>
        </w:rPr>
      </w:pPr>
      <w:r w:rsidRPr="001A5A2D">
        <w:rPr>
          <w:rFonts w:ascii="Arial" w:hAnsi="Arial" w:cs="Arial"/>
          <w:b/>
          <w:bCs/>
          <w:sz w:val="28"/>
          <w:szCs w:val="28"/>
        </w:rPr>
        <w:t>Gardening Program has a Successful Year</w:t>
      </w:r>
    </w:p>
    <w:p w14:paraId="11DE0691" w14:textId="77777777" w:rsidR="00417451" w:rsidRDefault="00417451" w:rsidP="00417451">
      <w:pPr>
        <w:spacing w:after="0"/>
        <w:contextualSpacing/>
        <w:jc w:val="center"/>
        <w:rPr>
          <w:rFonts w:ascii="Arial" w:hAnsi="Arial" w:cs="Arial"/>
          <w:b/>
          <w:bCs/>
          <w:sz w:val="28"/>
          <w:szCs w:val="28"/>
        </w:rPr>
      </w:pPr>
    </w:p>
    <w:p w14:paraId="0E1ECF41" w14:textId="220EB9BD" w:rsidR="00417451" w:rsidRDefault="00417451" w:rsidP="00417451">
      <w:pPr>
        <w:spacing w:after="0"/>
        <w:contextualSpacing/>
        <w:rPr>
          <w:rFonts w:ascii="Arial" w:hAnsi="Arial" w:cs="Arial"/>
          <w:sz w:val="24"/>
          <w:szCs w:val="24"/>
        </w:rPr>
      </w:pPr>
      <w:r>
        <w:rPr>
          <w:rFonts w:ascii="Arial" w:hAnsi="Arial" w:cs="Arial"/>
          <w:sz w:val="24"/>
          <w:szCs w:val="24"/>
        </w:rPr>
        <w:t xml:space="preserve">The Guardians of the Garden Master Gardeners and the Ag and Natural Resources Educator partnered with the Samaritan Center to offer gardening programs to their patients. 16 patients attended and got hands-on training planting their garden and learning about tomatoes, peppers, zucchini, flowers, and herbs for tea. </w:t>
      </w:r>
    </w:p>
    <w:p w14:paraId="4F01B4B9" w14:textId="77777777" w:rsidR="00417451" w:rsidRDefault="00417451" w:rsidP="00417451">
      <w:pPr>
        <w:spacing w:after="0"/>
        <w:contextualSpacing/>
        <w:rPr>
          <w:rFonts w:ascii="Arial" w:hAnsi="Arial" w:cs="Arial"/>
          <w:sz w:val="24"/>
          <w:szCs w:val="24"/>
          <w:shd w:val="clear" w:color="auto" w:fill="FFFFFF"/>
        </w:rPr>
      </w:pPr>
      <w:r w:rsidRPr="001A5A2D">
        <w:rPr>
          <w:rFonts w:ascii="Arial" w:hAnsi="Arial" w:cs="Arial"/>
          <w:sz w:val="24"/>
          <w:szCs w:val="24"/>
          <w:shd w:val="clear" w:color="auto" w:fill="FFFFFF"/>
        </w:rPr>
        <w:t xml:space="preserve">The </w:t>
      </w:r>
      <w:r>
        <w:rPr>
          <w:rFonts w:ascii="Arial" w:hAnsi="Arial" w:cs="Arial"/>
          <w:sz w:val="24"/>
          <w:szCs w:val="24"/>
          <w:shd w:val="clear" w:color="auto" w:fill="FFFFFF"/>
        </w:rPr>
        <w:t xml:space="preserve">2022 </w:t>
      </w:r>
      <w:r w:rsidRPr="001A5A2D">
        <w:rPr>
          <w:rFonts w:ascii="Arial" w:hAnsi="Arial" w:cs="Arial"/>
          <w:sz w:val="24"/>
          <w:szCs w:val="24"/>
          <w:shd w:val="clear" w:color="auto" w:fill="FFFFFF"/>
        </w:rPr>
        <w:t>garden yielded over:</w:t>
      </w:r>
      <w:r>
        <w:rPr>
          <w:rFonts w:ascii="Arial" w:hAnsi="Arial" w:cs="Arial"/>
          <w:sz w:val="24"/>
          <w:szCs w:val="24"/>
          <w:shd w:val="clear" w:color="auto" w:fill="FFFFFF"/>
        </w:rPr>
        <w:t xml:space="preserve"> </w:t>
      </w:r>
      <w:r w:rsidRPr="001A5A2D">
        <w:rPr>
          <w:rFonts w:ascii="Arial" w:hAnsi="Arial" w:cs="Arial"/>
          <w:sz w:val="24"/>
          <w:szCs w:val="24"/>
          <w:shd w:val="clear" w:color="auto" w:fill="FFFFFF"/>
        </w:rPr>
        <w:t xml:space="preserve">45.9 </w:t>
      </w:r>
      <w:proofErr w:type="spellStart"/>
      <w:r w:rsidRPr="001A5A2D">
        <w:rPr>
          <w:rFonts w:ascii="Arial" w:hAnsi="Arial" w:cs="Arial"/>
          <w:sz w:val="24"/>
          <w:szCs w:val="24"/>
          <w:shd w:val="clear" w:color="auto" w:fill="FFFFFF"/>
        </w:rPr>
        <w:t>lbs</w:t>
      </w:r>
      <w:proofErr w:type="spellEnd"/>
      <w:r w:rsidRPr="001A5A2D">
        <w:rPr>
          <w:rFonts w:ascii="Arial" w:hAnsi="Arial" w:cs="Arial"/>
          <w:sz w:val="24"/>
          <w:szCs w:val="24"/>
          <w:shd w:val="clear" w:color="auto" w:fill="FFFFFF"/>
        </w:rPr>
        <w:t xml:space="preserve"> of tomatoes</w:t>
      </w:r>
      <w:r>
        <w:rPr>
          <w:rFonts w:ascii="Arial" w:hAnsi="Arial" w:cs="Arial"/>
          <w:sz w:val="24"/>
          <w:szCs w:val="24"/>
          <w:shd w:val="clear" w:color="auto" w:fill="FFFFFF"/>
        </w:rPr>
        <w:t>,</w:t>
      </w:r>
      <w:r w:rsidRPr="001A5A2D">
        <w:rPr>
          <w:rFonts w:ascii="Arial" w:hAnsi="Arial" w:cs="Arial"/>
          <w:sz w:val="24"/>
          <w:szCs w:val="24"/>
        </w:rPr>
        <w:br/>
      </w:r>
      <w:r w:rsidRPr="001A5A2D">
        <w:rPr>
          <w:rFonts w:ascii="Arial" w:hAnsi="Arial" w:cs="Arial"/>
          <w:sz w:val="24"/>
          <w:szCs w:val="24"/>
          <w:shd w:val="clear" w:color="auto" w:fill="FFFFFF"/>
        </w:rPr>
        <w:t xml:space="preserve">10.25 </w:t>
      </w:r>
      <w:proofErr w:type="spellStart"/>
      <w:r w:rsidRPr="001A5A2D">
        <w:rPr>
          <w:rFonts w:ascii="Arial" w:hAnsi="Arial" w:cs="Arial"/>
          <w:sz w:val="24"/>
          <w:szCs w:val="24"/>
          <w:shd w:val="clear" w:color="auto" w:fill="FFFFFF"/>
        </w:rPr>
        <w:t>lbs</w:t>
      </w:r>
      <w:proofErr w:type="spellEnd"/>
      <w:r w:rsidRPr="001A5A2D">
        <w:rPr>
          <w:rFonts w:ascii="Arial" w:hAnsi="Arial" w:cs="Arial"/>
          <w:sz w:val="24"/>
          <w:szCs w:val="24"/>
          <w:shd w:val="clear" w:color="auto" w:fill="FFFFFF"/>
        </w:rPr>
        <w:t xml:space="preserve"> of peppers</w:t>
      </w:r>
      <w:r>
        <w:rPr>
          <w:rFonts w:ascii="Arial" w:hAnsi="Arial" w:cs="Arial"/>
          <w:sz w:val="24"/>
          <w:szCs w:val="24"/>
          <w:shd w:val="clear" w:color="auto" w:fill="FFFFFF"/>
        </w:rPr>
        <w:t xml:space="preserve">, and </w:t>
      </w:r>
      <w:r w:rsidRPr="001A5A2D">
        <w:rPr>
          <w:rFonts w:ascii="Arial" w:hAnsi="Arial" w:cs="Arial"/>
          <w:sz w:val="24"/>
          <w:szCs w:val="24"/>
          <w:shd w:val="clear" w:color="auto" w:fill="FFFFFF"/>
        </w:rPr>
        <w:t xml:space="preserve">2.5 </w:t>
      </w:r>
      <w:proofErr w:type="spellStart"/>
      <w:r w:rsidRPr="001A5A2D">
        <w:rPr>
          <w:rFonts w:ascii="Arial" w:hAnsi="Arial" w:cs="Arial"/>
          <w:sz w:val="24"/>
          <w:szCs w:val="24"/>
          <w:shd w:val="clear" w:color="auto" w:fill="FFFFFF"/>
        </w:rPr>
        <w:t>lbs</w:t>
      </w:r>
      <w:proofErr w:type="spellEnd"/>
      <w:r w:rsidRPr="001A5A2D">
        <w:rPr>
          <w:rFonts w:ascii="Arial" w:hAnsi="Arial" w:cs="Arial"/>
          <w:sz w:val="24"/>
          <w:szCs w:val="24"/>
          <w:shd w:val="clear" w:color="auto" w:fill="FFFFFF"/>
        </w:rPr>
        <w:t xml:space="preserve"> of zucchini (squash vine borer killed the plants so yields were very low)</w:t>
      </w:r>
      <w:r>
        <w:rPr>
          <w:rFonts w:ascii="Arial" w:hAnsi="Arial" w:cs="Arial"/>
          <w:sz w:val="24"/>
          <w:szCs w:val="24"/>
          <w:shd w:val="clear" w:color="auto" w:fill="FFFFFF"/>
        </w:rPr>
        <w:t>.</w:t>
      </w:r>
      <w:r w:rsidRPr="001A5A2D">
        <w:rPr>
          <w:rFonts w:ascii="Arial" w:hAnsi="Arial" w:cs="Arial"/>
          <w:sz w:val="24"/>
          <w:szCs w:val="24"/>
          <w:shd w:val="clear" w:color="auto" w:fill="FFFFFF"/>
        </w:rPr>
        <w:t xml:space="preserve"> They also harvested herbs from their tea garden</w:t>
      </w:r>
      <w:r>
        <w:rPr>
          <w:rFonts w:ascii="Arial" w:hAnsi="Arial" w:cs="Arial"/>
          <w:sz w:val="24"/>
          <w:szCs w:val="24"/>
          <w:shd w:val="clear" w:color="auto" w:fill="FFFFFF"/>
        </w:rPr>
        <w:t>.</w:t>
      </w:r>
    </w:p>
    <w:p w14:paraId="0F7EFB52" w14:textId="74B01D05" w:rsidR="00417451" w:rsidRDefault="00417451" w:rsidP="00417451">
      <w:pPr>
        <w:spacing w:after="0"/>
        <w:contextualSpacing/>
        <w:rPr>
          <w:rFonts w:ascii="Arial" w:hAnsi="Arial" w:cs="Arial"/>
          <w:sz w:val="24"/>
          <w:szCs w:val="24"/>
          <w:shd w:val="clear" w:color="auto" w:fill="FFFFFF"/>
        </w:rPr>
      </w:pPr>
      <w:r>
        <w:rPr>
          <w:rFonts w:ascii="Arial" w:hAnsi="Arial" w:cs="Arial"/>
          <w:sz w:val="24"/>
          <w:szCs w:val="24"/>
          <w:shd w:val="clear" w:color="auto" w:fill="FFFFFF"/>
        </w:rPr>
        <w:t>Participants stated they liked watching the plants grow and eating the produce, that everyone pitched in and nobody was left out, and the butterflies and different colored tomatoes. Participants stated they learned how to weed, that there are different colored tomatoes, how to plant, and how to water.</w:t>
      </w:r>
    </w:p>
    <w:p w14:paraId="23563C82" w14:textId="77777777" w:rsidR="00417451" w:rsidRDefault="00417451" w:rsidP="00417451">
      <w:pPr>
        <w:spacing w:after="0"/>
        <w:contextualSpacing/>
        <w:rPr>
          <w:rFonts w:ascii="Arial" w:hAnsi="Arial" w:cs="Arial"/>
          <w:sz w:val="24"/>
          <w:szCs w:val="24"/>
          <w:shd w:val="clear" w:color="auto" w:fill="FFFFFF"/>
        </w:rPr>
      </w:pPr>
    </w:p>
    <w:p w14:paraId="1C1CEF79" w14:textId="3E5C0C16" w:rsidR="00417451" w:rsidRPr="00417451" w:rsidRDefault="00417451" w:rsidP="00417451">
      <w:pPr>
        <w:spacing w:after="0"/>
        <w:contextualSpacing/>
        <w:rPr>
          <w:rFonts w:ascii="Arial" w:hAnsi="Arial" w:cs="Arial"/>
        </w:rPr>
      </w:pPr>
      <w:r w:rsidRPr="00417451">
        <w:rPr>
          <w:rFonts w:ascii="Arial" w:hAnsi="Arial" w:cs="Arial"/>
        </w:rPr>
        <w:t>If you have questions about this program, contact the Extension Office by calling 812-882-3509</w:t>
      </w:r>
      <w:r>
        <w:rPr>
          <w:rFonts w:ascii="Arial" w:hAnsi="Arial" w:cs="Arial"/>
        </w:rPr>
        <w:t>.</w:t>
      </w:r>
    </w:p>
    <w:p w14:paraId="4B586221" w14:textId="77777777" w:rsidR="00417451" w:rsidRDefault="00417451" w:rsidP="00417451">
      <w:pPr>
        <w:spacing w:after="0"/>
        <w:contextualSpacing/>
        <w:rPr>
          <w:rFonts w:ascii="Arial" w:hAnsi="Arial" w:cs="Arial"/>
          <w:sz w:val="18"/>
          <w:szCs w:val="18"/>
        </w:rPr>
      </w:pPr>
    </w:p>
    <w:p w14:paraId="157C31AA" w14:textId="1D1BB76C" w:rsidR="00417451" w:rsidRPr="00417451" w:rsidRDefault="00417451" w:rsidP="00417451">
      <w:pPr>
        <w:spacing w:after="0"/>
        <w:contextualSpacing/>
        <w:rPr>
          <w:rFonts w:ascii="Arial" w:hAnsi="Arial" w:cs="Arial"/>
          <w:sz w:val="16"/>
          <w:szCs w:val="16"/>
        </w:rPr>
      </w:pPr>
      <w:r w:rsidRPr="00417451">
        <w:rPr>
          <w:rFonts w:ascii="Arial" w:hAnsi="Arial" w:cs="Arial"/>
          <w:sz w:val="16"/>
          <w:szCs w:val="16"/>
        </w:rPr>
        <w:t xml:space="preserve">Image by Maya A. P from </w:t>
      </w:r>
      <w:proofErr w:type="spellStart"/>
      <w:r w:rsidRPr="00417451">
        <w:rPr>
          <w:rFonts w:ascii="Arial" w:hAnsi="Arial" w:cs="Arial"/>
          <w:sz w:val="16"/>
          <w:szCs w:val="16"/>
        </w:rPr>
        <w:t>Pixabay</w:t>
      </w:r>
      <w:proofErr w:type="spellEnd"/>
    </w:p>
    <w:p w14:paraId="1CA382A9" w14:textId="53CC8DA7" w:rsidR="00D83A70" w:rsidRPr="0038799C" w:rsidRDefault="00D83A70" w:rsidP="003E5765">
      <w:pPr>
        <w:spacing w:after="0"/>
        <w:contextualSpacing/>
        <w:jc w:val="center"/>
        <w:rPr>
          <w:rFonts w:ascii="Arial" w:hAnsi="Arial" w:cs="Arial"/>
          <w:b/>
          <w:bCs/>
          <w:sz w:val="56"/>
          <w:szCs w:val="64"/>
          <w:u w:val="single"/>
        </w:rPr>
      </w:pPr>
      <w:r w:rsidRPr="0038799C">
        <w:rPr>
          <w:rFonts w:ascii="Arial" w:hAnsi="Arial" w:cs="Arial"/>
          <w:b/>
          <w:bCs/>
          <w:sz w:val="56"/>
          <w:szCs w:val="64"/>
          <w:u w:val="single"/>
        </w:rPr>
        <w:lastRenderedPageBreak/>
        <w:t>4-H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77777777"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14:paraId="2B17558F" w14:textId="77777777" w:rsidR="00501A22" w:rsidRDefault="009133E5" w:rsidP="007D1B16">
      <w:pPr>
        <w:tabs>
          <w:tab w:val="left" w:pos="4200"/>
        </w:tabs>
        <w:spacing w:after="0"/>
        <w:contextualSpacing/>
        <w:jc w:val="center"/>
        <w:rPr>
          <w:rFonts w:ascii="Arial" w:hAnsi="Arial" w:cs="Arial"/>
          <w:sz w:val="24"/>
          <w:szCs w:val="24"/>
        </w:rPr>
      </w:pPr>
      <w:hyperlink r:id="rId12"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70726858" w14:textId="58214768" w:rsidR="00E73733" w:rsidRPr="00E73733" w:rsidRDefault="00E73733" w:rsidP="00E7373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sidR="006B3896">
        <w:rPr>
          <w:rFonts w:ascii="Arial" w:eastAsia="Times New Roman" w:hAnsi="Arial" w:cs="Arial"/>
          <w:b/>
          <w:bCs/>
          <w:sz w:val="40"/>
          <w:szCs w:val="40"/>
          <w:u w:val="single"/>
          <w14:cntxtAlts/>
        </w:rPr>
        <w:t>Enrollment for 2022-2023</w:t>
      </w:r>
    </w:p>
    <w:p w14:paraId="7019EF1A" w14:textId="77777777" w:rsidR="00E73733" w:rsidRPr="00E73733" w:rsidRDefault="00E73733" w:rsidP="00E7373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5619D250" w14:textId="77777777" w:rsidR="006B3896" w:rsidRDefault="006B3896" w:rsidP="006B3896">
      <w:pPr>
        <w:overflowPunct/>
        <w:autoSpaceDE/>
        <w:autoSpaceDN/>
        <w:adjustRightInd/>
        <w:spacing w:after="0"/>
        <w:jc w:val="center"/>
        <w:rPr>
          <w:rFonts w:ascii="Arial" w:eastAsia="Times New Roman" w:hAnsi="Arial" w:cs="Arial"/>
          <w:b/>
          <w:bCs/>
          <w:sz w:val="28"/>
          <w:szCs w:val="28"/>
          <w14:cntxtAlts/>
        </w:rPr>
      </w:pPr>
    </w:p>
    <w:p w14:paraId="5787B314" w14:textId="0B141FCA" w:rsidR="006B3896" w:rsidRPr="006B3896" w:rsidRDefault="006B3896" w:rsidP="006B3896">
      <w:pPr>
        <w:overflowPunct/>
        <w:autoSpaceDE/>
        <w:autoSpaceDN/>
        <w:adjustRightInd/>
        <w:spacing w:after="0"/>
        <w:jc w:val="center"/>
        <w:rPr>
          <w:rFonts w:ascii="Arial" w:eastAsia="Times New Roman" w:hAnsi="Arial" w:cs="Arial"/>
          <w:sz w:val="28"/>
          <w:szCs w:val="28"/>
          <w14:cntxtAlts/>
        </w:rPr>
      </w:pPr>
      <w:bookmarkStart w:id="0"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4HOnline (https://v2.4honline.com) to enroll/re-enroll their children in 4-H for 2023</w:t>
      </w:r>
      <w:bookmarkEnd w:id="0"/>
    </w:p>
    <w:p w14:paraId="580D7787" w14:textId="77777777" w:rsidR="004E6CB5" w:rsidRPr="00746A0D" w:rsidRDefault="004E6CB5" w:rsidP="004E6CB5">
      <w:pPr>
        <w:overflowPunct/>
        <w:autoSpaceDE/>
        <w:autoSpaceDN/>
        <w:adjustRightInd/>
        <w:spacing w:after="20"/>
        <w:jc w:val="center"/>
        <w:rPr>
          <w:rFonts w:ascii="Arial" w:eastAsia="Times New Roman" w:hAnsi="Arial" w:cs="Arial"/>
          <w:sz w:val="40"/>
          <w:szCs w:val="40"/>
          <w14:cntxtAlts/>
        </w:rPr>
      </w:pPr>
      <w:r w:rsidRPr="00746A0D">
        <w:rPr>
          <w:rFonts w:ascii="Arial" w:eastAsia="Times New Roman" w:hAnsi="Arial" w:cs="Arial"/>
          <w:b/>
          <w:bCs/>
          <w:sz w:val="40"/>
          <w:szCs w:val="40"/>
          <w:u w:val="single"/>
          <w14:cntxtAlts/>
        </w:rPr>
        <w:t>Push Ends</w:t>
      </w:r>
      <w:r w:rsidRPr="00746A0D">
        <w:rPr>
          <w:rFonts w:ascii="Arial" w:eastAsia="Times New Roman" w:hAnsi="Arial" w:cs="Arial"/>
          <w:b/>
          <w:bCs/>
          <w:sz w:val="40"/>
          <w:szCs w:val="40"/>
          <w14:cntxtAlts/>
        </w:rPr>
        <w:t>: January 15, 2023</w:t>
      </w:r>
    </w:p>
    <w:p w14:paraId="2CF80868" w14:textId="42E66535" w:rsidR="006B3896" w:rsidRPr="006B3896" w:rsidRDefault="006B3896" w:rsidP="006B3896">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w:t>
      </w:r>
      <w:r w:rsidR="00772D70">
        <w:rPr>
          <w:rFonts w:ascii="Arial" w:eastAsia="Times New Roman" w:hAnsi="Arial" w:cs="Arial"/>
          <w:sz w:val="28"/>
          <w:szCs w:val="28"/>
          <w14:cntxtAlts/>
        </w:rPr>
        <w:t>-</w:t>
      </w:r>
      <w:r w:rsidR="00461429">
        <w:rPr>
          <w:rFonts w:ascii="Arial" w:eastAsia="Times New Roman" w:hAnsi="Arial" w:cs="Arial"/>
          <w:sz w:val="28"/>
          <w:szCs w:val="28"/>
          <w14:cntxtAlts/>
        </w:rPr>
        <w:t>HO</w:t>
      </w:r>
      <w:r w:rsidRPr="006B3896">
        <w:rPr>
          <w:rFonts w:ascii="Arial" w:eastAsia="Times New Roman" w:hAnsi="Arial" w:cs="Arial"/>
          <w:sz w:val="28"/>
          <w:szCs w:val="28"/>
          <w14:cntxtAlts/>
        </w:rPr>
        <w:t xml:space="preserve">nline (https://v2.4honline.com) to re-enroll as an adult volunteer and to sign your 2023 Adult Behavior Expectations by </w:t>
      </w:r>
      <w:r w:rsidRPr="006B3896">
        <w:rPr>
          <w:rFonts w:ascii="Arial" w:eastAsia="Times New Roman" w:hAnsi="Arial" w:cs="Arial"/>
          <w:b/>
          <w:bCs/>
          <w:sz w:val="28"/>
          <w:szCs w:val="28"/>
          <w14:cntxtAlts/>
        </w:rPr>
        <w:t>Jan. 15</w:t>
      </w:r>
      <w:r w:rsidRPr="006B3896">
        <w:rPr>
          <w:rFonts w:ascii="Arial" w:eastAsia="Times New Roman" w:hAnsi="Arial" w:cs="Arial"/>
          <w:sz w:val="28"/>
          <w:szCs w:val="28"/>
          <w14:cntxtAlts/>
        </w:rPr>
        <w:t>!</w:t>
      </w:r>
    </w:p>
    <w:p w14:paraId="426742A4" w14:textId="77777777" w:rsidR="006B3896" w:rsidRPr="006B3896" w:rsidRDefault="006B3896" w:rsidP="006B3896">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0E7464A6" w14:textId="7DD482D5" w:rsidR="006B3896" w:rsidRPr="006B3896" w:rsidRDefault="006B3896" w:rsidP="006B3896">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w:t>
      </w:r>
      <w:r w:rsidR="006C720D" w:rsidRPr="006B3896">
        <w:rPr>
          <w:rFonts w:ascii="Arial" w:eastAsia="Times New Roman" w:hAnsi="Arial" w:cs="Arial"/>
          <w:sz w:val="28"/>
          <w:szCs w:val="28"/>
          <w14:cntxtAlts/>
        </w:rPr>
        <w:t>access,</w:t>
      </w:r>
      <w:r w:rsidRPr="006B3896">
        <w:rPr>
          <w:rFonts w:ascii="Arial" w:eastAsia="Times New Roman" w:hAnsi="Arial" w:cs="Arial"/>
          <w:sz w:val="28"/>
          <w:szCs w:val="28"/>
          <w14:cntxtAlts/>
        </w:rPr>
        <w:t xml:space="preserve"> please contact the Extension Office (812-882-3509) so we can help! </w:t>
      </w:r>
    </w:p>
    <w:p w14:paraId="2245EA55" w14:textId="77777777" w:rsidR="006B3896" w:rsidRPr="006B3896" w:rsidRDefault="006B3896" w:rsidP="00CF2385">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2335C4CF" w14:textId="77777777" w:rsidR="00840F25" w:rsidRDefault="00840F25" w:rsidP="006B3896">
      <w:pPr>
        <w:overflowPunct/>
        <w:autoSpaceDE/>
        <w:autoSpaceDN/>
        <w:adjustRightInd/>
        <w:spacing w:after="0"/>
        <w:rPr>
          <w:rFonts w:ascii="Arial" w:eastAsia="Times New Roman" w:hAnsi="Arial" w:cs="Arial"/>
          <w:sz w:val="28"/>
          <w:szCs w:val="28"/>
          <w14:cntxtAlts/>
        </w:rPr>
      </w:pPr>
    </w:p>
    <w:p w14:paraId="458B19F7" w14:textId="5B460444" w:rsidR="00772D70" w:rsidRPr="005349FB" w:rsidRDefault="007C30AB" w:rsidP="00772D70">
      <w:pPr>
        <w:spacing w:after="0"/>
        <w:contextualSpacing/>
        <w:jc w:val="center"/>
        <w:rPr>
          <w:rFonts w:cstheme="minorBidi"/>
          <w:smallCaps/>
          <w:color w:val="auto"/>
          <w:kern w:val="0"/>
          <w:sz w:val="36"/>
          <w:szCs w:val="36"/>
        </w:rPr>
      </w:pPr>
      <w:r>
        <w:rPr>
          <w:rFonts w:ascii="Arial" w:hAnsi="Arial" w:cs="Arial"/>
          <w:b/>
          <w:sz w:val="36"/>
          <w:szCs w:val="36"/>
          <w:u w:val="single"/>
        </w:rPr>
        <w:t xml:space="preserve">2023 </w:t>
      </w:r>
      <w:r w:rsidR="00772D70">
        <w:rPr>
          <w:rFonts w:ascii="Arial" w:hAnsi="Arial" w:cs="Arial"/>
          <w:b/>
          <w:sz w:val="36"/>
          <w:szCs w:val="36"/>
          <w:u w:val="single"/>
        </w:rPr>
        <w:t>4-H Scholarships</w:t>
      </w:r>
      <w:r w:rsidR="00772D70">
        <w:rPr>
          <w:rFonts w:ascii="Arial" w:hAnsi="Arial" w:cs="Arial"/>
          <w:b/>
          <w:bCs/>
          <w:smallCaps/>
          <w:sz w:val="36"/>
          <w:szCs w:val="36"/>
        </w:rPr>
        <w:t xml:space="preserve"> </w:t>
      </w:r>
      <w:r w:rsidR="00772D70" w:rsidRPr="005349FB">
        <w:rPr>
          <w:rFonts w:ascii="Arial" w:hAnsi="Arial" w:cs="Arial"/>
          <w:b/>
          <w:bCs/>
          <w:smallCaps/>
          <w:sz w:val="36"/>
          <w:szCs w:val="36"/>
        </w:rPr>
        <w:t xml:space="preserve"> </w:t>
      </w:r>
    </w:p>
    <w:p w14:paraId="046FEA1B" w14:textId="77777777" w:rsidR="00772D70" w:rsidRDefault="00772D70" w:rsidP="00772D70">
      <w:pPr>
        <w:pStyle w:val="BodyText3"/>
        <w:spacing w:after="0"/>
        <w:contextualSpacing/>
        <w:rPr>
          <w:rFonts w:ascii="Arial" w:hAnsi="Arial" w:cs="Arial"/>
          <w:sz w:val="24"/>
          <w:u w:val="single"/>
        </w:rPr>
      </w:pPr>
    </w:p>
    <w:p w14:paraId="5474CB53" w14:textId="77777777" w:rsidR="00772D70" w:rsidRDefault="00772D70" w:rsidP="00772D70">
      <w:pPr>
        <w:spacing w:after="0"/>
        <w:contextualSpacing/>
        <w:rPr>
          <w:rFonts w:ascii="Arial" w:hAnsi="Arial" w:cs="Arial"/>
          <w:sz w:val="28"/>
          <w:szCs w:val="28"/>
          <w:u w:val="single"/>
        </w:rPr>
        <w:sectPr w:rsidR="00772D70" w:rsidSect="00461429">
          <w:footerReference w:type="default" r:id="rId13"/>
          <w:type w:val="continuous"/>
          <w:pgSz w:w="12240" w:h="15840"/>
          <w:pgMar w:top="990" w:right="1440" w:bottom="1350" w:left="1440" w:header="720" w:footer="720" w:gutter="0"/>
          <w:cols w:space="720"/>
          <w:docGrid w:linePitch="360"/>
        </w:sectPr>
      </w:pPr>
    </w:p>
    <w:p w14:paraId="1FA90DDD"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u w:val="single"/>
        </w:rPr>
        <w:t>4-H Accomplishment Scholarship</w:t>
      </w:r>
      <w:r w:rsidRPr="00461429">
        <w:rPr>
          <w:rFonts w:ascii="Arial" w:hAnsi="Arial" w:cs="Arial"/>
          <w:sz w:val="28"/>
          <w:szCs w:val="28"/>
        </w:rPr>
        <w:t xml:space="preserve"> – Sophomores, Juniors, Seniors, &amp; College Freshman are eligible to apply for this scholarship!</w:t>
      </w:r>
    </w:p>
    <w:p w14:paraId="3385A18A" w14:textId="77777777" w:rsidR="00772D70" w:rsidRDefault="00772D70" w:rsidP="00772D70">
      <w:pPr>
        <w:spacing w:after="0"/>
        <w:contextualSpacing/>
        <w:rPr>
          <w:rFonts w:ascii="Arial" w:hAnsi="Arial" w:cs="Arial"/>
          <w:sz w:val="28"/>
          <w:szCs w:val="28"/>
        </w:rPr>
      </w:pPr>
    </w:p>
    <w:p w14:paraId="28930533" w14:textId="77777777" w:rsidR="00772D70" w:rsidRDefault="00772D70" w:rsidP="00772D70">
      <w:pPr>
        <w:spacing w:after="0"/>
        <w:contextualSpacing/>
        <w:rPr>
          <w:rFonts w:ascii="Arial" w:hAnsi="Arial" w:cs="Arial"/>
          <w:sz w:val="28"/>
          <w:szCs w:val="28"/>
        </w:rPr>
      </w:pPr>
      <w:r w:rsidRPr="00461429">
        <w:rPr>
          <w:rFonts w:ascii="Arial" w:hAnsi="Arial" w:cs="Arial"/>
          <w:sz w:val="28"/>
          <w:szCs w:val="28"/>
          <w:u w:val="single"/>
        </w:rPr>
        <w:t>4-H Senior Year Scholarship</w:t>
      </w:r>
      <w:r w:rsidRPr="00461429">
        <w:rPr>
          <w:rFonts w:ascii="Arial" w:hAnsi="Arial" w:cs="Arial"/>
          <w:sz w:val="28"/>
          <w:szCs w:val="28"/>
        </w:rPr>
        <w:t xml:space="preserve"> – All Seniors are eligible to apply</w:t>
      </w:r>
      <w:r>
        <w:rPr>
          <w:rFonts w:ascii="Arial" w:hAnsi="Arial" w:cs="Arial"/>
          <w:sz w:val="28"/>
          <w:szCs w:val="28"/>
        </w:rPr>
        <w:t xml:space="preserve">. </w:t>
      </w:r>
      <w:r w:rsidRPr="00461429">
        <w:rPr>
          <w:rFonts w:ascii="Arial" w:hAnsi="Arial" w:cs="Arial"/>
          <w:sz w:val="28"/>
          <w:szCs w:val="28"/>
        </w:rPr>
        <w:t xml:space="preserve"> </w:t>
      </w:r>
      <w:r>
        <w:rPr>
          <w:rFonts w:ascii="Arial" w:hAnsi="Arial" w:cs="Arial"/>
          <w:sz w:val="28"/>
          <w:szCs w:val="28"/>
        </w:rPr>
        <w:t>This one application will cover both</w:t>
      </w:r>
      <w:r w:rsidRPr="00461429">
        <w:rPr>
          <w:rFonts w:ascii="Arial" w:hAnsi="Arial" w:cs="Arial"/>
          <w:sz w:val="28"/>
          <w:szCs w:val="28"/>
        </w:rPr>
        <w:t xml:space="preserve"> County &amp; State Scholarship. </w:t>
      </w:r>
    </w:p>
    <w:p w14:paraId="2B3B35BE" w14:textId="77777777" w:rsidR="00772D70" w:rsidRPr="00461429" w:rsidRDefault="00772D70" w:rsidP="00772D70">
      <w:pPr>
        <w:spacing w:after="0"/>
        <w:contextualSpacing/>
        <w:rPr>
          <w:rFonts w:ascii="Arial" w:hAnsi="Arial" w:cs="Arial"/>
          <w:sz w:val="28"/>
          <w:szCs w:val="28"/>
        </w:rPr>
      </w:pPr>
    </w:p>
    <w:p w14:paraId="1989870D"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u w:val="single"/>
        </w:rPr>
        <w:t>4-H Club Scholarship</w:t>
      </w:r>
      <w:r w:rsidRPr="00461429">
        <w:rPr>
          <w:rFonts w:ascii="Arial" w:hAnsi="Arial" w:cs="Arial"/>
          <w:sz w:val="28"/>
          <w:szCs w:val="28"/>
        </w:rPr>
        <w:t xml:space="preserve"> - Senior in high school or currently enrolled in a post-secondary institution and will be transferring to Purdue University in the fall semester.</w:t>
      </w:r>
    </w:p>
    <w:p w14:paraId="4C0ECD12"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rPr>
        <w:t xml:space="preserve">   </w:t>
      </w:r>
    </w:p>
    <w:p w14:paraId="588F343E" w14:textId="3F4B2516"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rPr>
        <w:t>202</w:t>
      </w:r>
      <w:r w:rsidR="007C30AB">
        <w:rPr>
          <w:rFonts w:ascii="Arial" w:hAnsi="Arial" w:cs="Arial"/>
          <w:sz w:val="28"/>
          <w:szCs w:val="28"/>
        </w:rPr>
        <w:t>3</w:t>
      </w:r>
      <w:r w:rsidRPr="00461429">
        <w:rPr>
          <w:rFonts w:ascii="Arial" w:hAnsi="Arial" w:cs="Arial"/>
          <w:sz w:val="28"/>
          <w:szCs w:val="28"/>
        </w:rPr>
        <w:t xml:space="preserve"> 4-H scholarship applications </w:t>
      </w:r>
      <w:r w:rsidR="00061103">
        <w:rPr>
          <w:rFonts w:ascii="Arial" w:hAnsi="Arial" w:cs="Arial"/>
          <w:sz w:val="28"/>
          <w:szCs w:val="28"/>
        </w:rPr>
        <w:t xml:space="preserve">must </w:t>
      </w:r>
      <w:r w:rsidRPr="00461429">
        <w:rPr>
          <w:rFonts w:ascii="Arial" w:hAnsi="Arial" w:cs="Arial"/>
          <w:sz w:val="28"/>
          <w:szCs w:val="28"/>
        </w:rPr>
        <w:t xml:space="preserve">be </w:t>
      </w:r>
      <w:r w:rsidR="00061103" w:rsidRPr="00061103">
        <w:rPr>
          <w:rFonts w:ascii="Arial" w:hAnsi="Arial" w:cs="Arial"/>
          <w:b/>
          <w:bCs/>
          <w:sz w:val="28"/>
          <w:szCs w:val="28"/>
          <w:u w:val="single"/>
        </w:rPr>
        <w:t xml:space="preserve">uploaded &amp; </w:t>
      </w:r>
      <w:r w:rsidRPr="00061103">
        <w:rPr>
          <w:rFonts w:ascii="Arial" w:hAnsi="Arial" w:cs="Arial"/>
          <w:b/>
          <w:bCs/>
          <w:sz w:val="28"/>
          <w:szCs w:val="28"/>
          <w:u w:val="single"/>
        </w:rPr>
        <w:t>submitted through 4HOnline</w:t>
      </w:r>
      <w:r w:rsidR="00061103" w:rsidRPr="00061103">
        <w:rPr>
          <w:rFonts w:ascii="Arial" w:hAnsi="Arial" w:cs="Arial"/>
          <w:b/>
          <w:bCs/>
          <w:sz w:val="28"/>
          <w:szCs w:val="28"/>
          <w:u w:val="single"/>
        </w:rPr>
        <w:t xml:space="preserve"> </w:t>
      </w:r>
      <w:r w:rsidRPr="00461429">
        <w:rPr>
          <w:rFonts w:ascii="Arial" w:hAnsi="Arial" w:cs="Arial"/>
          <w:b/>
          <w:bCs/>
          <w:sz w:val="28"/>
          <w:szCs w:val="28"/>
          <w:u w:val="single"/>
        </w:rPr>
        <w:t>by January 25</w:t>
      </w:r>
      <w:r w:rsidR="007C30AB">
        <w:rPr>
          <w:rFonts w:ascii="Arial" w:hAnsi="Arial" w:cs="Arial"/>
          <w:b/>
          <w:bCs/>
          <w:sz w:val="28"/>
          <w:szCs w:val="28"/>
          <w:u w:val="single"/>
        </w:rPr>
        <w:t>, 2023</w:t>
      </w:r>
      <w:r w:rsidRPr="00461429">
        <w:rPr>
          <w:rFonts w:ascii="Arial" w:hAnsi="Arial" w:cs="Arial"/>
          <w:sz w:val="28"/>
          <w:szCs w:val="28"/>
        </w:rPr>
        <w:t>!</w:t>
      </w:r>
    </w:p>
    <w:p w14:paraId="08D4151B" w14:textId="77777777" w:rsidR="00772D70" w:rsidRDefault="00772D70" w:rsidP="00772D70">
      <w:pPr>
        <w:spacing w:after="0"/>
        <w:contextualSpacing/>
        <w:rPr>
          <w:rFonts w:ascii="Arial" w:hAnsi="Arial" w:cs="Arial"/>
          <w:sz w:val="28"/>
          <w:szCs w:val="28"/>
        </w:rPr>
      </w:pPr>
    </w:p>
    <w:p w14:paraId="4B3A5379" w14:textId="16BDF999" w:rsidR="00772D70" w:rsidRDefault="00772D70" w:rsidP="00772D70">
      <w:pPr>
        <w:spacing w:after="0"/>
        <w:contextualSpacing/>
        <w:rPr>
          <w:rFonts w:ascii="Arial" w:hAnsi="Arial" w:cs="Arial"/>
          <w:sz w:val="28"/>
          <w:szCs w:val="28"/>
        </w:rPr>
      </w:pPr>
      <w:r w:rsidRPr="007C30AB">
        <w:rPr>
          <w:rFonts w:ascii="Arial" w:hAnsi="Arial" w:cs="Arial"/>
          <w:sz w:val="28"/>
          <w:szCs w:val="28"/>
          <w:u w:val="single"/>
        </w:rPr>
        <w:t>Scholarship Workshop</w:t>
      </w:r>
      <w:r>
        <w:rPr>
          <w:rFonts w:ascii="Arial" w:hAnsi="Arial" w:cs="Arial"/>
          <w:sz w:val="28"/>
          <w:szCs w:val="28"/>
        </w:rPr>
        <w:t xml:space="preserve">: </w:t>
      </w:r>
      <w:r w:rsidR="007C30AB">
        <w:rPr>
          <w:rFonts w:ascii="Arial" w:hAnsi="Arial" w:cs="Arial"/>
          <w:sz w:val="28"/>
          <w:szCs w:val="28"/>
        </w:rPr>
        <w:t>January 11 at 6:00 pm at the Extension Office in the 1</w:t>
      </w:r>
      <w:r w:rsidR="007C30AB" w:rsidRPr="007C30AB">
        <w:rPr>
          <w:rFonts w:ascii="Arial" w:hAnsi="Arial" w:cs="Arial"/>
          <w:sz w:val="28"/>
          <w:szCs w:val="28"/>
          <w:vertAlign w:val="superscript"/>
        </w:rPr>
        <w:t>st</w:t>
      </w:r>
      <w:r w:rsidR="007C30AB">
        <w:rPr>
          <w:rFonts w:ascii="Arial" w:hAnsi="Arial" w:cs="Arial"/>
          <w:sz w:val="28"/>
          <w:szCs w:val="28"/>
        </w:rPr>
        <w:t xml:space="preserve"> classroom before the Junior Leader meeting.  </w:t>
      </w:r>
    </w:p>
    <w:p w14:paraId="17A1184F" w14:textId="77777777" w:rsidR="00772D70" w:rsidRPr="00461429" w:rsidRDefault="00772D70" w:rsidP="00772D70">
      <w:pPr>
        <w:spacing w:after="0"/>
        <w:contextualSpacing/>
        <w:rPr>
          <w:rFonts w:ascii="Arial" w:hAnsi="Arial" w:cs="Arial"/>
          <w:sz w:val="28"/>
          <w:szCs w:val="28"/>
        </w:rPr>
      </w:pPr>
    </w:p>
    <w:p w14:paraId="1A2E4FE4" w14:textId="77777777" w:rsidR="00772D70" w:rsidRPr="00461429" w:rsidRDefault="00772D70" w:rsidP="00772D70">
      <w:pPr>
        <w:spacing w:after="0"/>
        <w:contextualSpacing/>
        <w:rPr>
          <w:rFonts w:ascii="Arial" w:hAnsi="Arial" w:cs="Arial"/>
          <w:sz w:val="28"/>
          <w:szCs w:val="28"/>
        </w:rPr>
      </w:pPr>
      <w:r w:rsidRPr="00461429">
        <w:rPr>
          <w:rFonts w:ascii="Arial" w:hAnsi="Arial" w:cs="Arial"/>
          <w:sz w:val="28"/>
          <w:szCs w:val="28"/>
        </w:rPr>
        <w:t xml:space="preserve">For scholarship forms please visit this website: </w:t>
      </w:r>
    </w:p>
    <w:p w14:paraId="7DBB9259" w14:textId="6DD264F6" w:rsidR="00772D70" w:rsidRDefault="009133E5" w:rsidP="00772D70">
      <w:pPr>
        <w:spacing w:after="0"/>
        <w:contextualSpacing/>
        <w:rPr>
          <w:rFonts w:ascii="Arial" w:hAnsi="Arial" w:cs="Arial"/>
          <w:sz w:val="28"/>
          <w:szCs w:val="28"/>
        </w:rPr>
      </w:pPr>
      <w:hyperlink r:id="rId14" w:history="1">
        <w:r w:rsidR="00772D70" w:rsidRPr="00F94BF1">
          <w:rPr>
            <w:rStyle w:val="Hyperlink"/>
            <w:rFonts w:ascii="Arial" w:hAnsi="Arial" w:cs="Arial"/>
            <w:sz w:val="28"/>
            <w:szCs w:val="28"/>
          </w:rPr>
          <w:t>https://extension.purdue.edu/4-H/get-involved/scholarships.html</w:t>
        </w:r>
      </w:hyperlink>
      <w:r w:rsidR="00772D70">
        <w:rPr>
          <w:rFonts w:ascii="Arial" w:hAnsi="Arial" w:cs="Arial"/>
          <w:sz w:val="28"/>
          <w:szCs w:val="28"/>
        </w:rPr>
        <w:t xml:space="preserve">  </w:t>
      </w:r>
    </w:p>
    <w:p w14:paraId="5B1BECC1" w14:textId="1A4DABC0" w:rsidR="004E6CB5" w:rsidRPr="006B3896" w:rsidRDefault="00CF2385" w:rsidP="00417451">
      <w:pPr>
        <w:widowControl/>
        <w:overflowPunct/>
        <w:autoSpaceDE/>
        <w:autoSpaceDN/>
        <w:adjustRightInd/>
        <w:spacing w:after="0"/>
        <w:ind w:firstLine="720"/>
        <w:jc w:val="center"/>
        <w:rPr>
          <w:rFonts w:ascii="Arial" w:eastAsia="Times New Roman" w:hAnsi="Arial" w:cs="Arial"/>
          <w:b/>
          <w:bCs/>
          <w:sz w:val="40"/>
          <w:szCs w:val="40"/>
          <w:u w:val="single"/>
          <w14:cntxtAlts/>
        </w:rPr>
      </w:pPr>
      <w:r w:rsidRPr="00CF2385">
        <w:rPr>
          <w:rFonts w:ascii="Arial" w:eastAsia="Times New Roman" w:hAnsi="Arial" w:cs="Arial"/>
          <w:noProof/>
          <w:color w:val="auto"/>
          <w:kern w:val="0"/>
          <w:sz w:val="28"/>
          <w:szCs w:val="28"/>
        </w:rPr>
        <mc:AlternateContent>
          <mc:Choice Requires="wps">
            <w:drawing>
              <wp:anchor distT="36576" distB="36576" distL="36576" distR="36576" simplePos="0" relativeHeight="251798528" behindDoc="0" locked="0" layoutInCell="1" allowOverlap="1" wp14:anchorId="791C5E82" wp14:editId="7FDACB8D">
                <wp:simplePos x="0" y="0"/>
                <wp:positionH relativeFrom="column">
                  <wp:posOffset>2481580</wp:posOffset>
                </wp:positionH>
                <wp:positionV relativeFrom="paragraph">
                  <wp:posOffset>5650230</wp:posOffset>
                </wp:positionV>
                <wp:extent cx="2997200" cy="3588385"/>
                <wp:effectExtent l="0" t="1905" r="0" b="635"/>
                <wp:wrapNone/>
                <wp:docPr id="7"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97200" cy="358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914C" id="Control 8" o:spid="_x0000_s1026" style="position:absolute;margin-left:195.4pt;margin-top:444.9pt;width:236pt;height:282.55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" filled="f" stroked="f" strokeweight="2pt">
                <v:shadow color="black [0]"/>
                <o:lock v:ext="edit" shapetype="t"/>
                <v:textbox inset="0,0,0,0"/>
              </v:rect>
            </w:pict>
          </mc:Fallback>
        </mc:AlternateContent>
      </w:r>
      <w:r w:rsidR="005545C5">
        <w:rPr>
          <w:rFonts w:ascii="Arial" w:eastAsia="Times New Roman" w:hAnsi="Arial" w:cs="Arial"/>
          <w:b/>
          <w:bCs/>
          <w:sz w:val="40"/>
          <w:szCs w:val="40"/>
          <w:u w:val="single"/>
          <w14:cntxtAlts/>
        </w:rPr>
        <w:br w:type="page"/>
      </w:r>
      <w:bookmarkStart w:id="1" w:name="_Hlk122071773"/>
      <w:r w:rsidR="004E6CB5">
        <w:rPr>
          <w:rFonts w:ascii="Arial" w:eastAsia="Times New Roman" w:hAnsi="Arial" w:cs="Arial"/>
          <w:b/>
          <w:bCs/>
          <w:sz w:val="40"/>
          <w:szCs w:val="40"/>
          <w:u w:val="single"/>
          <w14:cntxtAlts/>
        </w:rPr>
        <w:lastRenderedPageBreak/>
        <w:t>4-H Day at the Statehouse</w:t>
      </w:r>
    </w:p>
    <w:bookmarkEnd w:id="1"/>
    <w:p w14:paraId="59568EFD" w14:textId="77777777" w:rsidR="004E6CB5" w:rsidRDefault="004E6CB5" w:rsidP="004E6CB5">
      <w:pPr>
        <w:pStyle w:val="BodyText3"/>
        <w:spacing w:after="0"/>
        <w:contextualSpacing/>
        <w:rPr>
          <w:rFonts w:ascii="Arial" w:eastAsia="Times New Roman" w:hAnsi="Arial" w:cs="Arial"/>
          <w:sz w:val="28"/>
          <w:szCs w:val="28"/>
          <w14:cntxtAlts/>
        </w:rPr>
        <w:sectPr w:rsidR="004E6CB5" w:rsidSect="00461429">
          <w:headerReference w:type="default" r:id="rId15"/>
          <w:footerReference w:type="default" r:id="rId16"/>
          <w:type w:val="continuous"/>
          <w:pgSz w:w="12240" w:h="15840"/>
          <w:pgMar w:top="990" w:right="1440" w:bottom="1350" w:left="1440" w:header="720" w:footer="720" w:gutter="0"/>
          <w:cols w:space="720"/>
          <w:docGrid w:linePitch="360"/>
        </w:sectPr>
      </w:pPr>
    </w:p>
    <w:p w14:paraId="68B868CF" w14:textId="77777777" w:rsidR="004E6CB5" w:rsidRPr="003E5765" w:rsidRDefault="004E6CB5" w:rsidP="004E6CB5">
      <w:pPr>
        <w:pStyle w:val="BodyText3"/>
        <w:spacing w:after="0"/>
        <w:contextualSpacing/>
        <w:rPr>
          <w:rFonts w:ascii="Arial" w:eastAsia="Times New Roman" w:hAnsi="Arial" w:cs="Arial"/>
          <w:sz w:val="23"/>
          <w:szCs w:val="23"/>
          <w14:cntxtAlts/>
        </w:rPr>
      </w:pPr>
    </w:p>
    <w:p w14:paraId="0599B26E" w14:textId="77777777" w:rsidR="004E6CB5" w:rsidRPr="00591598" w:rsidRDefault="004E6CB5" w:rsidP="004E6CB5">
      <w:pPr>
        <w:widowControl/>
        <w:overflowPunct/>
        <w:autoSpaceDE/>
        <w:autoSpaceDN/>
        <w:adjustRightInd/>
        <w:spacing w:after="0" w:line="259" w:lineRule="auto"/>
        <w:ind w:firstLine="720"/>
        <w:rPr>
          <w:rFonts w:ascii="Arial" w:eastAsiaTheme="minorHAnsi" w:hAnsi="Arial" w:cs="Arial"/>
          <w:color w:val="auto"/>
          <w:kern w:val="0"/>
          <w:sz w:val="28"/>
          <w:szCs w:val="28"/>
        </w:rPr>
      </w:pPr>
      <w:r w:rsidRPr="00591598">
        <w:rPr>
          <w:rFonts w:ascii="Arial" w:eastAsiaTheme="minorHAnsi" w:hAnsi="Arial" w:cs="Arial"/>
          <w:color w:val="auto"/>
          <w:kern w:val="0"/>
          <w:sz w:val="28"/>
          <w:szCs w:val="28"/>
        </w:rPr>
        <w:t>Join Indiana 4-H’ers in 7th-12th grade on February 7 on a trip to the Indiana Statehouse!</w:t>
      </w:r>
      <w:r>
        <w:rPr>
          <w:rFonts w:ascii="Arial" w:eastAsiaTheme="minorHAnsi" w:hAnsi="Arial" w:cs="Arial"/>
          <w:color w:val="auto"/>
          <w:kern w:val="0"/>
          <w:sz w:val="28"/>
          <w:szCs w:val="28"/>
        </w:rPr>
        <w:t xml:space="preserve"> </w:t>
      </w:r>
      <w:r w:rsidRPr="00591598">
        <w:rPr>
          <w:rFonts w:ascii="Arial" w:eastAsiaTheme="minorHAnsi" w:hAnsi="Arial" w:cs="Arial"/>
          <w:color w:val="auto"/>
          <w:kern w:val="0"/>
          <w:sz w:val="28"/>
          <w:szCs w:val="28"/>
        </w:rPr>
        <w:t xml:space="preserve">They will learn about their state government through a day full of civic engagement &amp; leadership opportunities. Participants will tour the state house, meet representatives, and have the opportunity to serve as student pages! </w:t>
      </w:r>
    </w:p>
    <w:p w14:paraId="745EE8A5" w14:textId="128C39FC" w:rsidR="004E6CB5" w:rsidRPr="00591598" w:rsidRDefault="004E6CB5" w:rsidP="004E6CB5">
      <w:pPr>
        <w:widowControl/>
        <w:overflowPunct/>
        <w:autoSpaceDE/>
        <w:autoSpaceDN/>
        <w:adjustRightInd/>
        <w:spacing w:after="160" w:line="259" w:lineRule="auto"/>
        <w:ind w:firstLine="720"/>
        <w:rPr>
          <w:rFonts w:ascii="Arial" w:eastAsiaTheme="minorHAnsi" w:hAnsi="Arial" w:cs="Arial"/>
          <w:color w:val="auto"/>
          <w:kern w:val="0"/>
          <w:sz w:val="28"/>
          <w:szCs w:val="28"/>
        </w:rPr>
      </w:pPr>
      <w:r w:rsidRPr="00591598">
        <w:rPr>
          <w:rFonts w:ascii="Arial" w:eastAsiaTheme="minorHAnsi" w:hAnsi="Arial" w:cs="Arial"/>
          <w:color w:val="auto"/>
          <w:kern w:val="0"/>
          <w:sz w:val="28"/>
          <w:szCs w:val="28"/>
        </w:rPr>
        <w:t>Please contact</w:t>
      </w:r>
      <w:r w:rsidR="00AD397A">
        <w:rPr>
          <w:rFonts w:ascii="Arial" w:eastAsiaTheme="minorHAnsi" w:hAnsi="Arial" w:cs="Arial"/>
          <w:color w:val="auto"/>
          <w:kern w:val="0"/>
          <w:sz w:val="28"/>
          <w:szCs w:val="28"/>
        </w:rPr>
        <w:t xml:space="preserve"> the</w:t>
      </w:r>
      <w:r w:rsidRPr="00591598">
        <w:rPr>
          <w:rFonts w:ascii="Arial" w:eastAsiaTheme="minorHAnsi" w:hAnsi="Arial" w:cs="Arial"/>
          <w:color w:val="auto"/>
          <w:kern w:val="0"/>
          <w:sz w:val="28"/>
          <w:szCs w:val="28"/>
        </w:rPr>
        <w:t xml:space="preserve"> Extension Office </w:t>
      </w:r>
      <w:r w:rsidRPr="00591598">
        <w:rPr>
          <w:rFonts w:ascii="Arial" w:eastAsiaTheme="minorHAnsi" w:hAnsi="Arial" w:cs="Arial"/>
          <w:b/>
          <w:bCs/>
          <w:color w:val="auto"/>
          <w:kern w:val="0"/>
          <w:sz w:val="28"/>
          <w:szCs w:val="28"/>
          <w:u w:val="single"/>
        </w:rPr>
        <w:t>ASAP</w:t>
      </w:r>
      <w:r w:rsidRPr="00591598">
        <w:rPr>
          <w:rFonts w:ascii="Arial" w:eastAsiaTheme="minorHAnsi" w:hAnsi="Arial" w:cs="Arial"/>
          <w:color w:val="auto"/>
          <w:kern w:val="0"/>
          <w:sz w:val="28"/>
          <w:szCs w:val="28"/>
        </w:rPr>
        <w:t xml:space="preserve"> if you are interested.  Spots are limited to attend.  Depending on numbers of youth going, 4-H Council may cover the cost of $15 &amp; round-trip transportation. The State will close registration on January 15 or when all the spots are taken!  </w:t>
      </w:r>
    </w:p>
    <w:p w14:paraId="780FF51A" w14:textId="77777777" w:rsidR="004E6CB5" w:rsidRDefault="004E6CB5" w:rsidP="004E6CB5">
      <w:pPr>
        <w:widowControl/>
        <w:overflowPunct/>
        <w:autoSpaceDE/>
        <w:autoSpaceDN/>
        <w:adjustRightInd/>
        <w:spacing w:after="160"/>
        <w:rPr>
          <w:rFonts w:ascii="Arial" w:eastAsiaTheme="minorHAnsi" w:hAnsi="Arial" w:cs="Arial"/>
          <w:color w:val="auto"/>
          <w:kern w:val="0"/>
          <w:sz w:val="23"/>
          <w:szCs w:val="23"/>
        </w:rPr>
      </w:pPr>
    </w:p>
    <w:p w14:paraId="173AEDB2" w14:textId="77777777" w:rsidR="004E6CB5" w:rsidRDefault="004E6CB5" w:rsidP="004E6CB5">
      <w:pPr>
        <w:widowControl/>
        <w:pBdr>
          <w:top w:val="single" w:sz="4" w:space="1" w:color="auto"/>
        </w:pBdr>
        <w:overflowPunct/>
        <w:autoSpaceDE/>
        <w:autoSpaceDN/>
        <w:adjustRightInd/>
        <w:spacing w:after="160"/>
        <w:rPr>
          <w:rFonts w:ascii="Arial" w:eastAsiaTheme="minorHAnsi" w:hAnsi="Arial" w:cs="Arial"/>
          <w:color w:val="auto"/>
          <w:kern w:val="0"/>
          <w:sz w:val="23"/>
          <w:szCs w:val="23"/>
        </w:rPr>
      </w:pPr>
    </w:p>
    <w:p w14:paraId="4ABD73E5" w14:textId="77777777" w:rsidR="004E6CB5" w:rsidRDefault="004E6CB5" w:rsidP="004E6CB5">
      <w:pPr>
        <w:widowControl/>
        <w:overflowPunct/>
        <w:autoSpaceDE/>
        <w:autoSpaceDN/>
        <w:adjustRightInd/>
        <w:spacing w:after="0"/>
        <w:jc w:val="center"/>
        <w:rPr>
          <w:rFonts w:ascii="Arial" w:hAnsi="Arial" w:cs="Arial"/>
        </w:rPr>
      </w:pPr>
      <w:r>
        <w:rPr>
          <w:rFonts w:ascii="Arial" w:eastAsia="Times New Roman" w:hAnsi="Arial" w:cs="Arial"/>
          <w:b/>
          <w:bCs/>
          <w:sz w:val="40"/>
          <w:szCs w:val="40"/>
          <w:u w:val="single"/>
          <w14:cntxtAlts/>
        </w:rPr>
        <w:t xml:space="preserve">Helping Youth Build a Path to </w:t>
      </w:r>
      <w:r w:rsidRPr="00591598">
        <w:rPr>
          <w:rFonts w:ascii="Arial" w:eastAsia="Times New Roman" w:hAnsi="Arial" w:cs="Arial"/>
          <w:b/>
          <w:bCs/>
          <w:sz w:val="40"/>
          <w:szCs w:val="40"/>
          <w:u w:val="single"/>
          <w14:cntxtAlts/>
        </w:rPr>
        <w:t>Resilience</w:t>
      </w:r>
    </w:p>
    <w:p w14:paraId="6113F4CD" w14:textId="77777777" w:rsidR="004E6CB5" w:rsidRPr="00591598" w:rsidRDefault="004E6CB5" w:rsidP="004E6CB5">
      <w:pPr>
        <w:widowControl/>
        <w:overflowPunct/>
        <w:autoSpaceDE/>
        <w:autoSpaceDN/>
        <w:adjustRightInd/>
        <w:spacing w:after="0"/>
        <w:rPr>
          <w:rFonts w:ascii="Arial" w:hAnsi="Arial" w:cs="Arial"/>
        </w:rPr>
      </w:pPr>
    </w:p>
    <w:p w14:paraId="55A349CB" w14:textId="46490F2E" w:rsidR="004E6CB5" w:rsidRPr="00591598" w:rsidRDefault="004E6CB5" w:rsidP="004E6CB5">
      <w:pPr>
        <w:widowControl/>
        <w:overflowPunct/>
        <w:autoSpaceDE/>
        <w:autoSpaceDN/>
        <w:adjustRightInd/>
        <w:spacing w:after="0"/>
        <w:rPr>
          <w:rFonts w:ascii="Arial" w:hAnsi="Arial" w:cs="Arial"/>
          <w:sz w:val="28"/>
          <w:szCs w:val="28"/>
        </w:rPr>
      </w:pPr>
      <w:r w:rsidRPr="00591598">
        <w:rPr>
          <w:rFonts w:ascii="Arial" w:hAnsi="Arial" w:cs="Arial"/>
          <w:sz w:val="28"/>
          <w:szCs w:val="28"/>
        </w:rPr>
        <w:t xml:space="preserve">Purdue Extension - Knox County is hosting a virtual session on February 2 at 1:00 pm about Building Youth Resilience.  In this session we will address: Types of stress youth face; </w:t>
      </w:r>
      <w:r w:rsidR="009133E5">
        <w:rPr>
          <w:rFonts w:ascii="Arial" w:hAnsi="Arial" w:cs="Arial"/>
          <w:sz w:val="28"/>
          <w:szCs w:val="28"/>
        </w:rPr>
        <w:t>i</w:t>
      </w:r>
      <w:r w:rsidRPr="00591598">
        <w:rPr>
          <w:rFonts w:ascii="Arial" w:hAnsi="Arial" w:cs="Arial"/>
          <w:sz w:val="28"/>
          <w:szCs w:val="28"/>
        </w:rPr>
        <w:t>mportant skills for adolescents to build that will protect and promote their personal health and well-being while growing resiliency</w:t>
      </w:r>
      <w:r w:rsidR="009133E5">
        <w:rPr>
          <w:rFonts w:ascii="Arial" w:hAnsi="Arial" w:cs="Arial"/>
          <w:sz w:val="28"/>
          <w:szCs w:val="28"/>
        </w:rPr>
        <w:t>.</w:t>
      </w:r>
      <w:r w:rsidRPr="00591598">
        <w:rPr>
          <w:rFonts w:ascii="Arial" w:hAnsi="Arial" w:cs="Arial"/>
          <w:sz w:val="28"/>
          <w:szCs w:val="28"/>
        </w:rPr>
        <w:t xml:space="preserve"> </w:t>
      </w:r>
      <w:r w:rsidR="009133E5">
        <w:rPr>
          <w:rFonts w:ascii="Arial" w:hAnsi="Arial" w:cs="Arial"/>
          <w:sz w:val="28"/>
          <w:szCs w:val="28"/>
        </w:rPr>
        <w:t>Also,</w:t>
      </w:r>
      <w:r w:rsidRPr="00591598">
        <w:rPr>
          <w:rFonts w:ascii="Arial" w:hAnsi="Arial" w:cs="Arial"/>
          <w:sz w:val="28"/>
          <w:szCs w:val="28"/>
        </w:rPr>
        <w:t xml:space="preserve"> </w:t>
      </w:r>
      <w:r w:rsidR="009133E5">
        <w:rPr>
          <w:rFonts w:ascii="Arial" w:hAnsi="Arial" w:cs="Arial"/>
          <w:sz w:val="28"/>
          <w:szCs w:val="28"/>
        </w:rPr>
        <w:t>h</w:t>
      </w:r>
      <w:r w:rsidRPr="00591598">
        <w:rPr>
          <w:rFonts w:ascii="Arial" w:hAnsi="Arial" w:cs="Arial"/>
          <w:sz w:val="28"/>
          <w:szCs w:val="28"/>
        </w:rPr>
        <w:t xml:space="preserve">ow adults can support adolescents to recognize and respond appropriately to stressors. This event is free but pre-registration is required. Register at </w:t>
      </w:r>
      <w:hyperlink r:id="rId17" w:history="1">
        <w:r w:rsidRPr="00591598">
          <w:rPr>
            <w:rStyle w:val="Hyperlink"/>
            <w:rFonts w:ascii="Arial" w:hAnsi="Arial" w:cs="Arial"/>
            <w:sz w:val="28"/>
            <w:szCs w:val="28"/>
          </w:rPr>
          <w:t>https://bit.ly/4H-resilience</w:t>
        </w:r>
      </w:hyperlink>
      <w:r w:rsidRPr="00591598">
        <w:rPr>
          <w:rFonts w:ascii="Arial" w:hAnsi="Arial" w:cs="Arial"/>
          <w:sz w:val="28"/>
          <w:szCs w:val="28"/>
        </w:rPr>
        <w:t>.</w:t>
      </w:r>
    </w:p>
    <w:p w14:paraId="7452CB1B" w14:textId="77777777" w:rsidR="004E6CB5" w:rsidRDefault="004E6CB5" w:rsidP="004E6CB5">
      <w:pPr>
        <w:widowControl/>
        <w:overflowPunct/>
        <w:autoSpaceDE/>
        <w:autoSpaceDN/>
        <w:adjustRightInd/>
        <w:spacing w:after="160" w:line="259" w:lineRule="auto"/>
        <w:rPr>
          <w:rFonts w:ascii="Arial" w:eastAsiaTheme="minorHAnsi" w:hAnsi="Arial" w:cs="Arial"/>
          <w:color w:val="auto"/>
          <w:kern w:val="0"/>
          <w:sz w:val="23"/>
          <w:szCs w:val="23"/>
        </w:rPr>
      </w:pPr>
    </w:p>
    <w:p w14:paraId="2746CD43" w14:textId="77777777" w:rsidR="004E6CB5" w:rsidRDefault="004E6CB5" w:rsidP="004E6CB5">
      <w:pPr>
        <w:widowControl/>
        <w:pBdr>
          <w:top w:val="single" w:sz="4" w:space="1" w:color="auto"/>
        </w:pBdr>
        <w:overflowPunct/>
        <w:autoSpaceDE/>
        <w:autoSpaceDN/>
        <w:adjustRightInd/>
        <w:spacing w:after="160" w:line="259" w:lineRule="auto"/>
        <w:rPr>
          <w:rFonts w:ascii="Arial" w:eastAsiaTheme="minorHAnsi" w:hAnsi="Arial" w:cs="Arial"/>
          <w:color w:val="auto"/>
          <w:kern w:val="0"/>
          <w:sz w:val="23"/>
          <w:szCs w:val="23"/>
        </w:rPr>
      </w:pPr>
    </w:p>
    <w:p w14:paraId="623D3FF4" w14:textId="77777777" w:rsidR="004E6CB5" w:rsidRDefault="004E6CB5" w:rsidP="004E6CB5">
      <w:pPr>
        <w:widowControl/>
        <w:overflowPunct/>
        <w:autoSpaceDE/>
        <w:autoSpaceDN/>
        <w:adjustRightInd/>
        <w:spacing w:after="0"/>
        <w:jc w:val="center"/>
        <w:rPr>
          <w:rFonts w:ascii="Arial" w:hAnsi="Arial" w:cs="Arial"/>
        </w:rPr>
      </w:pPr>
      <w:r>
        <w:rPr>
          <w:rFonts w:ascii="Arial" w:eastAsia="Times New Roman" w:hAnsi="Arial" w:cs="Arial"/>
          <w:b/>
          <w:bCs/>
          <w:sz w:val="40"/>
          <w:szCs w:val="40"/>
          <w:u w:val="single"/>
          <w14:cntxtAlts/>
        </w:rPr>
        <w:t>4-H Camp</w:t>
      </w:r>
    </w:p>
    <w:p w14:paraId="62CB71D1" w14:textId="77777777" w:rsidR="004E6CB5" w:rsidRPr="00591598" w:rsidRDefault="004E6CB5" w:rsidP="004E6CB5">
      <w:pPr>
        <w:widowControl/>
        <w:overflowPunct/>
        <w:autoSpaceDE/>
        <w:autoSpaceDN/>
        <w:adjustRightInd/>
        <w:spacing w:after="0"/>
        <w:rPr>
          <w:rFonts w:ascii="Arial" w:hAnsi="Arial" w:cs="Arial"/>
        </w:rPr>
      </w:pPr>
    </w:p>
    <w:p w14:paraId="31DA5AA2" w14:textId="77777777" w:rsidR="004E6CB5" w:rsidRPr="005E77C3" w:rsidRDefault="004E6CB5" w:rsidP="004E6CB5">
      <w:pPr>
        <w:widowControl/>
        <w:overflowPunct/>
        <w:autoSpaceDE/>
        <w:autoSpaceDN/>
        <w:adjustRightInd/>
        <w:spacing w:after="0"/>
        <w:rPr>
          <w:rFonts w:ascii="Arial" w:hAnsi="Arial" w:cs="Arial"/>
          <w:b/>
          <w:bCs/>
          <w:sz w:val="28"/>
          <w:szCs w:val="28"/>
          <w:u w:val="single"/>
        </w:rPr>
      </w:pPr>
      <w:r w:rsidRPr="005E77C3">
        <w:rPr>
          <w:rFonts w:ascii="Arial" w:hAnsi="Arial" w:cs="Arial"/>
          <w:b/>
          <w:bCs/>
          <w:sz w:val="28"/>
          <w:szCs w:val="28"/>
          <w:u w:val="single"/>
        </w:rPr>
        <w:t>Camp Counselor “grade 9 - 12”</w:t>
      </w:r>
    </w:p>
    <w:p w14:paraId="20D3CE6C" w14:textId="77777777" w:rsidR="004E6CB5" w:rsidRDefault="004E6CB5" w:rsidP="004E6CB5">
      <w:pPr>
        <w:widowControl/>
        <w:overflowPunct/>
        <w:autoSpaceDE/>
        <w:autoSpaceDN/>
        <w:adjustRightInd/>
        <w:spacing w:after="0"/>
        <w:ind w:left="720"/>
        <w:rPr>
          <w:rFonts w:ascii="Arial" w:hAnsi="Arial" w:cs="Arial"/>
          <w:sz w:val="28"/>
          <w:szCs w:val="28"/>
        </w:rPr>
      </w:pPr>
      <w:r>
        <w:rPr>
          <w:rFonts w:ascii="Arial" w:hAnsi="Arial" w:cs="Arial"/>
          <w:sz w:val="28"/>
          <w:szCs w:val="28"/>
        </w:rPr>
        <w:t>Counselor a</w:t>
      </w:r>
      <w:r w:rsidRPr="00591598">
        <w:rPr>
          <w:rFonts w:ascii="Arial" w:hAnsi="Arial" w:cs="Arial"/>
          <w:sz w:val="28"/>
          <w:szCs w:val="28"/>
        </w:rPr>
        <w:t>pplications are DUE by February 15 via 4HOnline.  Counselor trainings: April 18, May 3, &amp; June 4.  4-H Camp is June 5-7 at Historical Santa Claus Campground.</w:t>
      </w:r>
    </w:p>
    <w:p w14:paraId="78A2C957" w14:textId="77777777" w:rsidR="004E6CB5" w:rsidRPr="005E77C3" w:rsidRDefault="004E6CB5" w:rsidP="004E6CB5">
      <w:pPr>
        <w:widowControl/>
        <w:overflowPunct/>
        <w:autoSpaceDE/>
        <w:autoSpaceDN/>
        <w:adjustRightInd/>
        <w:spacing w:after="0"/>
        <w:rPr>
          <w:rFonts w:ascii="Arial" w:hAnsi="Arial" w:cs="Arial"/>
          <w:b/>
          <w:bCs/>
          <w:sz w:val="28"/>
          <w:szCs w:val="28"/>
          <w:u w:val="single"/>
        </w:rPr>
      </w:pPr>
      <w:r w:rsidRPr="005E77C3">
        <w:rPr>
          <w:rFonts w:ascii="Arial" w:hAnsi="Arial" w:cs="Arial"/>
          <w:b/>
          <w:bCs/>
          <w:sz w:val="28"/>
          <w:szCs w:val="28"/>
          <w:u w:val="single"/>
        </w:rPr>
        <w:t>Camper “grade 3 – 6</w:t>
      </w:r>
      <w:r>
        <w:rPr>
          <w:rFonts w:ascii="Arial" w:hAnsi="Arial" w:cs="Arial"/>
          <w:b/>
          <w:bCs/>
          <w:sz w:val="28"/>
          <w:szCs w:val="28"/>
          <w:u w:val="single"/>
        </w:rPr>
        <w:t>”</w:t>
      </w:r>
    </w:p>
    <w:p w14:paraId="18131315" w14:textId="77777777" w:rsidR="004E6CB5" w:rsidRDefault="004E6CB5" w:rsidP="004E6CB5">
      <w:pPr>
        <w:widowControl/>
        <w:overflowPunct/>
        <w:autoSpaceDE/>
        <w:autoSpaceDN/>
        <w:adjustRightInd/>
        <w:spacing w:after="0"/>
        <w:ind w:left="720"/>
        <w:rPr>
          <w:rFonts w:ascii="Arial" w:hAnsi="Arial" w:cs="Arial"/>
          <w:sz w:val="28"/>
          <w:szCs w:val="28"/>
        </w:rPr>
      </w:pPr>
      <w:r>
        <w:rPr>
          <w:rFonts w:ascii="Arial" w:hAnsi="Arial" w:cs="Arial"/>
          <w:sz w:val="28"/>
          <w:szCs w:val="28"/>
        </w:rPr>
        <w:t>Camper applications will open soon on 4HOnline.  Extension Office will mail out a letter &amp; post on social media when it opens.  Camper registration will close on April 15.</w:t>
      </w:r>
    </w:p>
    <w:p w14:paraId="2ECFC580" w14:textId="77777777" w:rsidR="004E6CB5" w:rsidRDefault="004E6CB5" w:rsidP="004E6CB5">
      <w:pPr>
        <w:widowControl/>
        <w:overflowPunct/>
        <w:autoSpaceDE/>
        <w:autoSpaceDN/>
        <w:adjustRightInd/>
        <w:spacing w:after="0"/>
        <w:rPr>
          <w:rFonts w:ascii="Arial" w:eastAsiaTheme="minorHAnsi" w:hAnsi="Arial" w:cs="Arial"/>
          <w:color w:val="auto"/>
          <w:kern w:val="0"/>
          <w:sz w:val="23"/>
          <w:szCs w:val="23"/>
        </w:rPr>
      </w:pPr>
      <w:r w:rsidRPr="005E77C3">
        <w:rPr>
          <w:rFonts w:ascii="Arial" w:hAnsi="Arial" w:cs="Arial"/>
          <w:b/>
          <w:bCs/>
          <w:sz w:val="28"/>
          <w:szCs w:val="28"/>
          <w:u w:val="single"/>
        </w:rPr>
        <w:t>Camp COST</w:t>
      </w:r>
      <w:r>
        <w:rPr>
          <w:rFonts w:ascii="Arial" w:hAnsi="Arial" w:cs="Arial"/>
          <w:sz w:val="28"/>
          <w:szCs w:val="28"/>
        </w:rPr>
        <w:t xml:space="preserve"> will be decided at the January 4-H Council meeting. </w:t>
      </w:r>
    </w:p>
    <w:p w14:paraId="73D8942B" w14:textId="77777777" w:rsidR="004E6CB5" w:rsidRDefault="004E6CB5" w:rsidP="004E6CB5">
      <w:pPr>
        <w:widowControl/>
        <w:overflowPunct/>
        <w:autoSpaceDE/>
        <w:autoSpaceDN/>
        <w:adjustRightInd/>
        <w:spacing w:after="160" w:line="259" w:lineRule="auto"/>
        <w:rPr>
          <w:rFonts w:ascii="Arial" w:hAnsi="Arial" w:cs="Arial"/>
          <w:b/>
          <w:sz w:val="36"/>
          <w:szCs w:val="36"/>
          <w:u w:val="single"/>
        </w:rPr>
      </w:pPr>
      <w:r>
        <w:rPr>
          <w:rFonts w:ascii="Arial" w:hAnsi="Arial" w:cs="Arial"/>
          <w:b/>
          <w:sz w:val="36"/>
          <w:szCs w:val="36"/>
          <w:u w:val="single"/>
        </w:rPr>
        <w:br w:type="page"/>
      </w:r>
    </w:p>
    <w:p w14:paraId="7F36E574" w14:textId="530ABD0C" w:rsidR="007C30AB" w:rsidRPr="005349FB" w:rsidRDefault="007C30AB" w:rsidP="007C30AB">
      <w:pPr>
        <w:spacing w:after="0"/>
        <w:contextualSpacing/>
        <w:jc w:val="center"/>
        <w:rPr>
          <w:rFonts w:cstheme="minorBidi"/>
          <w:smallCaps/>
          <w:color w:val="auto"/>
          <w:kern w:val="0"/>
          <w:sz w:val="36"/>
          <w:szCs w:val="36"/>
        </w:rPr>
      </w:pPr>
      <w:r>
        <w:rPr>
          <w:rFonts w:ascii="Arial" w:hAnsi="Arial" w:cs="Arial"/>
          <w:b/>
          <w:sz w:val="36"/>
          <w:szCs w:val="36"/>
          <w:u w:val="single"/>
        </w:rPr>
        <w:lastRenderedPageBreak/>
        <w:t>2023 4-H Trips</w:t>
      </w:r>
      <w:r>
        <w:rPr>
          <w:rFonts w:ascii="Arial" w:hAnsi="Arial" w:cs="Arial"/>
          <w:b/>
          <w:bCs/>
          <w:smallCaps/>
          <w:sz w:val="36"/>
          <w:szCs w:val="36"/>
        </w:rPr>
        <w:t xml:space="preserve"> </w:t>
      </w:r>
      <w:r w:rsidRPr="005349FB">
        <w:rPr>
          <w:rFonts w:ascii="Arial" w:hAnsi="Arial" w:cs="Arial"/>
          <w:b/>
          <w:bCs/>
          <w:smallCaps/>
          <w:sz w:val="36"/>
          <w:szCs w:val="36"/>
        </w:rPr>
        <w:t xml:space="preserve"> </w:t>
      </w:r>
    </w:p>
    <w:p w14:paraId="780D9E5B" w14:textId="77777777" w:rsidR="007C30AB" w:rsidRDefault="007C30AB" w:rsidP="007C30AB">
      <w:pPr>
        <w:pStyle w:val="BodyText3"/>
        <w:spacing w:after="0"/>
        <w:contextualSpacing/>
        <w:rPr>
          <w:rFonts w:ascii="Arial" w:hAnsi="Arial" w:cs="Arial"/>
          <w:sz w:val="24"/>
          <w:u w:val="single"/>
        </w:rPr>
      </w:pPr>
    </w:p>
    <w:p w14:paraId="3D80F5C8" w14:textId="77777777" w:rsidR="007C30AB" w:rsidRDefault="007C30AB" w:rsidP="007C30AB">
      <w:pPr>
        <w:spacing w:after="0"/>
        <w:contextualSpacing/>
        <w:rPr>
          <w:rFonts w:ascii="Arial" w:hAnsi="Arial" w:cs="Arial"/>
          <w:sz w:val="28"/>
          <w:szCs w:val="28"/>
          <w:u w:val="single"/>
        </w:rPr>
        <w:sectPr w:rsidR="007C30AB" w:rsidSect="00461429">
          <w:headerReference w:type="default" r:id="rId18"/>
          <w:footerReference w:type="default" r:id="rId19"/>
          <w:type w:val="continuous"/>
          <w:pgSz w:w="12240" w:h="15840"/>
          <w:pgMar w:top="990" w:right="1440" w:bottom="1350" w:left="1440" w:header="720" w:footer="720" w:gutter="0"/>
          <w:cols w:space="720"/>
          <w:docGrid w:linePitch="360"/>
        </w:sectPr>
      </w:pPr>
    </w:p>
    <w:p w14:paraId="1248EE67" w14:textId="77777777" w:rsidR="00D47B85" w:rsidRDefault="00D47B85" w:rsidP="00D47B85">
      <w:pPr>
        <w:spacing w:after="0"/>
        <w:contextualSpacing/>
        <w:rPr>
          <w:rFonts w:ascii="Arial" w:hAnsi="Arial" w:cs="Arial"/>
          <w:sz w:val="28"/>
          <w:szCs w:val="28"/>
        </w:rPr>
      </w:pPr>
      <w:r>
        <w:rPr>
          <w:rFonts w:ascii="Arial" w:hAnsi="Arial" w:cs="Arial"/>
          <w:sz w:val="28"/>
          <w:szCs w:val="28"/>
        </w:rPr>
        <w:t xml:space="preserve">Upcoming 4-H Trips: </w:t>
      </w:r>
    </w:p>
    <w:p w14:paraId="0D63AFAE" w14:textId="77777777" w:rsidR="004E6CB5" w:rsidRDefault="004E6CB5" w:rsidP="004E6CB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Day at the Indiana Statehouse</w:t>
      </w:r>
      <w:r>
        <w:rPr>
          <w:rFonts w:ascii="Arial" w:hAnsi="Arial" w:cs="Arial"/>
          <w:sz w:val="28"/>
          <w:szCs w:val="28"/>
        </w:rPr>
        <w:t xml:space="preserve">: Feb 7, 2023.  For grades 7-12. </w:t>
      </w:r>
    </w:p>
    <w:p w14:paraId="44575172" w14:textId="5F226C64" w:rsidR="004E6CB5" w:rsidRPr="003F54FA" w:rsidRDefault="004E6CB5" w:rsidP="004E6CB5">
      <w:pPr>
        <w:pStyle w:val="ListParagraph"/>
        <w:numPr>
          <w:ilvl w:val="0"/>
          <w:numId w:val="23"/>
        </w:numPr>
        <w:spacing w:after="0"/>
        <w:rPr>
          <w:rFonts w:ascii="Arial" w:hAnsi="Arial" w:cs="Arial"/>
          <w:sz w:val="28"/>
          <w:szCs w:val="28"/>
        </w:rPr>
      </w:pPr>
      <w:r w:rsidRPr="003F54FA">
        <w:rPr>
          <w:rFonts w:ascii="Arial" w:hAnsi="Arial" w:cs="Arial"/>
          <w:sz w:val="28"/>
          <w:szCs w:val="28"/>
          <w:u w:val="single"/>
        </w:rPr>
        <w:t>4-H Camp</w:t>
      </w:r>
      <w:r w:rsidRPr="003F54FA">
        <w:rPr>
          <w:rFonts w:ascii="Arial" w:hAnsi="Arial" w:cs="Arial"/>
          <w:sz w:val="28"/>
          <w:szCs w:val="28"/>
        </w:rPr>
        <w:t xml:space="preserve">: June 5 – 7, 2023. </w:t>
      </w:r>
      <w:r>
        <w:rPr>
          <w:rFonts w:ascii="Arial" w:hAnsi="Arial" w:cs="Arial"/>
          <w:sz w:val="28"/>
          <w:szCs w:val="28"/>
        </w:rPr>
        <w:t xml:space="preserve">“Information on page 3.” </w:t>
      </w:r>
    </w:p>
    <w:p w14:paraId="64DC54D5" w14:textId="2BAAE735" w:rsidR="004E6CB5" w:rsidRDefault="004E6CB5" w:rsidP="004E6CB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Academy @ Purdue</w:t>
      </w:r>
      <w:r>
        <w:rPr>
          <w:rFonts w:ascii="Arial" w:hAnsi="Arial" w:cs="Arial"/>
          <w:sz w:val="28"/>
          <w:szCs w:val="28"/>
        </w:rPr>
        <w:t xml:space="preserve">: June 7 – 9, 2023. </w:t>
      </w:r>
      <w:bookmarkStart w:id="2" w:name="_Hlk116978625"/>
      <w:r>
        <w:rPr>
          <w:rFonts w:ascii="Arial" w:hAnsi="Arial" w:cs="Arial"/>
          <w:sz w:val="28"/>
          <w:szCs w:val="28"/>
        </w:rPr>
        <w:t>For grades 9-12.</w:t>
      </w:r>
      <w:bookmarkEnd w:id="2"/>
      <w:r>
        <w:rPr>
          <w:rFonts w:ascii="Arial" w:hAnsi="Arial" w:cs="Arial"/>
          <w:sz w:val="28"/>
          <w:szCs w:val="28"/>
        </w:rPr>
        <w:t xml:space="preserve"> </w:t>
      </w:r>
    </w:p>
    <w:p w14:paraId="73AF6816" w14:textId="77777777" w:rsidR="004E6CB5" w:rsidRDefault="004E6CB5" w:rsidP="004E6CB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State 4-H Junior Leader Conf</w:t>
      </w:r>
      <w:r>
        <w:rPr>
          <w:rFonts w:ascii="Arial" w:hAnsi="Arial" w:cs="Arial"/>
          <w:sz w:val="28"/>
          <w:szCs w:val="28"/>
          <w:u w:val="single"/>
        </w:rPr>
        <w:t>.</w:t>
      </w:r>
      <w:r>
        <w:rPr>
          <w:rFonts w:ascii="Arial" w:hAnsi="Arial" w:cs="Arial"/>
          <w:sz w:val="28"/>
          <w:szCs w:val="28"/>
        </w:rPr>
        <w:t xml:space="preserve">: June 13 – 16, 2023. For grades 7-12. </w:t>
      </w:r>
    </w:p>
    <w:p w14:paraId="2B3905BC" w14:textId="77777777" w:rsidR="004E6CB5" w:rsidRPr="00D47B85" w:rsidRDefault="004E6CB5" w:rsidP="004E6CB5">
      <w:pPr>
        <w:pStyle w:val="ListParagraph"/>
        <w:numPr>
          <w:ilvl w:val="0"/>
          <w:numId w:val="23"/>
        </w:numPr>
        <w:spacing w:after="0"/>
        <w:rPr>
          <w:rFonts w:ascii="Arial" w:hAnsi="Arial" w:cs="Arial"/>
          <w:sz w:val="28"/>
          <w:szCs w:val="28"/>
        </w:rPr>
      </w:pPr>
      <w:r>
        <w:rPr>
          <w:rFonts w:ascii="Arial" w:hAnsi="Arial" w:cs="Arial"/>
          <w:sz w:val="28"/>
          <w:szCs w:val="28"/>
          <w:u w:val="single"/>
        </w:rPr>
        <w:t>Indiana FFA State Convention</w:t>
      </w:r>
      <w:r w:rsidRPr="00D8431D">
        <w:rPr>
          <w:rFonts w:ascii="Arial" w:hAnsi="Arial" w:cs="Arial"/>
          <w:sz w:val="28"/>
          <w:szCs w:val="28"/>
        </w:rPr>
        <w:t>:</w:t>
      </w:r>
      <w:r>
        <w:rPr>
          <w:rFonts w:ascii="Arial" w:hAnsi="Arial" w:cs="Arial"/>
          <w:sz w:val="28"/>
          <w:szCs w:val="28"/>
        </w:rPr>
        <w:t xml:space="preserve"> June 19 – 22, 2023. </w:t>
      </w:r>
    </w:p>
    <w:p w14:paraId="459DCCF2" w14:textId="77777777" w:rsidR="004E6CB5" w:rsidRDefault="004E6CB5" w:rsidP="004E6CB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Band Workshop</w:t>
      </w:r>
      <w:r>
        <w:rPr>
          <w:rFonts w:ascii="Arial" w:hAnsi="Arial" w:cs="Arial"/>
          <w:sz w:val="28"/>
          <w:szCs w:val="28"/>
        </w:rPr>
        <w:t xml:space="preserve">: June 24 - 26, 2023 For </w:t>
      </w:r>
      <w:r w:rsidRPr="00D47B85">
        <w:rPr>
          <w:rFonts w:ascii="Arial" w:hAnsi="Arial" w:cs="Arial"/>
          <w:sz w:val="28"/>
          <w:szCs w:val="28"/>
        </w:rPr>
        <w:t>grades 9-12.</w:t>
      </w:r>
    </w:p>
    <w:p w14:paraId="51CC3CF9" w14:textId="77777777" w:rsidR="004E6CB5" w:rsidRDefault="004E6CB5" w:rsidP="004E6CB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Chorus Workshop</w:t>
      </w:r>
      <w:r>
        <w:rPr>
          <w:rFonts w:ascii="Arial" w:hAnsi="Arial" w:cs="Arial"/>
          <w:sz w:val="28"/>
          <w:szCs w:val="28"/>
        </w:rPr>
        <w:t xml:space="preserve"> “aka. Show Choir”: June 24 - 26, 2023.</w:t>
      </w:r>
      <w:r w:rsidRPr="00D47B85">
        <w:t xml:space="preserve"> </w:t>
      </w:r>
      <w:r>
        <w:t xml:space="preserve"> </w:t>
      </w:r>
      <w:r>
        <w:rPr>
          <w:rFonts w:ascii="Arial" w:hAnsi="Arial" w:cs="Arial"/>
          <w:sz w:val="28"/>
          <w:szCs w:val="28"/>
        </w:rPr>
        <w:t xml:space="preserve">For </w:t>
      </w:r>
      <w:r w:rsidRPr="00D47B85">
        <w:rPr>
          <w:rFonts w:ascii="Arial" w:hAnsi="Arial" w:cs="Arial"/>
          <w:sz w:val="28"/>
          <w:szCs w:val="28"/>
        </w:rPr>
        <w:t>grades 9-12.</w:t>
      </w:r>
    </w:p>
    <w:p w14:paraId="145E7FB0" w14:textId="234C0D3A" w:rsidR="00D8431D" w:rsidRPr="00D47B85" w:rsidRDefault="004E6CB5" w:rsidP="004E6CB5">
      <w:pPr>
        <w:pStyle w:val="ListParagraph"/>
        <w:numPr>
          <w:ilvl w:val="0"/>
          <w:numId w:val="23"/>
        </w:numPr>
        <w:spacing w:after="0"/>
        <w:rPr>
          <w:rFonts w:ascii="Arial" w:hAnsi="Arial" w:cs="Arial"/>
          <w:sz w:val="28"/>
          <w:szCs w:val="28"/>
        </w:rPr>
      </w:pPr>
      <w:r w:rsidRPr="00D47B85">
        <w:rPr>
          <w:rFonts w:ascii="Arial" w:hAnsi="Arial" w:cs="Arial"/>
          <w:sz w:val="28"/>
          <w:szCs w:val="28"/>
          <w:u w:val="single"/>
        </w:rPr>
        <w:t>4-H Round Up</w:t>
      </w:r>
      <w:r>
        <w:rPr>
          <w:rFonts w:ascii="Arial" w:hAnsi="Arial" w:cs="Arial"/>
          <w:sz w:val="28"/>
          <w:szCs w:val="28"/>
        </w:rPr>
        <w:t>: June 26 - 28, 2023. For grades 7-9.</w:t>
      </w:r>
      <w:r w:rsidR="00D8431D">
        <w:rPr>
          <w:rFonts w:ascii="Arial" w:hAnsi="Arial" w:cs="Arial"/>
          <w:sz w:val="28"/>
          <w:szCs w:val="28"/>
        </w:rPr>
        <w:t xml:space="preserve"> </w:t>
      </w:r>
    </w:p>
    <w:p w14:paraId="6DB00C01" w14:textId="77777777" w:rsidR="00D47B85" w:rsidRPr="00D47B85" w:rsidRDefault="00D47B85" w:rsidP="00D47B85">
      <w:pPr>
        <w:spacing w:after="0"/>
        <w:rPr>
          <w:rFonts w:ascii="Arial" w:hAnsi="Arial" w:cs="Arial"/>
          <w:sz w:val="28"/>
          <w:szCs w:val="28"/>
        </w:rPr>
      </w:pPr>
    </w:p>
    <w:p w14:paraId="1FBDE36F" w14:textId="77777777" w:rsidR="00772D70" w:rsidRDefault="00772D70" w:rsidP="00CF2385">
      <w:pPr>
        <w:pBdr>
          <w:bottom w:val="single" w:sz="4" w:space="1" w:color="auto"/>
        </w:pBdr>
        <w:spacing w:after="0"/>
        <w:contextualSpacing/>
        <w:rPr>
          <w:rFonts w:ascii="Arial" w:hAnsi="Arial" w:cs="Arial"/>
          <w:sz w:val="28"/>
          <w:szCs w:val="28"/>
        </w:rPr>
      </w:pPr>
    </w:p>
    <w:p w14:paraId="05287E0F" w14:textId="77777777" w:rsidR="00B9208E" w:rsidRPr="00B9208E" w:rsidRDefault="00B9208E" w:rsidP="00B9208E">
      <w:pPr>
        <w:spacing w:after="0"/>
        <w:ind w:left="360"/>
        <w:contextualSpacing/>
        <w:jc w:val="center"/>
        <w:rPr>
          <w:rFonts w:ascii="Arial" w:hAnsi="Arial" w:cs="Arial"/>
          <w:sz w:val="28"/>
          <w:szCs w:val="28"/>
        </w:rPr>
      </w:pPr>
    </w:p>
    <w:p w14:paraId="2CD5D1EE" w14:textId="77777777" w:rsidR="006B3896" w:rsidRPr="003B379B" w:rsidRDefault="006B3896" w:rsidP="00B9208E">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t>Upcoming Dates</w:t>
      </w:r>
    </w:p>
    <w:p w14:paraId="1F68E98B" w14:textId="77777777" w:rsidR="00CF2385" w:rsidRDefault="00CF2385" w:rsidP="00CF2385">
      <w:pPr>
        <w:pStyle w:val="ListParagraph"/>
        <w:spacing w:after="0"/>
        <w:rPr>
          <w:rFonts w:ascii="Arial" w:hAnsi="Arial" w:cs="Arial"/>
          <w:sz w:val="28"/>
          <w:szCs w:val="28"/>
        </w:rPr>
      </w:pPr>
    </w:p>
    <w:p w14:paraId="6F7DE5A3" w14:textId="77777777" w:rsidR="004E6CB5" w:rsidRPr="003F54FA" w:rsidRDefault="004E6CB5" w:rsidP="004E6CB5">
      <w:pPr>
        <w:pStyle w:val="ListParagraph"/>
        <w:numPr>
          <w:ilvl w:val="0"/>
          <w:numId w:val="1"/>
        </w:numPr>
        <w:spacing w:after="0"/>
        <w:rPr>
          <w:rFonts w:ascii="Arial" w:hAnsi="Arial" w:cs="Arial"/>
          <w:b/>
          <w:bCs/>
          <w:sz w:val="36"/>
          <w:szCs w:val="36"/>
        </w:rPr>
      </w:pPr>
      <w:r w:rsidRPr="003F54FA">
        <w:rPr>
          <w:rFonts w:ascii="Arial" w:hAnsi="Arial" w:cs="Arial"/>
          <w:b/>
          <w:bCs/>
          <w:sz w:val="36"/>
          <w:szCs w:val="36"/>
        </w:rPr>
        <w:t>4-H Enrollment PUSH ENDS: January 15, 2023</w:t>
      </w:r>
    </w:p>
    <w:p w14:paraId="4BDF8730"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4-H Scholarship Workshop/ Junior Leader Mtg: January 11</w:t>
      </w:r>
    </w:p>
    <w:p w14:paraId="595228B5" w14:textId="77777777" w:rsidR="004E6CB5" w:rsidRDefault="004E6CB5" w:rsidP="004E6CB5">
      <w:pPr>
        <w:pStyle w:val="ListParagraph"/>
        <w:numPr>
          <w:ilvl w:val="0"/>
          <w:numId w:val="1"/>
        </w:numPr>
        <w:spacing w:after="0"/>
        <w:rPr>
          <w:rFonts w:ascii="Arial" w:hAnsi="Arial" w:cs="Arial"/>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r w:rsidRPr="0017350A">
        <w:rPr>
          <w:rFonts w:ascii="Arial" w:hAnsi="Arial" w:cs="Arial"/>
          <w:sz w:val="28"/>
          <w:szCs w:val="28"/>
        </w:rPr>
        <w:t>DUE: January 25</w:t>
      </w:r>
    </w:p>
    <w:p w14:paraId="3FF093A7"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Club Leader meeting “Parent Involvement”: February 6 </w:t>
      </w:r>
    </w:p>
    <w:p w14:paraId="0B5D36BA"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4-H Day at the Statehouse: February 7 </w:t>
      </w:r>
    </w:p>
    <w:p w14:paraId="120934DF"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Junior Leader meeting: February 8 </w:t>
      </w:r>
    </w:p>
    <w:p w14:paraId="063E0470"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Trip Applications </w:t>
      </w:r>
      <w:r w:rsidRPr="005E77C3">
        <w:rPr>
          <w:rFonts w:ascii="Arial" w:hAnsi="Arial" w:cs="Arial"/>
          <w:b/>
          <w:bCs/>
          <w:sz w:val="28"/>
          <w:szCs w:val="28"/>
        </w:rPr>
        <w:t>DUE</w:t>
      </w:r>
      <w:r>
        <w:rPr>
          <w:rFonts w:ascii="Arial" w:hAnsi="Arial" w:cs="Arial"/>
          <w:sz w:val="28"/>
          <w:szCs w:val="28"/>
        </w:rPr>
        <w:t xml:space="preserve"> for scholarship eligibility: February 13</w:t>
      </w:r>
    </w:p>
    <w:p w14:paraId="143D03B9"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Beef Tagging: February 25 </w:t>
      </w:r>
    </w:p>
    <w:p w14:paraId="03C48B2E"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Knox County Ag Day – March 9</w:t>
      </w:r>
    </w:p>
    <w:p w14:paraId="261C1551"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Club Leader meeting “Effective Club Management”: April 25 </w:t>
      </w:r>
    </w:p>
    <w:p w14:paraId="1E6A8158"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Livestock Banding, Tagging, &amp; Tattooing: May 6</w:t>
      </w:r>
    </w:p>
    <w:p w14:paraId="76F0DA4B" w14:textId="77777777" w:rsidR="004E6CB5" w:rsidRDefault="004E6CB5" w:rsidP="004E6CB5">
      <w:pPr>
        <w:pStyle w:val="ListParagraph"/>
        <w:numPr>
          <w:ilvl w:val="0"/>
          <w:numId w:val="1"/>
        </w:numPr>
        <w:spacing w:after="0"/>
        <w:rPr>
          <w:rFonts w:ascii="Arial" w:hAnsi="Arial" w:cs="Arial"/>
          <w:sz w:val="28"/>
          <w:szCs w:val="28"/>
        </w:rPr>
      </w:pPr>
      <w:r>
        <w:rPr>
          <w:rFonts w:ascii="Arial" w:hAnsi="Arial" w:cs="Arial"/>
          <w:sz w:val="28"/>
          <w:szCs w:val="28"/>
        </w:rPr>
        <w:t xml:space="preserve">Animal ID Deadline: May 15 </w:t>
      </w:r>
    </w:p>
    <w:p w14:paraId="44DB903E" w14:textId="77777777" w:rsidR="004E6CB5" w:rsidRPr="004E6CB5" w:rsidRDefault="004E6CB5" w:rsidP="009863BB">
      <w:pPr>
        <w:pStyle w:val="ListParagraph"/>
        <w:numPr>
          <w:ilvl w:val="0"/>
          <w:numId w:val="1"/>
        </w:numPr>
        <w:spacing w:after="0"/>
        <w:rPr>
          <w:rFonts w:cstheme="minorBidi"/>
          <w:color w:val="auto"/>
          <w:kern w:val="0"/>
          <w:sz w:val="24"/>
          <w:szCs w:val="28"/>
        </w:rPr>
      </w:pPr>
      <w:r w:rsidRPr="004E6CB5">
        <w:rPr>
          <w:rFonts w:ascii="Arial" w:hAnsi="Arial" w:cs="Arial"/>
          <w:sz w:val="28"/>
          <w:szCs w:val="28"/>
        </w:rPr>
        <w:t xml:space="preserve">Last date to Drop or Add Projects: May 15 </w:t>
      </w:r>
    </w:p>
    <w:p w14:paraId="44EF9775" w14:textId="506EC72B" w:rsidR="006B3896" w:rsidRPr="004E6CB5" w:rsidRDefault="004E6CB5" w:rsidP="009863BB">
      <w:pPr>
        <w:pStyle w:val="ListParagraph"/>
        <w:numPr>
          <w:ilvl w:val="0"/>
          <w:numId w:val="1"/>
        </w:numPr>
        <w:spacing w:after="0"/>
        <w:rPr>
          <w:rFonts w:cstheme="minorBidi"/>
          <w:color w:val="auto"/>
          <w:kern w:val="0"/>
          <w:sz w:val="24"/>
          <w:szCs w:val="28"/>
        </w:rPr>
      </w:pPr>
      <w:r w:rsidRPr="004E6CB5">
        <w:rPr>
          <w:rFonts w:ascii="Arial" w:hAnsi="Arial" w:cs="Arial"/>
          <w:sz w:val="28"/>
          <w:szCs w:val="28"/>
        </w:rPr>
        <w:t>Club Leader meeting “Conflict Management”: June 13</w:t>
      </w:r>
    </w:p>
    <w:p w14:paraId="5A88EB05" w14:textId="77777777" w:rsidR="00E97D7F" w:rsidRPr="00E97D7F" w:rsidRDefault="00E97D7F" w:rsidP="00CF2385">
      <w:pPr>
        <w:pBdr>
          <w:bottom w:val="single" w:sz="4" w:space="1" w:color="auto"/>
        </w:pBdr>
        <w:spacing w:after="0"/>
        <w:contextualSpacing/>
        <w:rPr>
          <w:rFonts w:cstheme="minorBidi"/>
          <w:color w:val="auto"/>
          <w:kern w:val="0"/>
          <w:sz w:val="24"/>
          <w:szCs w:val="28"/>
        </w:rPr>
      </w:pPr>
    </w:p>
    <w:p w14:paraId="34BA1F76" w14:textId="77777777" w:rsidR="002E6835" w:rsidRDefault="002E6835" w:rsidP="00CF2385">
      <w:pPr>
        <w:spacing w:after="0"/>
        <w:contextualSpacing/>
        <w:rPr>
          <w:rFonts w:ascii="Arial" w:hAnsi="Arial" w:cs="Arial"/>
          <w:b/>
          <w:bCs/>
          <w:smallCaps/>
          <w:sz w:val="36"/>
          <w:szCs w:val="36"/>
        </w:rPr>
      </w:pPr>
    </w:p>
    <w:p w14:paraId="51AD0757" w14:textId="7C466C6A" w:rsidR="00743D49" w:rsidRPr="005349FB" w:rsidRDefault="00743D49" w:rsidP="00B9208E">
      <w:pPr>
        <w:spacing w:after="0"/>
        <w:contextualSpacing/>
        <w:jc w:val="center"/>
        <w:rPr>
          <w:rFonts w:cstheme="minorBidi"/>
          <w:smallCaps/>
          <w:color w:val="auto"/>
          <w:kern w:val="0"/>
          <w:sz w:val="36"/>
          <w:szCs w:val="36"/>
        </w:rPr>
      </w:pPr>
      <w:bookmarkStart w:id="3" w:name="_Hlk111808015"/>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68B6711F" w14:textId="77777777" w:rsidR="00CF2385" w:rsidRDefault="00CF2385" w:rsidP="007D1B16">
      <w:pPr>
        <w:spacing w:after="0"/>
        <w:contextualSpacing/>
        <w:rPr>
          <w:rFonts w:ascii="Arial" w:hAnsi="Arial" w:cs="Arial"/>
          <w:sz w:val="24"/>
          <w:u w:val="single"/>
        </w:rPr>
      </w:pPr>
    </w:p>
    <w:p w14:paraId="75FF7D5A" w14:textId="16D4470D" w:rsidR="00F56F80" w:rsidRDefault="00E97D7F" w:rsidP="007D1B16">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w:t>
      </w:r>
      <w:bookmarkEnd w:id="3"/>
      <w:r>
        <w:rPr>
          <w:rFonts w:ascii="Arial" w:hAnsi="Arial" w:cs="Arial"/>
          <w:sz w:val="24"/>
        </w:rPr>
        <w:t xml:space="preserve">KnoxCountyIN4H” </w:t>
      </w:r>
    </w:p>
    <w:p w14:paraId="6578E359" w14:textId="77777777" w:rsidR="00E97D7F" w:rsidRDefault="00E97D7F" w:rsidP="007D1B16">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14:paraId="22BEAC0D" w14:textId="36396946" w:rsidR="00E97D7F" w:rsidRPr="00607D4E" w:rsidRDefault="00E97D7F" w:rsidP="004E6CB5">
      <w:pPr>
        <w:spacing w:after="0"/>
        <w:contextualSpacing/>
        <w:rPr>
          <w:rFonts w:ascii="Arial" w:hAnsi="Arial" w:cs="Arial"/>
          <w:b/>
          <w:bCs/>
          <w:sz w:val="24"/>
          <w:szCs w:val="24"/>
          <w:u w:val="single"/>
        </w:rPr>
      </w:pPr>
      <w:r w:rsidRPr="00E97D7F">
        <w:rPr>
          <w:rFonts w:ascii="Arial" w:hAnsi="Arial" w:cs="Arial"/>
          <w:sz w:val="24"/>
          <w:u w:val="single"/>
        </w:rPr>
        <w:t>Twitter</w:t>
      </w:r>
      <w:r>
        <w:rPr>
          <w:rFonts w:ascii="Arial" w:hAnsi="Arial" w:cs="Arial"/>
          <w:sz w:val="24"/>
        </w:rPr>
        <w:t xml:space="preserve">: “@knox_in4h” </w:t>
      </w:r>
      <w:r w:rsidRPr="00607D4E">
        <w:rPr>
          <w:rFonts w:ascii="Arial" w:hAnsi="Arial" w:cs="Arial"/>
          <w:b/>
          <w:bCs/>
          <w:smallCaps/>
          <w:sz w:val="24"/>
          <w:szCs w:val="24"/>
          <w:u w:val="single"/>
        </w:rPr>
        <w:br w:type="page"/>
      </w:r>
    </w:p>
    <w:p w14:paraId="07DB2C18" w14:textId="5F929DAB"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C29014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 </w:t>
      </w:r>
      <w:r w:rsidRPr="00BE7152">
        <w:rPr>
          <w:rFonts w:ascii="Arial" w:hAnsi="Arial" w:cs="Arial"/>
          <w:bCs/>
          <w:sz w:val="24"/>
          <w:szCs w:val="24"/>
        </w:rPr>
        <w:t>Health &amp; Human Sciences</w:t>
      </w:r>
    </w:p>
    <w:bookmarkStart w:id="4" w:name="_Meet_Me_at"/>
    <w:bookmarkEnd w:id="4"/>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0"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3EF27F4E" w14:textId="0A8F4534" w:rsidR="00465E96" w:rsidRDefault="00465E96" w:rsidP="00D4433C">
      <w:pPr>
        <w:pStyle w:val="Heading1"/>
        <w:contextualSpacing/>
        <w:jc w:val="center"/>
        <w:rPr>
          <w:rFonts w:eastAsia="Times New Roman"/>
        </w:rPr>
      </w:pPr>
      <w:bookmarkStart w:id="5" w:name="_Leadership_Knox_County"/>
      <w:bookmarkEnd w:id="5"/>
    </w:p>
    <w:p w14:paraId="355EA492" w14:textId="77777777" w:rsidR="00EF5693" w:rsidRPr="00EF5693" w:rsidRDefault="00EF5693" w:rsidP="00EF5693"/>
    <w:p w14:paraId="3B952522" w14:textId="0BEAF9BC" w:rsidR="00D4433C" w:rsidRDefault="00D4433C" w:rsidP="00D4433C">
      <w:pPr>
        <w:pStyle w:val="Heading1"/>
        <w:contextualSpacing/>
        <w:jc w:val="center"/>
        <w:rPr>
          <w:rFonts w:eastAsia="Times New Roman"/>
        </w:rPr>
      </w:pPr>
      <w:r>
        <w:rPr>
          <w:rFonts w:eastAsia="Times New Roman"/>
        </w:rPr>
        <w:t>Knox County Extension Homemaker</w:t>
      </w:r>
    </w:p>
    <w:p w14:paraId="46D7A9E6" w14:textId="0603ECDB" w:rsidR="00D4433C" w:rsidRDefault="00D4433C" w:rsidP="00D4433C">
      <w:pPr>
        <w:pStyle w:val="Heading1"/>
        <w:contextualSpacing/>
        <w:jc w:val="center"/>
        <w:rPr>
          <w:rFonts w:eastAsia="Times New Roman"/>
        </w:rPr>
      </w:pPr>
      <w:bookmarkStart w:id="6" w:name="_Scholarship_Applications_now"/>
      <w:bookmarkEnd w:id="6"/>
      <w:r>
        <w:rPr>
          <w:rFonts w:eastAsia="Times New Roman"/>
        </w:rPr>
        <w:t>Scholarship Applications now available</w:t>
      </w:r>
    </w:p>
    <w:p w14:paraId="780AB94F" w14:textId="301AD30D" w:rsidR="00465E96" w:rsidRDefault="00465E96" w:rsidP="00465E96">
      <w:pPr>
        <w:shd w:val="clear" w:color="auto" w:fill="FFFFFF"/>
        <w:spacing w:after="0"/>
        <w:jc w:val="center"/>
        <w:textAlignment w:val="baseline"/>
        <w:rPr>
          <w:rFonts w:ascii="PT Serif" w:eastAsia="Times New Roman" w:hAnsi="PT Serif" w:cs="Times New Roman"/>
          <w:sz w:val="26"/>
          <w:szCs w:val="26"/>
        </w:rPr>
      </w:pPr>
    </w:p>
    <w:p w14:paraId="4E741411" w14:textId="1F6B5910" w:rsidR="00465E96" w:rsidRPr="000718C2" w:rsidRDefault="00D4433C" w:rsidP="00D4433C">
      <w:pPr>
        <w:shd w:val="clear" w:color="auto" w:fill="FFFFFF"/>
        <w:spacing w:after="0"/>
        <w:textAlignment w:val="baseline"/>
        <w:rPr>
          <w:rFonts w:ascii="PT Serif" w:eastAsia="Times New Roman" w:hAnsi="PT Serif" w:cs="Times New Roman"/>
          <w:sz w:val="28"/>
          <w:szCs w:val="28"/>
        </w:rPr>
      </w:pPr>
      <w:r w:rsidRPr="000718C2">
        <w:rPr>
          <w:rFonts w:ascii="PT Serif" w:eastAsia="Times New Roman" w:hAnsi="PT Serif" w:cs="Times New Roman"/>
          <w:sz w:val="28"/>
          <w:szCs w:val="28"/>
        </w:rPr>
        <w:t>Scholarship applications are now available and will be accepted until Jan</w:t>
      </w:r>
      <w:r w:rsidR="000718C2">
        <w:rPr>
          <w:rFonts w:ascii="PT Serif" w:eastAsia="Times New Roman" w:hAnsi="PT Serif" w:cs="Times New Roman"/>
          <w:sz w:val="28"/>
          <w:szCs w:val="28"/>
        </w:rPr>
        <w:t>.</w:t>
      </w:r>
      <w:r w:rsidRPr="000718C2">
        <w:rPr>
          <w:rFonts w:ascii="PT Serif" w:eastAsia="Times New Roman" w:hAnsi="PT Serif" w:cs="Times New Roman"/>
          <w:sz w:val="28"/>
          <w:szCs w:val="28"/>
        </w:rPr>
        <w:t xml:space="preserve"> 20, 2023. Applicants must be a spouse, child, or grandchild of a current Knox County Extension Homemaker member. Notifications of the scholarship applications have been sent to club presidents. If you would like a copy of the application, please contact your club president or the Extension Office. Recipients will be notified by March 3, 2023.</w:t>
      </w:r>
    </w:p>
    <w:p w14:paraId="5632C07E" w14:textId="1C96B50B" w:rsidR="00465E96" w:rsidRDefault="00465E96" w:rsidP="00465E96">
      <w:pPr>
        <w:shd w:val="clear" w:color="auto" w:fill="FFFFFF"/>
        <w:spacing w:after="0"/>
        <w:jc w:val="center"/>
        <w:textAlignment w:val="baseline"/>
        <w:rPr>
          <w:rFonts w:ascii="PT Serif" w:eastAsia="Times New Roman" w:hAnsi="PT Serif" w:cs="Times New Roman"/>
          <w:sz w:val="26"/>
          <w:szCs w:val="26"/>
        </w:rPr>
      </w:pPr>
    </w:p>
    <w:p w14:paraId="1C4B9536" w14:textId="5CAC25A2" w:rsidR="003E5765" w:rsidRPr="003E5765" w:rsidRDefault="000718C2" w:rsidP="00465E96">
      <w:pPr>
        <w:shd w:val="clear" w:color="auto" w:fill="FFFFFF"/>
        <w:spacing w:after="0"/>
        <w:jc w:val="center"/>
        <w:textAlignment w:val="baseline"/>
        <w:rPr>
          <w:rFonts w:ascii="PT Serif" w:eastAsia="Times New Roman" w:hAnsi="PT Serif" w:cs="Times New Roman"/>
          <w:sz w:val="24"/>
          <w:szCs w:val="24"/>
        </w:rPr>
      </w:pPr>
      <w:r>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38937B62">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EBBCB"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740F8653" w14:textId="7CE2DBAC" w:rsidR="00465E96" w:rsidRPr="0038799C" w:rsidRDefault="00465E96" w:rsidP="00465E96">
      <w:pPr>
        <w:pStyle w:val="Heading1"/>
        <w:jc w:val="center"/>
      </w:pPr>
      <w:bookmarkStart w:id="7" w:name="_Extension_Homemakers—Dates"/>
      <w:bookmarkEnd w:id="7"/>
      <w:r w:rsidRPr="0038799C">
        <w:t>Extension Homemakers—Dates</w:t>
      </w:r>
    </w:p>
    <w:p w14:paraId="12A11537" w14:textId="797F09D1" w:rsidR="00465E96" w:rsidRPr="009401A0" w:rsidRDefault="00465E96" w:rsidP="00465E96">
      <w:pPr>
        <w:overflowPunct/>
        <w:autoSpaceDE/>
        <w:autoSpaceDN/>
        <w:adjustRightInd/>
        <w:spacing w:after="0"/>
        <w:contextualSpacing/>
        <w:jc w:val="center"/>
        <w:rPr>
          <w:rFonts w:ascii="Times New Roman" w:eastAsia="Times New Roman" w:hAnsi="Times New Roman" w:cs="Times New Roman"/>
          <w:b/>
          <w:bCs/>
          <w:sz w:val="16"/>
          <w:szCs w:val="28"/>
        </w:rPr>
      </w:pPr>
    </w:p>
    <w:p w14:paraId="4917FA88" w14:textId="31896C07" w:rsidR="00465E96" w:rsidRDefault="00465E96" w:rsidP="00465E96">
      <w:pPr>
        <w:widowControl/>
        <w:overflowPunct/>
        <w:autoSpaceDE/>
        <w:autoSpaceDN/>
        <w:adjustRightInd/>
        <w:spacing w:after="0"/>
        <w:contextualSpacing/>
        <w:rPr>
          <w:rFonts w:ascii="PT Serif" w:hAnsi="PT Serif" w:cs="Times New Roman"/>
          <w:color w:val="auto"/>
          <w:sz w:val="28"/>
          <w:szCs w:val="28"/>
        </w:rPr>
      </w:pPr>
      <w:r w:rsidRPr="00D4433C">
        <w:rPr>
          <w:rFonts w:ascii="PT Serif" w:hAnsi="PT Serif" w:cs="Times New Roman"/>
          <w:b/>
          <w:bCs/>
          <w:color w:val="auto"/>
          <w:sz w:val="28"/>
          <w:szCs w:val="28"/>
        </w:rPr>
        <w:t>January 4</w:t>
      </w:r>
      <w:r w:rsidRPr="003E5765">
        <w:rPr>
          <w:rFonts w:ascii="PT Serif" w:hAnsi="PT Serif" w:cs="Times New Roman"/>
          <w:color w:val="auto"/>
          <w:sz w:val="28"/>
          <w:szCs w:val="28"/>
        </w:rPr>
        <w:t>, 2023: County Council meeting</w:t>
      </w:r>
      <w:r w:rsidR="005C5B4A">
        <w:rPr>
          <w:rFonts w:ascii="PT Serif" w:hAnsi="PT Serif" w:cs="Times New Roman"/>
          <w:color w:val="auto"/>
          <w:sz w:val="28"/>
          <w:szCs w:val="28"/>
        </w:rPr>
        <w:t>; 10AM Knox County Public Library sunroom</w:t>
      </w:r>
    </w:p>
    <w:p w14:paraId="226A18B4" w14:textId="3539A6B3" w:rsidR="00D4433C" w:rsidRDefault="00D4433C" w:rsidP="00465E96">
      <w:pPr>
        <w:widowControl/>
        <w:overflowPunct/>
        <w:autoSpaceDE/>
        <w:autoSpaceDN/>
        <w:adjustRightInd/>
        <w:spacing w:after="0"/>
        <w:contextualSpacing/>
        <w:rPr>
          <w:rFonts w:ascii="PT Serif" w:hAnsi="PT Serif" w:cs="Times New Roman"/>
          <w:color w:val="auto"/>
          <w:sz w:val="28"/>
          <w:szCs w:val="28"/>
        </w:rPr>
      </w:pPr>
      <w:r w:rsidRPr="00D4433C">
        <w:rPr>
          <w:rFonts w:ascii="PT Serif" w:hAnsi="PT Serif" w:cs="Times New Roman"/>
          <w:b/>
          <w:bCs/>
          <w:color w:val="auto"/>
          <w:sz w:val="28"/>
          <w:szCs w:val="28"/>
        </w:rPr>
        <w:t>Feb-April</w:t>
      </w:r>
      <w:r>
        <w:rPr>
          <w:rFonts w:ascii="PT Serif" w:hAnsi="PT Serif" w:cs="Times New Roman"/>
          <w:color w:val="auto"/>
          <w:sz w:val="28"/>
          <w:szCs w:val="28"/>
        </w:rPr>
        <w:t xml:space="preserve"> include multiple district and state deadlines – please refer to program book</w:t>
      </w:r>
    </w:p>
    <w:p w14:paraId="085550FB" w14:textId="2B47C11C" w:rsidR="00D4433C" w:rsidRPr="003E5765" w:rsidRDefault="00D4433C" w:rsidP="00465E96">
      <w:pPr>
        <w:widowControl/>
        <w:overflowPunct/>
        <w:autoSpaceDE/>
        <w:autoSpaceDN/>
        <w:adjustRightInd/>
        <w:spacing w:after="0"/>
        <w:contextualSpacing/>
        <w:rPr>
          <w:rFonts w:ascii="PT Serif" w:hAnsi="PT Serif" w:cs="Times New Roman"/>
          <w:color w:val="auto"/>
          <w:sz w:val="28"/>
          <w:szCs w:val="28"/>
        </w:rPr>
      </w:pPr>
      <w:r w:rsidRPr="005C5B4A">
        <w:rPr>
          <w:rFonts w:ascii="PT Serif" w:hAnsi="PT Serif" w:cs="Times New Roman"/>
          <w:b/>
          <w:bCs/>
          <w:color w:val="auto"/>
          <w:sz w:val="28"/>
          <w:szCs w:val="28"/>
        </w:rPr>
        <w:t>March 2</w:t>
      </w:r>
      <w:r>
        <w:rPr>
          <w:rFonts w:ascii="PT Serif" w:hAnsi="PT Serif" w:cs="Times New Roman"/>
          <w:color w:val="auto"/>
          <w:sz w:val="28"/>
          <w:szCs w:val="28"/>
        </w:rPr>
        <w:t>: County Council meeting</w:t>
      </w:r>
      <w:r w:rsidR="005C5B4A">
        <w:rPr>
          <w:rFonts w:ascii="PT Serif" w:hAnsi="PT Serif" w:cs="Times New Roman"/>
          <w:color w:val="auto"/>
          <w:sz w:val="28"/>
          <w:szCs w:val="28"/>
        </w:rPr>
        <w:t>; 10AM; Knox County Public Library meeting house (corner of 6</w:t>
      </w:r>
      <w:r w:rsidR="005C5B4A" w:rsidRPr="005C5B4A">
        <w:rPr>
          <w:rFonts w:ascii="PT Serif" w:hAnsi="PT Serif" w:cs="Times New Roman"/>
          <w:color w:val="auto"/>
          <w:sz w:val="28"/>
          <w:szCs w:val="28"/>
          <w:vertAlign w:val="superscript"/>
        </w:rPr>
        <w:t>th</w:t>
      </w:r>
      <w:r w:rsidR="005C5B4A">
        <w:rPr>
          <w:rFonts w:ascii="PT Serif" w:hAnsi="PT Serif" w:cs="Times New Roman"/>
          <w:color w:val="auto"/>
          <w:sz w:val="28"/>
          <w:szCs w:val="28"/>
        </w:rPr>
        <w:t xml:space="preserve"> &amp; Hart)</w:t>
      </w:r>
    </w:p>
    <w:p w14:paraId="37F31C88" w14:textId="0F1E0BE8"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noProof/>
        </w:rPr>
        <w:drawing>
          <wp:anchor distT="0" distB="0" distL="114300" distR="114300" simplePos="0" relativeHeight="251808768" behindDoc="0" locked="0" layoutInCell="1" allowOverlap="1" wp14:anchorId="6AC5257E" wp14:editId="49DBB5BC">
            <wp:simplePos x="0" y="0"/>
            <wp:positionH relativeFrom="margin">
              <wp:align>right</wp:align>
            </wp:positionH>
            <wp:positionV relativeFrom="paragraph">
              <wp:posOffset>9691</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p>
    <w:p w14:paraId="049A612E" w14:textId="77777777"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cs="Times New Roman"/>
          <w:color w:val="auto"/>
          <w:sz w:val="28"/>
          <w:szCs w:val="28"/>
        </w:rPr>
        <w:t>Knox County Extension Homemakers – now is your time!</w:t>
      </w:r>
    </w:p>
    <w:p w14:paraId="318ED809" w14:textId="7E40F6E9" w:rsidR="00465E96" w:rsidRPr="003E5765" w:rsidRDefault="00465E96" w:rsidP="00465E96">
      <w:pPr>
        <w:widowControl/>
        <w:overflowPunct/>
        <w:autoSpaceDE/>
        <w:autoSpaceDN/>
        <w:adjustRightInd/>
        <w:spacing w:after="0"/>
        <w:contextualSpacing/>
        <w:rPr>
          <w:rFonts w:ascii="PT Serif" w:hAnsi="PT Serif" w:cs="Times New Roman"/>
          <w:color w:val="auto"/>
          <w:sz w:val="28"/>
          <w:szCs w:val="28"/>
        </w:rPr>
      </w:pPr>
      <w:r w:rsidRPr="003E5765">
        <w:rPr>
          <w:rFonts w:ascii="PT Serif" w:hAnsi="PT Serif" w:cs="Times New Roman"/>
          <w:color w:val="auto"/>
          <w:sz w:val="28"/>
          <w:szCs w:val="28"/>
        </w:rPr>
        <w:t xml:space="preserve">If you could tell Knox County one thing, what would it be? </w:t>
      </w:r>
    </w:p>
    <w:p w14:paraId="499F25FC" w14:textId="77F0248E" w:rsidR="005305C1" w:rsidRDefault="00465E96">
      <w:pPr>
        <w:widowControl/>
        <w:overflowPunct/>
        <w:autoSpaceDE/>
        <w:autoSpaceDN/>
        <w:adjustRightInd/>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14:paraId="4DFFD66A" w14:textId="7EE535F3" w:rsidR="00465E96" w:rsidRPr="00BA3990" w:rsidRDefault="00243FB2" w:rsidP="00BA3990">
      <w:pPr>
        <w:widowControl/>
        <w:overflowPunct/>
        <w:autoSpaceDE/>
        <w:autoSpaceDN/>
        <w:adjustRightInd/>
        <w:spacing w:after="160" w:line="259" w:lineRule="auto"/>
        <w:jc w:val="center"/>
        <w:rPr>
          <w:rStyle w:val="Hyperlink"/>
          <w:rFonts w:ascii="Times New Roman" w:hAnsi="Times New Roman" w:cs="Times New Roman"/>
          <w:sz w:val="28"/>
          <w:szCs w:val="28"/>
        </w:rPr>
      </w:pPr>
      <w:bookmarkStart w:id="8" w:name="webinars"/>
      <w:r>
        <w:rPr>
          <w:noProof/>
        </w:rPr>
        <w:lastRenderedPageBreak/>
        <w:drawing>
          <wp:anchor distT="0" distB="0" distL="114300" distR="114300" simplePos="0" relativeHeight="251833344" behindDoc="0" locked="0" layoutInCell="1" allowOverlap="1" wp14:anchorId="6BB5182E" wp14:editId="572FFE31">
            <wp:simplePos x="0" y="0"/>
            <wp:positionH relativeFrom="margin">
              <wp:posOffset>5568950</wp:posOffset>
            </wp:positionH>
            <wp:positionV relativeFrom="paragraph">
              <wp:posOffset>5142230</wp:posOffset>
            </wp:positionV>
            <wp:extent cx="679450" cy="679450"/>
            <wp:effectExtent l="0"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00F4BF84" wp14:editId="3A211503">
            <wp:simplePos x="0" y="0"/>
            <wp:positionH relativeFrom="column">
              <wp:posOffset>5397500</wp:posOffset>
            </wp:positionH>
            <wp:positionV relativeFrom="paragraph">
              <wp:posOffset>2919730</wp:posOffset>
            </wp:positionV>
            <wp:extent cx="730250" cy="7302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829248" behindDoc="0" locked="0" layoutInCell="1" allowOverlap="1" wp14:anchorId="0921AA11" wp14:editId="30A12AFE">
            <wp:simplePos x="0" y="0"/>
            <wp:positionH relativeFrom="column">
              <wp:posOffset>-158750</wp:posOffset>
            </wp:positionH>
            <wp:positionV relativeFrom="paragraph">
              <wp:posOffset>2799080</wp:posOffset>
            </wp:positionV>
            <wp:extent cx="590550" cy="590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D0C">
        <w:rPr>
          <w:noProof/>
          <w:sz w:val="28"/>
          <w:szCs w:val="28"/>
        </w:rPr>
        <w:drawing>
          <wp:anchor distT="0" distB="0" distL="114300" distR="114300" simplePos="0" relativeHeight="251828224" behindDoc="0" locked="0" layoutInCell="1" allowOverlap="1" wp14:anchorId="7562FE88" wp14:editId="24D69CDA">
            <wp:simplePos x="0" y="0"/>
            <wp:positionH relativeFrom="column">
              <wp:posOffset>-203200</wp:posOffset>
            </wp:positionH>
            <wp:positionV relativeFrom="paragraph">
              <wp:posOffset>4989830</wp:posOffset>
            </wp:positionV>
            <wp:extent cx="698500" cy="69850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5C1">
        <w:rPr>
          <w:rFonts w:ascii="Times New Roman" w:hAnsi="Times New Roman" w:cs="Times New Roman"/>
          <w:color w:val="auto"/>
          <w:sz w:val="28"/>
          <w:szCs w:val="28"/>
        </w:rPr>
        <w:object w:dxaOrig="6120" w:dyaOrig="7921" w14:anchorId="5FDAF223">
          <v:shape id="_x0000_i1026" type="#_x0000_t75" style="width:482.25pt;height:624pt" o:ole="">
            <v:imagedata r:id="rId26" o:title=""/>
          </v:shape>
          <o:OLEObject Type="Embed" ProgID="Acrobat.Document.DC" ShapeID="_x0000_i1026" DrawAspect="Content" ObjectID="_1733118723" r:id="rId27"/>
        </w:object>
      </w:r>
      <w:bookmarkEnd w:id="8"/>
      <w:r w:rsidRPr="00243FB2">
        <w:rPr>
          <w:sz w:val="28"/>
          <w:szCs w:val="28"/>
        </w:rPr>
        <w:t xml:space="preserve"> </w:t>
      </w:r>
      <w:r>
        <w:rPr>
          <w:rFonts w:ascii="Times New Roman" w:hAnsi="Times New Roman" w:cs="Times New Roman"/>
          <w:color w:val="auto"/>
          <w:sz w:val="28"/>
          <w:szCs w:val="28"/>
        </w:rPr>
        <w:t xml:space="preserve"> </w:t>
      </w:r>
      <w:r w:rsidR="00BA3990">
        <w:rPr>
          <w:rFonts w:ascii="Times New Roman" w:hAnsi="Times New Roman" w:cs="Times New Roman"/>
          <w:color w:val="auto"/>
          <w:sz w:val="28"/>
          <w:szCs w:val="28"/>
        </w:rPr>
        <w:fldChar w:fldCharType="begin"/>
      </w:r>
      <w:r w:rsidR="00BA3990">
        <w:rPr>
          <w:rFonts w:ascii="Times New Roman" w:hAnsi="Times New Roman" w:cs="Times New Roman"/>
          <w:color w:val="auto"/>
          <w:sz w:val="28"/>
          <w:szCs w:val="28"/>
        </w:rPr>
        <w:instrText>HYPERLINK "https://extension.purdue.edu/county/knox/" \l ":~:text=FEATURED%20STORIES%20IN%20KNOX%20COUNTY"</w:instrText>
      </w:r>
      <w:r w:rsidR="00BA3990">
        <w:rPr>
          <w:rFonts w:ascii="Times New Roman" w:hAnsi="Times New Roman" w:cs="Times New Roman"/>
          <w:color w:val="auto"/>
          <w:sz w:val="28"/>
          <w:szCs w:val="28"/>
        </w:rPr>
        <w:fldChar w:fldCharType="separate"/>
      </w:r>
      <w:r w:rsidR="00BA3990" w:rsidRPr="00BA3990">
        <w:rPr>
          <w:rStyle w:val="Hyperlink"/>
          <w:rFonts w:ascii="Times New Roman" w:hAnsi="Times New Roman" w:cs="Times New Roman"/>
          <w:sz w:val="28"/>
          <w:szCs w:val="28"/>
        </w:rPr>
        <w:t>https://extension.purdue.edu/knox/</w:t>
      </w:r>
    </w:p>
    <w:bookmarkStart w:id="9" w:name="_Who_is_Captain"/>
    <w:bookmarkStart w:id="10" w:name="_Pressure_Canning_Class"/>
    <w:bookmarkEnd w:id="9"/>
    <w:bookmarkEnd w:id="10"/>
    <w:p w14:paraId="498440E2" w14:textId="77777777" w:rsidR="0052763E" w:rsidRDefault="00BA3990" w:rsidP="00465E96">
      <w:pPr>
        <w:pStyle w:val="Heading1"/>
        <w:spacing w:before="480" w:after="120"/>
        <w:jc w:val="center"/>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lastRenderedPageBreak/>
        <w:fldChar w:fldCharType="end"/>
      </w:r>
    </w:p>
    <w:p w14:paraId="1F30F270" w14:textId="0902BFC9" w:rsidR="00465E96" w:rsidRDefault="00465E96" w:rsidP="00465E96">
      <w:pPr>
        <w:pStyle w:val="Heading1"/>
        <w:spacing w:before="480" w:after="120"/>
        <w:jc w:val="center"/>
      </w:pPr>
      <w:r w:rsidRPr="0002729D">
        <w:rPr>
          <w:rFonts w:eastAsia="Times New Roman"/>
          <w:noProof/>
          <w:sz w:val="12"/>
          <w:szCs w:val="12"/>
        </w:rPr>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t>Pressure Canning Class</w:t>
      </w:r>
    </w:p>
    <w:p w14:paraId="33D16C75" w14:textId="3E94D768" w:rsidR="00465E96" w:rsidRPr="00E24E90" w:rsidRDefault="00465E96" w:rsidP="00465E96">
      <w:pPr>
        <w:spacing w:after="0"/>
        <w:contextualSpacing/>
        <w:rPr>
          <w:rFonts w:ascii="Times New Roman" w:hAnsi="Times New Roman" w:cs="Times New Roman"/>
          <w:sz w:val="24"/>
          <w:szCs w:val="24"/>
        </w:rPr>
      </w:pPr>
      <w:r w:rsidRPr="00E24E90">
        <w:rPr>
          <w:noProof/>
          <w:sz w:val="24"/>
          <w:szCs w:val="24"/>
        </w:rPr>
        <w:drawing>
          <wp:anchor distT="0" distB="0" distL="114300" distR="114300" simplePos="0" relativeHeight="251814912" behindDoc="0" locked="0" layoutInCell="1" allowOverlap="1" wp14:anchorId="76399E37" wp14:editId="1D95EFE6">
            <wp:simplePos x="0" y="0"/>
            <wp:positionH relativeFrom="column">
              <wp:posOffset>4800600</wp:posOffset>
            </wp:positionH>
            <wp:positionV relativeFrom="paragraph">
              <wp:posOffset>6350</wp:posOffset>
            </wp:positionV>
            <wp:extent cx="1550670" cy="31845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17206"/>
                    <a:stretch/>
                  </pic:blipFill>
                  <pic:spPr bwMode="auto">
                    <a:xfrm>
                      <a:off x="0" y="0"/>
                      <a:ext cx="1550670" cy="318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4E90">
        <w:rPr>
          <w:rFonts w:ascii="Times New Roman" w:hAnsi="Times New Roman" w:cs="Times New Roman"/>
          <w:sz w:val="24"/>
          <w:szCs w:val="24"/>
        </w:rPr>
        <w:t>In this session:</w:t>
      </w:r>
    </w:p>
    <w:p w14:paraId="043AA012" w14:textId="021474B6"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learn pressure canning basics, food safety guidelines for home canning, where to find resources</w:t>
      </w:r>
      <w:r w:rsidRPr="00E24E90">
        <w:rPr>
          <w:noProof/>
          <w:sz w:val="24"/>
          <w:szCs w:val="24"/>
        </w:rPr>
        <w:t xml:space="preserve"> </w:t>
      </w:r>
    </w:p>
    <w:p w14:paraId="581B84AA" w14:textId="6901D80F"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course includes lecture, handouts and hands-on practice in the kitchen</w:t>
      </w:r>
    </w:p>
    <w:p w14:paraId="32BD5B74" w14:textId="4406B2D4"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participants will take home their own sample of home-canned product that they make</w:t>
      </w:r>
    </w:p>
    <w:p w14:paraId="256A47FC"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w:t>
      </w:r>
    </w:p>
    <w:p w14:paraId="79585606"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When:</w:t>
      </w:r>
      <w:r w:rsidRPr="00E24E90">
        <w:rPr>
          <w:rFonts w:ascii="Times New Roman" w:hAnsi="Times New Roman" w:cs="Times New Roman"/>
          <w:sz w:val="24"/>
          <w:szCs w:val="24"/>
        </w:rPr>
        <w:t xml:space="preserve"> March 8, 2023 12-4PM ET</w:t>
      </w:r>
    </w:p>
    <w:p w14:paraId="4CE92F52" w14:textId="0B031662"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Where:</w:t>
      </w:r>
      <w:r w:rsidRPr="00E24E90">
        <w:rPr>
          <w:rFonts w:ascii="Times New Roman" w:hAnsi="Times New Roman" w:cs="Times New Roman"/>
          <w:sz w:val="24"/>
          <w:szCs w:val="24"/>
        </w:rPr>
        <w:t xml:space="preserve"> Vincennes University, </w:t>
      </w:r>
      <w:proofErr w:type="spellStart"/>
      <w:r w:rsidRPr="00E24E90">
        <w:rPr>
          <w:rFonts w:ascii="Times New Roman" w:hAnsi="Times New Roman" w:cs="Times New Roman"/>
          <w:sz w:val="24"/>
          <w:szCs w:val="24"/>
        </w:rPr>
        <w:t>Shircliff</w:t>
      </w:r>
      <w:proofErr w:type="spellEnd"/>
      <w:r w:rsidRPr="00E24E90">
        <w:rPr>
          <w:rFonts w:ascii="Times New Roman" w:hAnsi="Times New Roman" w:cs="Times New Roman"/>
          <w:sz w:val="24"/>
          <w:szCs w:val="24"/>
        </w:rPr>
        <w:t xml:space="preserve"> Humanities </w:t>
      </w:r>
      <w:proofErr w:type="spellStart"/>
      <w:r w:rsidRPr="00E24E90">
        <w:rPr>
          <w:rFonts w:ascii="Times New Roman" w:hAnsi="Times New Roman" w:cs="Times New Roman"/>
          <w:sz w:val="24"/>
          <w:szCs w:val="24"/>
        </w:rPr>
        <w:t>Bldg</w:t>
      </w:r>
      <w:proofErr w:type="spellEnd"/>
      <w:r w:rsidRPr="00E24E90">
        <w:rPr>
          <w:rFonts w:ascii="Times New Roman" w:hAnsi="Times New Roman" w:cs="Times New Roman"/>
          <w:sz w:val="24"/>
          <w:szCs w:val="24"/>
        </w:rPr>
        <w:t>, Room A 204 (130 E. Harrison St.)</w:t>
      </w:r>
    </w:p>
    <w:p w14:paraId="28C94278" w14:textId="728A4214"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b/>
          <w:bCs/>
          <w:sz w:val="24"/>
          <w:szCs w:val="24"/>
        </w:rPr>
        <w:t>Cost:</w:t>
      </w:r>
      <w:r w:rsidRPr="00E24E90">
        <w:rPr>
          <w:rFonts w:ascii="Times New Roman" w:hAnsi="Times New Roman" w:cs="Times New Roman"/>
          <w:sz w:val="24"/>
          <w:szCs w:val="24"/>
        </w:rPr>
        <w:t xml:space="preserve"> $25 per person/$40 for two people registering together</w:t>
      </w:r>
    </w:p>
    <w:p w14:paraId="4C07BBBA" w14:textId="77777777"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w:t>
      </w:r>
    </w:p>
    <w:p w14:paraId="5FB9A902" w14:textId="44CB934D" w:rsidR="00465E96" w:rsidRPr="00E24E90" w:rsidRDefault="00465E96" w:rsidP="00465E96">
      <w:pPr>
        <w:spacing w:after="0"/>
        <w:contextualSpacing/>
        <w:rPr>
          <w:rFonts w:ascii="Times New Roman" w:hAnsi="Times New Roman" w:cs="Times New Roman"/>
          <w:sz w:val="24"/>
          <w:szCs w:val="24"/>
        </w:rPr>
      </w:pPr>
      <w:r w:rsidRPr="00E24E90">
        <w:rPr>
          <w:rFonts w:ascii="Times New Roman" w:hAnsi="Times New Roman" w:cs="Times New Roman"/>
          <w:sz w:val="24"/>
          <w:szCs w:val="24"/>
        </w:rPr>
        <w:t xml:space="preserve">Register by sending </w:t>
      </w:r>
      <w:r>
        <w:rPr>
          <w:rFonts w:ascii="Times New Roman" w:hAnsi="Times New Roman" w:cs="Times New Roman"/>
          <w:sz w:val="24"/>
          <w:szCs w:val="24"/>
        </w:rPr>
        <w:t xml:space="preserve">payment along with name, phone number and email for each participant </w:t>
      </w:r>
      <w:r w:rsidRPr="00E24E90">
        <w:rPr>
          <w:rFonts w:ascii="Times New Roman" w:hAnsi="Times New Roman" w:cs="Times New Roman"/>
          <w:sz w:val="24"/>
          <w:szCs w:val="24"/>
        </w:rPr>
        <w:t>to Purdue Extension –Knox County 4259 N. Purdue Rd., Vincennes, IN 47591. Make check payable to Purdue Education Fund</w:t>
      </w:r>
    </w:p>
    <w:p w14:paraId="709594C7" w14:textId="5C990575" w:rsidR="00465E96" w:rsidRDefault="00465E96" w:rsidP="00465E96">
      <w:pPr>
        <w:widowControl/>
        <w:overflowPunct/>
        <w:autoSpaceDE/>
        <w:autoSpaceDN/>
        <w:adjustRightInd/>
        <w:spacing w:after="0"/>
        <w:contextualSpacing/>
        <w:rPr>
          <w:rFonts w:ascii="Times New Roman" w:hAnsi="Times New Roman" w:cs="Times New Roman"/>
          <w:sz w:val="24"/>
          <w:szCs w:val="24"/>
        </w:rPr>
      </w:pPr>
    </w:p>
    <w:p w14:paraId="35799B71" w14:textId="7E21694A" w:rsidR="00465E96" w:rsidRDefault="00465E96" w:rsidP="00465E96">
      <w:pPr>
        <w:widowControl/>
        <w:overflowPunct/>
        <w:autoSpaceDE/>
        <w:autoSpaceDN/>
        <w:adjustRightInd/>
        <w:spacing w:after="0"/>
        <w:contextualSpacing/>
        <w:rPr>
          <w:rFonts w:ascii="Times New Roman" w:hAnsi="Times New Roman" w:cs="Times New Roman"/>
          <w:sz w:val="24"/>
          <w:szCs w:val="24"/>
        </w:rPr>
      </w:pPr>
      <w:r w:rsidRPr="00637EA0">
        <w:rPr>
          <w:rFonts w:ascii="Times New Roman" w:hAnsi="Times New Roman" w:cs="Times New Roman"/>
          <w:sz w:val="24"/>
          <w:szCs w:val="24"/>
        </w:rPr>
        <w:t>If you need a reasonable accommodation to attend this program, please contact Tonya at 812-882-3509 at least 10 business days prior to the event.</w:t>
      </w:r>
    </w:p>
    <w:bookmarkStart w:id="11" w:name="_ServSafe_Manager_and_1"/>
    <w:bookmarkEnd w:id="11"/>
    <w:p w14:paraId="0C5A1BA8" w14:textId="2A00C7AF" w:rsidR="000718C2" w:rsidRDefault="000718C2" w:rsidP="00465E96">
      <w:pPr>
        <w:pStyle w:val="Heading1"/>
        <w:jc w:val="center"/>
      </w:pPr>
      <w:r>
        <w:rPr>
          <w:rFonts w:eastAsia="Times New Roman" w:cs="Times New Roman"/>
          <w:noProof/>
        </w:rPr>
        <mc:AlternateContent>
          <mc:Choice Requires="wps">
            <w:drawing>
              <wp:anchor distT="0" distB="0" distL="114300" distR="114300" simplePos="0" relativeHeight="251815936" behindDoc="0" locked="0" layoutInCell="1" allowOverlap="1" wp14:anchorId="56DFBC76" wp14:editId="635AA7FB">
                <wp:simplePos x="0" y="0"/>
                <wp:positionH relativeFrom="margin">
                  <wp:posOffset>0</wp:posOffset>
                </wp:positionH>
                <wp:positionV relativeFrom="paragraph">
                  <wp:posOffset>323850</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D28A6" id="Straight Connector 29"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5pt" to="4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" strokecolor="black [3200]" strokeweight="1.5pt">
                <v:stroke joinstyle="miter"/>
                <w10:wrap anchorx="margin"/>
              </v:line>
            </w:pict>
          </mc:Fallback>
        </mc:AlternateContent>
      </w:r>
    </w:p>
    <w:p w14:paraId="154D0F5A" w14:textId="3FA7F8CE" w:rsidR="00465E96" w:rsidRPr="00392900" w:rsidRDefault="00465E96" w:rsidP="00465E96">
      <w:pPr>
        <w:pStyle w:val="Heading1"/>
        <w:jc w:val="center"/>
      </w:pPr>
      <w:proofErr w:type="spellStart"/>
      <w:r w:rsidRPr="00392900">
        <w:t>ServSafe</w:t>
      </w:r>
      <w:proofErr w:type="spellEnd"/>
      <w:r w:rsidRPr="00392900">
        <w:t xml:space="preserve"> Manager and Food Handler courses</w:t>
      </w:r>
    </w:p>
    <w:p w14:paraId="4852A63E" w14:textId="258B9ED7" w:rsidR="00465E96" w:rsidRDefault="00465E96" w:rsidP="00465E96">
      <w:pPr>
        <w:pStyle w:val="NormalWeb"/>
        <w:spacing w:before="0" w:beforeAutospacing="0"/>
        <w:contextualSpacing/>
        <w:rPr>
          <w:rFonts w:ascii="Times New Roman" w:eastAsia="Times New Roman" w:hAnsi="Times New Roman" w:cs="Times New Roman"/>
          <w:color w:val="000000"/>
          <w:sz w:val="24"/>
          <w:szCs w:val="24"/>
        </w:rPr>
      </w:pPr>
      <w:proofErr w:type="spellStart"/>
      <w:r w:rsidRPr="00E24E90">
        <w:rPr>
          <w:rFonts w:ascii="Times New Roman" w:eastAsia="Times New Roman" w:hAnsi="Times New Roman" w:cs="Times New Roman"/>
          <w:color w:val="000000"/>
          <w:sz w:val="24"/>
          <w:szCs w:val="24"/>
        </w:rPr>
        <w:t>ServSafe</w:t>
      </w:r>
      <w:proofErr w:type="spellEnd"/>
      <w:r w:rsidRPr="00E24E90">
        <w:rPr>
          <w:rFonts w:ascii="Times New Roman" w:eastAsia="Times New Roman" w:hAnsi="Times New Roman" w:cs="Times New Roman"/>
          <w:color w:val="000000"/>
          <w:sz w:val="24"/>
          <w:szCs w:val="24"/>
        </w:rPr>
        <w:t xml:space="preserve"> </w:t>
      </w:r>
      <w:r w:rsidRPr="00E24E90">
        <w:rPr>
          <w:rFonts w:ascii="Times New Roman" w:eastAsia="Times New Roman" w:hAnsi="Times New Roman" w:cs="Times New Roman"/>
          <w:color w:val="000000"/>
          <w:sz w:val="24"/>
          <w:szCs w:val="24"/>
          <w:u w:val="single"/>
        </w:rPr>
        <w:t>Manager</w:t>
      </w:r>
      <w:r w:rsidRPr="00E24E90">
        <w:rPr>
          <w:rFonts w:ascii="Times New Roman" w:eastAsia="Times New Roman" w:hAnsi="Times New Roman" w:cs="Times New Roman"/>
          <w:color w:val="000000"/>
          <w:sz w:val="24"/>
          <w:szCs w:val="24"/>
        </w:rPr>
        <w:t xml:space="preserve"> Certification is an approved training in the state of Indiana to become a certified food protection manager.</w:t>
      </w:r>
    </w:p>
    <w:p w14:paraId="25C07B5B" w14:textId="21ADDD1D" w:rsidR="00465E96" w:rsidRDefault="00465E96" w:rsidP="00465E96">
      <w:pPr>
        <w:pStyle w:val="NormalWeb"/>
        <w:spacing w:before="0" w:beforeAutospacing="0"/>
        <w:contextualSpacing/>
        <w:rPr>
          <w:rFonts w:ascii="Times New Roman" w:eastAsia="Times New Roman" w:hAnsi="Times New Roman" w:cs="Times New Roman"/>
          <w:sz w:val="24"/>
          <w:szCs w:val="24"/>
        </w:rPr>
      </w:pPr>
      <w:proofErr w:type="spellStart"/>
      <w:r w:rsidRPr="00E24E90">
        <w:rPr>
          <w:rFonts w:ascii="Times New Roman" w:eastAsia="Times New Roman" w:hAnsi="Times New Roman" w:cs="Times New Roman"/>
          <w:sz w:val="24"/>
          <w:szCs w:val="24"/>
        </w:rPr>
        <w:t>ServSafe</w:t>
      </w:r>
      <w:proofErr w:type="spellEnd"/>
      <w:r w:rsidRPr="00E24E90">
        <w:rPr>
          <w:rFonts w:ascii="Times New Roman" w:eastAsia="Times New Roman" w:hAnsi="Times New Roman" w:cs="Times New Roman"/>
          <w:sz w:val="24"/>
          <w:szCs w:val="24"/>
        </w:rPr>
        <w:t xml:space="preserve"> </w:t>
      </w:r>
      <w:r w:rsidRPr="00E24E90">
        <w:rPr>
          <w:rFonts w:ascii="Times New Roman" w:eastAsia="Times New Roman" w:hAnsi="Times New Roman" w:cs="Times New Roman"/>
          <w:sz w:val="24"/>
          <w:szCs w:val="24"/>
          <w:u w:val="single"/>
        </w:rPr>
        <w:t>Food Handler</w:t>
      </w:r>
      <w:r w:rsidRPr="00E24E90">
        <w:rPr>
          <w:rFonts w:ascii="Times New Roman" w:eastAsia="Times New Roman" w:hAnsi="Times New Roman" w:cs="Times New Roman"/>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64491BF0" w14:textId="009ED5F7" w:rsidR="00465E96" w:rsidRDefault="00465E96" w:rsidP="00465E96">
      <w:pPr>
        <w:pStyle w:val="NormalWeb"/>
        <w:spacing w:before="0" w:beforeAutospacing="0"/>
        <w:contextualSpacing/>
        <w:rPr>
          <w:rFonts w:ascii="Times New Roman" w:eastAsia="Times New Roman" w:hAnsi="Times New Roman" w:cs="Times New Roman"/>
          <w:sz w:val="24"/>
          <w:szCs w:val="24"/>
        </w:rPr>
        <w:sectPr w:rsidR="00465E96" w:rsidSect="00B306DE">
          <w:type w:val="continuous"/>
          <w:pgSz w:w="12240" w:h="15840"/>
          <w:pgMar w:top="990" w:right="1440" w:bottom="1350" w:left="1440" w:header="720" w:footer="720" w:gutter="0"/>
          <w:cols w:space="720"/>
          <w:docGrid w:linePitch="360"/>
        </w:sectPr>
      </w:pPr>
      <w:r w:rsidRPr="00E24E90">
        <w:rPr>
          <w:rFonts w:ascii="Times New Roman" w:eastAsia="Times New Roman" w:hAnsi="Times New Roman" w:cs="Times New Roman"/>
          <w:sz w:val="24"/>
          <w:szCs w:val="24"/>
        </w:rPr>
        <w:t xml:space="preserve">Here are upcoming classes scheduled in our area. For more information including registration links visit </w:t>
      </w:r>
      <w:hyperlink r:id="rId30" w:history="1">
        <w:r w:rsidRPr="00E24E90">
          <w:rPr>
            <w:rStyle w:val="Hyperlink"/>
            <w:rFonts w:ascii="Times New Roman" w:eastAsia="Times New Roman" w:hAnsi="Times New Roman" w:cs="Times New Roman"/>
            <w:sz w:val="24"/>
            <w:szCs w:val="24"/>
          </w:rPr>
          <w:t>www.purdue.edu/servsafe/workshops</w:t>
        </w:r>
      </w:hyperlink>
      <w:r w:rsidRPr="00E24E90">
        <w:rPr>
          <w:rFonts w:ascii="Times New Roman" w:eastAsia="Times New Roman" w:hAnsi="Times New Roman" w:cs="Times New Roman"/>
          <w:sz w:val="24"/>
          <w:szCs w:val="24"/>
        </w:rPr>
        <w:t xml:space="preserve"> or </w:t>
      </w:r>
      <w:hyperlink r:id="rId31" w:history="1">
        <w:r w:rsidRPr="00E24E90">
          <w:rPr>
            <w:rStyle w:val="Hyperlink"/>
            <w:rFonts w:ascii="Times New Roman" w:eastAsia="Times New Roman" w:hAnsi="Times New Roman" w:cs="Times New Roman"/>
            <w:sz w:val="24"/>
            <w:szCs w:val="24"/>
          </w:rPr>
          <w:t>https://extension.purdue.edu/county/knox/ServSafe.html</w:t>
        </w:r>
      </w:hyperlink>
      <w:r w:rsidRPr="00E24E90">
        <w:rPr>
          <w:rFonts w:ascii="Times New Roman" w:eastAsia="Times New Roman" w:hAnsi="Times New Roman" w:cs="Times New Roman"/>
          <w:sz w:val="24"/>
          <w:szCs w:val="24"/>
        </w:rPr>
        <w:t xml:space="preserve"> </w:t>
      </w:r>
    </w:p>
    <w:p w14:paraId="63C1A3C5" w14:textId="2CCC40F5" w:rsidR="00465E96" w:rsidRPr="00E24E90" w:rsidRDefault="00465E96" w:rsidP="00465E96">
      <w:pPr>
        <w:pStyle w:val="NormalWeb"/>
        <w:spacing w:before="0" w:beforeAutospacing="0"/>
        <w:contextualSpacing/>
        <w:rPr>
          <w:rFonts w:ascii="Times New Roman" w:eastAsia="Times New Roman" w:hAnsi="Times New Roman" w:cs="Times New Roman"/>
          <w:sz w:val="24"/>
          <w:szCs w:val="24"/>
        </w:rPr>
      </w:pPr>
    </w:p>
    <w:p w14:paraId="16B4B7C0" w14:textId="77777777" w:rsidR="00465E96" w:rsidRDefault="00465E96" w:rsidP="00465E96">
      <w:pPr>
        <w:widowControl/>
        <w:overflowPunct/>
        <w:autoSpaceDE/>
        <w:autoSpaceDN/>
        <w:adjustRightInd/>
        <w:spacing w:after="0"/>
        <w:ind w:right="-630"/>
        <w:jc w:val="center"/>
        <w:rPr>
          <w:rFonts w:ascii="Times New Roman" w:eastAsia="Times New Roman" w:hAnsi="Times New Roman" w:cs="Times New Roman"/>
          <w:b/>
          <w:bCs/>
          <w:kern w:val="0"/>
          <w:sz w:val="24"/>
          <w:szCs w:val="24"/>
        </w:rPr>
        <w:sectPr w:rsidR="00465E96" w:rsidSect="00AD0578">
          <w:type w:val="continuous"/>
          <w:pgSz w:w="12240" w:h="15840"/>
          <w:pgMar w:top="990" w:right="1440" w:bottom="1350" w:left="1440" w:header="720" w:footer="720" w:gutter="0"/>
          <w:cols w:num="2" w:sep="1" w:space="180"/>
          <w:docGrid w:linePitch="360"/>
        </w:sectPr>
      </w:pPr>
    </w:p>
    <w:tbl>
      <w:tblPr>
        <w:tblW w:w="6120" w:type="dxa"/>
        <w:tblInd w:w="-540" w:type="dxa"/>
        <w:shd w:val="clear" w:color="auto" w:fill="FFFFFF"/>
        <w:tblCellMar>
          <w:top w:w="15" w:type="dxa"/>
          <w:left w:w="15" w:type="dxa"/>
          <w:bottom w:w="15" w:type="dxa"/>
          <w:right w:w="15" w:type="dxa"/>
        </w:tblCellMar>
        <w:tblLook w:val="04A0" w:firstRow="1" w:lastRow="0" w:firstColumn="1" w:lastColumn="0" w:noHBand="0" w:noVBand="1"/>
      </w:tblPr>
      <w:tblGrid>
        <w:gridCol w:w="2724"/>
        <w:gridCol w:w="3396"/>
      </w:tblGrid>
      <w:tr w:rsidR="00465E96" w:rsidRPr="00E24E90" w14:paraId="6CA77DDF" w14:textId="77777777" w:rsidTr="00F570B8">
        <w:tc>
          <w:tcPr>
            <w:tcW w:w="6120" w:type="dxa"/>
            <w:gridSpan w:val="2"/>
            <w:shd w:val="clear" w:color="auto" w:fill="FFFFFF"/>
            <w:vAlign w:val="center"/>
          </w:tcPr>
          <w:p w14:paraId="2DFA0BE8" w14:textId="77777777" w:rsidR="00465E96" w:rsidRPr="00E24E90" w:rsidRDefault="00465E96" w:rsidP="00F570B8">
            <w:pPr>
              <w:widowControl/>
              <w:overflowPunct/>
              <w:autoSpaceDE/>
              <w:autoSpaceDN/>
              <w:adjustRightInd/>
              <w:spacing w:after="0"/>
              <w:jc w:val="center"/>
              <w:rPr>
                <w:rFonts w:ascii="Times New Roman" w:eastAsia="Times New Roman" w:hAnsi="Times New Roman" w:cs="Times New Roman"/>
                <w:b/>
                <w:bCs/>
                <w:kern w:val="0"/>
                <w:sz w:val="24"/>
                <w:szCs w:val="24"/>
              </w:rPr>
            </w:pPr>
            <w:proofErr w:type="spellStart"/>
            <w:r w:rsidRPr="00E24E90">
              <w:rPr>
                <w:rFonts w:ascii="Times New Roman" w:eastAsia="Times New Roman" w:hAnsi="Times New Roman" w:cs="Times New Roman"/>
                <w:b/>
                <w:bCs/>
                <w:kern w:val="0"/>
                <w:sz w:val="24"/>
                <w:szCs w:val="24"/>
              </w:rPr>
              <w:t>ServSafe</w:t>
            </w:r>
            <w:proofErr w:type="spellEnd"/>
            <w:r w:rsidRPr="00E24E90">
              <w:rPr>
                <w:rFonts w:ascii="Times New Roman" w:eastAsia="Times New Roman" w:hAnsi="Times New Roman" w:cs="Times New Roman"/>
                <w:b/>
                <w:bCs/>
                <w:kern w:val="0"/>
                <w:sz w:val="24"/>
                <w:szCs w:val="24"/>
              </w:rPr>
              <w:t xml:space="preserve"> Manager Classes</w:t>
            </w:r>
          </w:p>
        </w:tc>
      </w:tr>
      <w:tr w:rsidR="00465E96" w:rsidRPr="00E24E90" w14:paraId="7D74C098" w14:textId="77777777" w:rsidTr="00F570B8">
        <w:tc>
          <w:tcPr>
            <w:tcW w:w="2724" w:type="dxa"/>
            <w:shd w:val="clear" w:color="auto" w:fill="FFFFFF"/>
            <w:vAlign w:val="center"/>
            <w:hideMark/>
          </w:tcPr>
          <w:p w14:paraId="7094D5DC" w14:textId="77777777" w:rsidR="00465E96" w:rsidRPr="000718C2" w:rsidRDefault="00465E96"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0718C2">
              <w:rPr>
                <w:rFonts w:ascii="Times New Roman" w:eastAsia="Times New Roman" w:hAnsi="Times New Roman" w:cs="Times New Roman"/>
                <w:kern w:val="0"/>
                <w:sz w:val="24"/>
                <w:szCs w:val="24"/>
                <w:u w:val="single"/>
              </w:rPr>
              <w:t>When</w:t>
            </w:r>
          </w:p>
        </w:tc>
        <w:tc>
          <w:tcPr>
            <w:tcW w:w="3396" w:type="dxa"/>
            <w:shd w:val="clear" w:color="auto" w:fill="FFFFFF"/>
            <w:vAlign w:val="center"/>
            <w:hideMark/>
          </w:tcPr>
          <w:p w14:paraId="18DD50E3" w14:textId="77777777" w:rsidR="00465E96" w:rsidRPr="000718C2" w:rsidRDefault="00465E96"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0718C2">
              <w:rPr>
                <w:rFonts w:ascii="Times New Roman" w:eastAsia="Times New Roman" w:hAnsi="Times New Roman" w:cs="Times New Roman"/>
                <w:kern w:val="0"/>
                <w:sz w:val="24"/>
                <w:szCs w:val="24"/>
                <w:u w:val="single"/>
              </w:rPr>
              <w:t>Where</w:t>
            </w:r>
          </w:p>
        </w:tc>
      </w:tr>
      <w:tr w:rsidR="00465E96" w:rsidRPr="00E24E90" w14:paraId="1474030B" w14:textId="77777777" w:rsidTr="00F570B8">
        <w:tc>
          <w:tcPr>
            <w:tcW w:w="2724" w:type="dxa"/>
            <w:shd w:val="clear" w:color="auto" w:fill="FFFFFF"/>
            <w:vAlign w:val="center"/>
          </w:tcPr>
          <w:p w14:paraId="783BEEF5" w14:textId="77777777" w:rsidR="00465E96" w:rsidRPr="00E24E90" w:rsidRDefault="00465E96" w:rsidP="000718C2">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February 23, 2023</w:t>
            </w:r>
          </w:p>
        </w:tc>
        <w:tc>
          <w:tcPr>
            <w:tcW w:w="3396" w:type="dxa"/>
            <w:shd w:val="clear" w:color="auto" w:fill="FFFFFF"/>
            <w:vAlign w:val="center"/>
          </w:tcPr>
          <w:p w14:paraId="2E4B2916"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 **Exam only, no class</w:t>
            </w:r>
          </w:p>
        </w:tc>
      </w:tr>
      <w:tr w:rsidR="00465E96" w:rsidRPr="00E24E90" w14:paraId="777644AB" w14:textId="77777777" w:rsidTr="00F570B8">
        <w:tc>
          <w:tcPr>
            <w:tcW w:w="2724" w:type="dxa"/>
            <w:shd w:val="clear" w:color="auto" w:fill="FFFFFF"/>
            <w:vAlign w:val="center"/>
            <w:hideMark/>
          </w:tcPr>
          <w:p w14:paraId="41A56C80" w14:textId="77777777" w:rsidR="00465E96" w:rsidRPr="00E24E90" w:rsidRDefault="00465E96" w:rsidP="000718C2">
            <w:pPr>
              <w:widowControl/>
              <w:overflowPunct/>
              <w:autoSpaceDE/>
              <w:autoSpaceDN/>
              <w:adjustRightInd/>
              <w:spacing w:after="100" w:afterAutospacing="1"/>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April 14, 2023</w:t>
            </w:r>
          </w:p>
        </w:tc>
        <w:tc>
          <w:tcPr>
            <w:tcW w:w="3396" w:type="dxa"/>
            <w:shd w:val="clear" w:color="auto" w:fill="FFFFFF"/>
            <w:vAlign w:val="center"/>
            <w:hideMark/>
          </w:tcPr>
          <w:p w14:paraId="02404A7D" w14:textId="77777777" w:rsidR="00465E96" w:rsidRPr="00E24E90" w:rsidRDefault="00465E96" w:rsidP="00F570B8">
            <w:pPr>
              <w:widowControl/>
              <w:overflowPunct/>
              <w:autoSpaceDE/>
              <w:autoSpaceDN/>
              <w:adjustRightInd/>
              <w:spacing w:after="0"/>
              <w:ind w:right="8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Daviess County 4-H Fairgrounds</w:t>
            </w:r>
          </w:p>
        </w:tc>
      </w:tr>
      <w:tr w:rsidR="00465E96" w:rsidRPr="00E24E90" w14:paraId="53A28F47" w14:textId="77777777" w:rsidTr="00F570B8">
        <w:tc>
          <w:tcPr>
            <w:tcW w:w="2724" w:type="dxa"/>
            <w:shd w:val="clear" w:color="auto" w:fill="FFFFFF"/>
            <w:vAlign w:val="center"/>
            <w:hideMark/>
          </w:tcPr>
          <w:p w14:paraId="0F355B39" w14:textId="77777777" w:rsidR="00465E96" w:rsidRPr="00E24E90" w:rsidRDefault="00465E96" w:rsidP="000718C2">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June 2, 2023</w:t>
            </w:r>
          </w:p>
        </w:tc>
        <w:tc>
          <w:tcPr>
            <w:tcW w:w="3396" w:type="dxa"/>
            <w:shd w:val="clear" w:color="auto" w:fill="FFFFFF"/>
            <w:vAlign w:val="center"/>
            <w:hideMark/>
          </w:tcPr>
          <w:p w14:paraId="0CF950EF"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VU Agricultural Center, Vincennes</w:t>
            </w:r>
          </w:p>
        </w:tc>
      </w:tr>
      <w:tr w:rsidR="00465E96" w:rsidRPr="00E24E90" w14:paraId="76B44B84" w14:textId="77777777" w:rsidTr="00F570B8">
        <w:tc>
          <w:tcPr>
            <w:tcW w:w="2724" w:type="dxa"/>
            <w:shd w:val="clear" w:color="auto" w:fill="FFFFFF"/>
            <w:vAlign w:val="center"/>
            <w:hideMark/>
          </w:tcPr>
          <w:p w14:paraId="1E5F8850" w14:textId="77777777" w:rsidR="00465E96" w:rsidRPr="00E24E90" w:rsidRDefault="00465E96" w:rsidP="000718C2">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August 1, 2023</w:t>
            </w:r>
          </w:p>
        </w:tc>
        <w:tc>
          <w:tcPr>
            <w:tcW w:w="3396" w:type="dxa"/>
            <w:shd w:val="clear" w:color="auto" w:fill="FFFFFF"/>
            <w:vAlign w:val="center"/>
            <w:hideMark/>
          </w:tcPr>
          <w:p w14:paraId="51FD1FA8" w14:textId="77777777" w:rsidR="00465E96" w:rsidRPr="00E24E90" w:rsidRDefault="00465E96" w:rsidP="00F570B8">
            <w:pPr>
              <w:widowControl/>
              <w:overflowPunct/>
              <w:autoSpaceDE/>
              <w:autoSpaceDN/>
              <w:adjustRightInd/>
              <w:spacing w:after="0"/>
              <w:rPr>
                <w:rFonts w:ascii="Times New Roman" w:eastAsia="Times New Roman" w:hAnsi="Times New Roman" w:cs="Times New Roman"/>
                <w:kern w:val="0"/>
                <w:sz w:val="24"/>
                <w:szCs w:val="24"/>
              </w:rPr>
            </w:pPr>
            <w:r w:rsidRPr="00E24E90">
              <w:rPr>
                <w:rFonts w:ascii="Times New Roman" w:eastAsia="Times New Roman" w:hAnsi="Times New Roman" w:cs="Times New Roman"/>
                <w:kern w:val="0"/>
                <w:sz w:val="24"/>
                <w:szCs w:val="24"/>
              </w:rPr>
              <w:t>Dubois County, TBD</w:t>
            </w:r>
          </w:p>
        </w:tc>
      </w:tr>
    </w:tbl>
    <w:tbl>
      <w:tblPr>
        <w:tblpPr w:leftFromText="180" w:rightFromText="180" w:vertAnchor="text" w:horzAnchor="page" w:tblpX="7479" w:tblpY="347"/>
        <w:tblW w:w="4500" w:type="dxa"/>
        <w:shd w:val="clear" w:color="auto" w:fill="FFFFFF"/>
        <w:tblCellMar>
          <w:top w:w="15" w:type="dxa"/>
          <w:left w:w="15" w:type="dxa"/>
          <w:bottom w:w="15" w:type="dxa"/>
          <w:right w:w="15" w:type="dxa"/>
        </w:tblCellMar>
        <w:tblLook w:val="04A0" w:firstRow="1" w:lastRow="0" w:firstColumn="1" w:lastColumn="0" w:noHBand="0" w:noVBand="1"/>
      </w:tblPr>
      <w:tblGrid>
        <w:gridCol w:w="2700"/>
        <w:gridCol w:w="1800"/>
      </w:tblGrid>
      <w:tr w:rsidR="00465E96" w:rsidRPr="00E24E90" w14:paraId="165A4990" w14:textId="77777777" w:rsidTr="00F570B8">
        <w:tc>
          <w:tcPr>
            <w:tcW w:w="4500" w:type="dxa"/>
            <w:gridSpan w:val="2"/>
            <w:shd w:val="clear" w:color="auto" w:fill="FFFFFF"/>
            <w:vAlign w:val="center"/>
          </w:tcPr>
          <w:p w14:paraId="7DC1FED6" w14:textId="07E62A40" w:rsidR="00465E96" w:rsidRPr="00E24E90" w:rsidRDefault="000718C2" w:rsidP="000718C2">
            <w:pPr>
              <w:widowControl/>
              <w:overflowPunct/>
              <w:autoSpaceDE/>
              <w:autoSpaceDN/>
              <w:adjustRightInd/>
              <w:spacing w:after="0"/>
              <w:rPr>
                <w:rFonts w:ascii="Times New Roman" w:eastAsia="Times New Roman" w:hAnsi="Times New Roman" w:cs="Times New Roman"/>
                <w:b/>
                <w:bCs/>
                <w:kern w:val="0"/>
                <w:sz w:val="24"/>
                <w:szCs w:val="24"/>
              </w:rPr>
            </w:pPr>
            <w:r w:rsidRPr="000718C2">
              <w:rPr>
                <w:rFonts w:ascii="Times New Roman" w:eastAsia="Times New Roman" w:hAnsi="Times New Roman" w:cs="Times New Roman"/>
                <w:kern w:val="0"/>
                <w:sz w:val="24"/>
                <w:szCs w:val="24"/>
                <w:u w:val="single"/>
              </w:rPr>
              <w:t>When</w:t>
            </w:r>
            <w:r>
              <w:rPr>
                <w:rFonts w:ascii="Times New Roman" w:eastAsia="Times New Roman" w:hAnsi="Times New Roman" w:cs="Times New Roman"/>
                <w:kern w:val="0"/>
                <w:sz w:val="24"/>
                <w:szCs w:val="24"/>
                <w:u w:val="single"/>
              </w:rPr>
              <w:t xml:space="preserve"> </w:t>
            </w:r>
            <w:r w:rsidRPr="000718C2">
              <w:rPr>
                <w:rFonts w:ascii="Times New Roman" w:eastAsia="Times New Roman" w:hAnsi="Times New Roman" w:cs="Times New Roman"/>
                <w:kern w:val="0"/>
                <w:sz w:val="24"/>
                <w:szCs w:val="24"/>
              </w:rPr>
              <w:t xml:space="preserve">                                  </w:t>
            </w:r>
            <w:r w:rsidRPr="000718C2">
              <w:rPr>
                <w:rFonts w:ascii="Times New Roman" w:eastAsia="Times New Roman" w:hAnsi="Times New Roman" w:cs="Times New Roman"/>
                <w:kern w:val="0"/>
                <w:sz w:val="24"/>
                <w:szCs w:val="24"/>
                <w:u w:val="single"/>
              </w:rPr>
              <w:t>Where</w:t>
            </w:r>
          </w:p>
        </w:tc>
      </w:tr>
      <w:tr w:rsidR="000718C2" w:rsidRPr="00E24E90" w14:paraId="2426464A" w14:textId="77777777" w:rsidTr="00F570B8">
        <w:tc>
          <w:tcPr>
            <w:tcW w:w="2700" w:type="dxa"/>
            <w:shd w:val="clear" w:color="auto" w:fill="FFFFFF"/>
            <w:vAlign w:val="center"/>
            <w:hideMark/>
          </w:tcPr>
          <w:p w14:paraId="20C4C97E" w14:textId="69EE7B91" w:rsidR="000718C2" w:rsidRPr="000718C2" w:rsidRDefault="000718C2"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E24E90">
              <w:rPr>
                <w:rFonts w:ascii="Times New Roman" w:eastAsia="Times New Roman" w:hAnsi="Times New Roman" w:cs="Times New Roman"/>
                <w:kern w:val="0"/>
                <w:sz w:val="24"/>
                <w:szCs w:val="24"/>
              </w:rPr>
              <w:t>March 14, 2023</w:t>
            </w:r>
          </w:p>
        </w:tc>
        <w:tc>
          <w:tcPr>
            <w:tcW w:w="1800" w:type="dxa"/>
            <w:shd w:val="clear" w:color="auto" w:fill="FFFFFF"/>
            <w:vAlign w:val="center"/>
            <w:hideMark/>
          </w:tcPr>
          <w:p w14:paraId="3872B8BF" w14:textId="4284D33C" w:rsidR="000718C2" w:rsidRPr="000718C2" w:rsidRDefault="000718C2" w:rsidP="000718C2">
            <w:pPr>
              <w:widowControl/>
              <w:overflowPunct/>
              <w:autoSpaceDE/>
              <w:autoSpaceDN/>
              <w:adjustRightInd/>
              <w:spacing w:after="0"/>
              <w:rPr>
                <w:rFonts w:ascii="Times New Roman" w:eastAsia="Times New Roman" w:hAnsi="Times New Roman" w:cs="Times New Roman"/>
                <w:kern w:val="0"/>
                <w:sz w:val="24"/>
                <w:szCs w:val="24"/>
                <w:u w:val="single"/>
              </w:rPr>
            </w:pPr>
            <w:r w:rsidRPr="00E24E90">
              <w:rPr>
                <w:rFonts w:ascii="Times New Roman" w:eastAsia="Times New Roman" w:hAnsi="Times New Roman" w:cs="Times New Roman"/>
                <w:kern w:val="0"/>
                <w:sz w:val="24"/>
                <w:szCs w:val="24"/>
              </w:rPr>
              <w:t>VU Agricultural Center, Vincennes</w:t>
            </w:r>
          </w:p>
        </w:tc>
      </w:tr>
      <w:tr w:rsidR="000718C2" w:rsidRPr="00E24E90" w14:paraId="7312E0F1" w14:textId="77777777" w:rsidTr="00882077">
        <w:tc>
          <w:tcPr>
            <w:tcW w:w="2700" w:type="dxa"/>
            <w:shd w:val="clear" w:color="auto" w:fill="FFFFFF"/>
            <w:vAlign w:val="center"/>
            <w:hideMark/>
          </w:tcPr>
          <w:p w14:paraId="42D8D5A1" w14:textId="360B48A4" w:rsidR="000718C2" w:rsidRPr="00E24E90" w:rsidRDefault="000718C2" w:rsidP="000718C2">
            <w:pPr>
              <w:widowControl/>
              <w:overflowPunct/>
              <w:autoSpaceDE/>
              <w:autoSpaceDN/>
              <w:adjustRightInd/>
              <w:spacing w:after="0"/>
              <w:rPr>
                <w:rFonts w:ascii="Times New Roman" w:eastAsia="Times New Roman" w:hAnsi="Times New Roman" w:cs="Times New Roman"/>
                <w:kern w:val="0"/>
                <w:sz w:val="24"/>
                <w:szCs w:val="24"/>
              </w:rPr>
            </w:pPr>
          </w:p>
        </w:tc>
        <w:tc>
          <w:tcPr>
            <w:tcW w:w="1800" w:type="dxa"/>
            <w:shd w:val="clear" w:color="auto" w:fill="FFFFFF"/>
            <w:vAlign w:val="center"/>
          </w:tcPr>
          <w:p w14:paraId="13886838" w14:textId="34142D31" w:rsidR="000718C2" w:rsidRPr="00E24E90" w:rsidRDefault="000718C2" w:rsidP="000718C2">
            <w:pPr>
              <w:widowControl/>
              <w:overflowPunct/>
              <w:autoSpaceDE/>
              <w:autoSpaceDN/>
              <w:adjustRightInd/>
              <w:spacing w:after="0"/>
              <w:rPr>
                <w:rFonts w:ascii="Times New Roman" w:eastAsia="Times New Roman" w:hAnsi="Times New Roman" w:cs="Times New Roman"/>
                <w:kern w:val="0"/>
                <w:sz w:val="24"/>
                <w:szCs w:val="24"/>
              </w:rPr>
            </w:pPr>
          </w:p>
        </w:tc>
      </w:tr>
    </w:tbl>
    <w:p w14:paraId="237855D7" w14:textId="0E95B33D" w:rsidR="00465E96" w:rsidRDefault="000718C2"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pPr>
      <w:proofErr w:type="spellStart"/>
      <w:r w:rsidRPr="00E24E90">
        <w:rPr>
          <w:rFonts w:ascii="Times New Roman" w:eastAsia="Times New Roman" w:hAnsi="Times New Roman" w:cs="Times New Roman"/>
          <w:b/>
          <w:bCs/>
          <w:color w:val="auto"/>
          <w:kern w:val="0"/>
          <w:sz w:val="24"/>
          <w:szCs w:val="24"/>
        </w:rPr>
        <w:t>ServSafe</w:t>
      </w:r>
      <w:proofErr w:type="spellEnd"/>
      <w:r w:rsidRPr="00E24E90">
        <w:rPr>
          <w:rFonts w:ascii="Times New Roman" w:eastAsia="Times New Roman" w:hAnsi="Times New Roman" w:cs="Times New Roman"/>
          <w:b/>
          <w:bCs/>
          <w:color w:val="auto"/>
          <w:kern w:val="0"/>
          <w:sz w:val="24"/>
          <w:szCs w:val="24"/>
        </w:rPr>
        <w:t xml:space="preserve"> Food Handler Classes</w:t>
      </w:r>
    </w:p>
    <w:p w14:paraId="42A04A22" w14:textId="77777777" w:rsidR="009753D9" w:rsidRDefault="009753D9"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pPr>
    </w:p>
    <w:p w14:paraId="364C6B06" w14:textId="5A81DA4B" w:rsidR="009753D9" w:rsidRDefault="009753D9" w:rsidP="00465E96">
      <w:pPr>
        <w:widowControl/>
        <w:overflowPunct/>
        <w:autoSpaceDE/>
        <w:autoSpaceDN/>
        <w:adjustRightInd/>
        <w:spacing w:after="0"/>
        <w:jc w:val="center"/>
        <w:rPr>
          <w:rFonts w:ascii="Times New Roman" w:eastAsia="Times New Roman" w:hAnsi="Times New Roman" w:cs="Times New Roman"/>
          <w:b/>
          <w:bCs/>
          <w:color w:val="auto"/>
          <w:kern w:val="0"/>
          <w:sz w:val="24"/>
          <w:szCs w:val="24"/>
        </w:rPr>
        <w:sectPr w:rsidR="009753D9" w:rsidSect="00AD0578">
          <w:type w:val="continuous"/>
          <w:pgSz w:w="12240" w:h="15840"/>
          <w:pgMar w:top="990" w:right="1440" w:bottom="1350" w:left="1440" w:header="720" w:footer="720" w:gutter="0"/>
          <w:cols w:num="2" w:sep="1" w:space="188" w:equalWidth="0">
            <w:col w:w="5760" w:space="188"/>
            <w:col w:w="3412"/>
          </w:cols>
          <w:docGrid w:linePitch="360"/>
        </w:sectPr>
      </w:pPr>
    </w:p>
    <w:p w14:paraId="46588D9E" w14:textId="26F5DF87" w:rsidR="00FD5B04" w:rsidRPr="009401A0" w:rsidRDefault="00465E96" w:rsidP="00FD31F8">
      <w:pPr>
        <w:pStyle w:val="Heading1"/>
        <w:jc w:val="center"/>
      </w:pPr>
      <w:bookmarkStart w:id="12" w:name="_Purdue_Extension-Knox_County"/>
      <w:bookmarkEnd w:id="12"/>
      <w:r>
        <w:rPr>
          <w:rFonts w:ascii="Times New Roman" w:eastAsia="Times New Roman" w:hAnsi="Times New Roman" w:cs="Times New Roman"/>
          <w:kern w:val="0"/>
          <w:sz w:val="24"/>
          <w:szCs w:val="24"/>
        </w:rPr>
        <w:br w:type="page"/>
      </w:r>
      <w:r w:rsidR="00FD5B04" w:rsidRPr="009401A0">
        <w:lastRenderedPageBreak/>
        <w:t>Purdue Extension-Knox County</w:t>
      </w:r>
      <w:r w:rsidR="00FD5B04">
        <w:t xml:space="preserve"> </w:t>
      </w:r>
      <w:r w:rsidR="00FD5B04" w:rsidRPr="009401A0">
        <w:t>Health and Human Sciences</w:t>
      </w:r>
    </w:p>
    <w:p w14:paraId="4E3DB8AB" w14:textId="59E2EAD0" w:rsidR="00FD5B04" w:rsidRPr="009401A0" w:rsidRDefault="00FD5B04" w:rsidP="00FD31F8">
      <w:pPr>
        <w:pStyle w:val="Heading1"/>
        <w:jc w:val="center"/>
      </w:pPr>
      <w:r w:rsidRPr="009401A0">
        <w:t>In the (social) media</w:t>
      </w:r>
    </w:p>
    <w:tbl>
      <w:tblPr>
        <w:tblW w:w="10345" w:type="dxa"/>
        <w:tblInd w:w="-23" w:type="dxa"/>
        <w:tblLayout w:type="fixed"/>
        <w:tblCellMar>
          <w:left w:w="0" w:type="dxa"/>
          <w:right w:w="0" w:type="dxa"/>
        </w:tblCellMar>
        <w:tblLook w:val="0000" w:firstRow="0" w:lastRow="0" w:firstColumn="0" w:lastColumn="0" w:noHBand="0" w:noVBand="0"/>
      </w:tblPr>
      <w:tblGrid>
        <w:gridCol w:w="5172"/>
        <w:gridCol w:w="5173"/>
      </w:tblGrid>
      <w:tr w:rsidR="00FD5B04" w14:paraId="7753B398" w14:textId="77777777" w:rsidTr="00A30C6C">
        <w:trPr>
          <w:trHeight w:val="644"/>
        </w:trPr>
        <w:tc>
          <w:tcPr>
            <w:tcW w:w="5172" w:type="dxa"/>
            <w:tcBorders>
              <w:top w:val="single" w:sz="18" w:space="0" w:color="auto"/>
              <w:left w:val="single" w:sz="18" w:space="0" w:color="auto"/>
              <w:bottom w:val="single" w:sz="18" w:space="0" w:color="auto"/>
              <w:right w:val="single" w:sz="18" w:space="0" w:color="auto"/>
            </w:tcBorders>
          </w:tcPr>
          <w:p w14:paraId="18F9B906" w14:textId="77777777" w:rsidR="00FD5B04" w:rsidRDefault="00FD5B04" w:rsidP="00A30C6C">
            <w:pPr>
              <w:jc w:val="center"/>
              <w:rPr>
                <w:rFonts w:cstheme="minorBidi"/>
                <w:color w:val="auto"/>
                <w:kern w:val="0"/>
                <w:sz w:val="24"/>
                <w:szCs w:val="24"/>
              </w:rPr>
            </w:pPr>
            <w:r>
              <w:rPr>
                <w:b/>
                <w:bCs/>
                <w:sz w:val="30"/>
                <w:szCs w:val="30"/>
              </w:rPr>
              <w:t>What we’re doing</w:t>
            </w:r>
          </w:p>
        </w:tc>
        <w:tc>
          <w:tcPr>
            <w:tcW w:w="5173" w:type="dxa"/>
            <w:tcBorders>
              <w:top w:val="single" w:sz="18" w:space="0" w:color="auto"/>
              <w:left w:val="single" w:sz="18" w:space="0" w:color="auto"/>
              <w:bottom w:val="single" w:sz="18" w:space="0" w:color="auto"/>
              <w:right w:val="single" w:sz="18" w:space="0" w:color="auto"/>
            </w:tcBorders>
          </w:tcPr>
          <w:p w14:paraId="3F3BE1D6" w14:textId="77777777" w:rsidR="00FD5B04" w:rsidRDefault="00FD5B04" w:rsidP="00A30C6C">
            <w:pPr>
              <w:jc w:val="center"/>
              <w:rPr>
                <w:rFonts w:cstheme="minorBidi"/>
                <w:color w:val="auto"/>
                <w:kern w:val="0"/>
                <w:sz w:val="24"/>
                <w:szCs w:val="24"/>
              </w:rPr>
            </w:pPr>
            <w:r>
              <w:rPr>
                <w:b/>
                <w:bCs/>
                <w:sz w:val="30"/>
                <w:szCs w:val="30"/>
              </w:rPr>
              <w:t>How to connect</w:t>
            </w:r>
          </w:p>
        </w:tc>
      </w:tr>
      <w:tr w:rsidR="00FD5B04" w14:paraId="12F158DB" w14:textId="77777777" w:rsidTr="00A30C6C">
        <w:trPr>
          <w:trHeight w:val="5384"/>
        </w:trPr>
        <w:tc>
          <w:tcPr>
            <w:tcW w:w="5172" w:type="dxa"/>
            <w:tcBorders>
              <w:top w:val="single" w:sz="18" w:space="0" w:color="auto"/>
              <w:left w:val="single" w:sz="18" w:space="0" w:color="auto"/>
              <w:bottom w:val="single" w:sz="18" w:space="0" w:color="auto"/>
              <w:right w:val="single" w:sz="18" w:space="0" w:color="auto"/>
            </w:tcBorders>
          </w:tcPr>
          <w:p w14:paraId="611DBACA" w14:textId="77777777" w:rsidR="00FD5B04" w:rsidRDefault="00FD5B04" w:rsidP="00A30C6C">
            <w:pPr>
              <w:jc w:val="center"/>
              <w:rPr>
                <w:rFonts w:ascii="Times New Roman" w:hAnsi="Times New Roman" w:cs="Times New Roman"/>
                <w:b/>
                <w:bCs/>
                <w:sz w:val="24"/>
                <w:szCs w:val="24"/>
              </w:rPr>
            </w:pPr>
            <w:r>
              <w:rPr>
                <w:rFonts w:ascii="Times New Roman" w:hAnsi="Times New Roman" w:cs="Times New Roman"/>
                <w:b/>
                <w:bCs/>
                <w:sz w:val="24"/>
                <w:szCs w:val="24"/>
              </w:rPr>
              <w:t>Bite By Bite: Nutrition For Life</w:t>
            </w:r>
          </w:p>
          <w:p w14:paraId="4C93B8DD"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A podcast covering the latest fads in food and nutrition where we cut through the hype, explore the science behind food and nutrition, and provide practical tips for incorporating healthful strategies into everyday life.</w:t>
            </w:r>
          </w:p>
          <w:p w14:paraId="5A27DC30" w14:textId="77777777" w:rsidR="00FD5B04" w:rsidRDefault="00FD5B04" w:rsidP="00A30C6C">
            <w:pPr>
              <w:rPr>
                <w:rFonts w:cstheme="minorBidi"/>
                <w:color w:val="auto"/>
                <w:kern w:val="0"/>
                <w:sz w:val="24"/>
                <w:szCs w:val="24"/>
              </w:rPr>
            </w:pPr>
            <w:r>
              <w:rPr>
                <w:rFonts w:ascii="Times New Roman" w:hAnsi="Times New Roman"/>
                <w:noProof/>
                <w:color w:val="auto"/>
                <w:kern w:val="0"/>
                <w:sz w:val="24"/>
                <w:szCs w:val="24"/>
              </w:rPr>
              <w:drawing>
                <wp:anchor distT="36576" distB="36576" distL="36576" distR="36576" simplePos="0" relativeHeight="251822080" behindDoc="0" locked="0" layoutInCell="1" allowOverlap="1" wp14:anchorId="13DF2065" wp14:editId="71EA6E5F">
                  <wp:simplePos x="0" y="0"/>
                  <wp:positionH relativeFrom="column">
                    <wp:posOffset>723265</wp:posOffset>
                  </wp:positionH>
                  <wp:positionV relativeFrom="paragraph">
                    <wp:posOffset>307975</wp:posOffset>
                  </wp:positionV>
                  <wp:extent cx="1800860" cy="1800860"/>
                  <wp:effectExtent l="0" t="0" r="8890" b="8890"/>
                  <wp:wrapNone/>
                  <wp:docPr id="6" name="Picture 6" descr="Bite By Bite Cover Art -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te By Bite Cover Art - FINAL-01"/>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73" w:type="dxa"/>
            <w:tcBorders>
              <w:top w:val="single" w:sz="18" w:space="0" w:color="auto"/>
              <w:left w:val="single" w:sz="18" w:space="0" w:color="auto"/>
              <w:bottom w:val="single" w:sz="18" w:space="0" w:color="auto"/>
              <w:right w:val="single" w:sz="18" w:space="0" w:color="auto"/>
            </w:tcBorders>
          </w:tcPr>
          <w:p w14:paraId="4636F87A"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 xml:space="preserve">Find us on </w:t>
            </w:r>
            <w:r>
              <w:rPr>
                <w:rFonts w:ascii="Times New Roman" w:hAnsi="Times New Roman" w:cs="Times New Roman"/>
                <w:b/>
                <w:bCs/>
                <w:color w:val="0000FF"/>
                <w:sz w:val="24"/>
                <w:szCs w:val="24"/>
                <w:u w:val="single"/>
              </w:rPr>
              <w:t>Spotify</w:t>
            </w:r>
            <w:r>
              <w:rPr>
                <w:rFonts w:ascii="Times New Roman" w:hAnsi="Times New Roman" w:cs="Times New Roman"/>
                <w:sz w:val="24"/>
                <w:szCs w:val="24"/>
              </w:rPr>
              <w:t xml:space="preserve"> and other popular listening platforms. </w:t>
            </w:r>
          </w:p>
          <w:p w14:paraId="45E72E65" w14:textId="77777777" w:rsidR="00FD5B04" w:rsidRDefault="00FD5B04" w:rsidP="00A30C6C">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noProof/>
                <w:color w:val="auto"/>
                <w:kern w:val="0"/>
                <w:sz w:val="24"/>
                <w:szCs w:val="24"/>
              </w:rPr>
              <w:drawing>
                <wp:anchor distT="36576" distB="36576" distL="36576" distR="36576" simplePos="0" relativeHeight="251827200" behindDoc="0" locked="0" layoutInCell="1" allowOverlap="1" wp14:anchorId="49992EBE" wp14:editId="14A30F29">
                  <wp:simplePos x="0" y="0"/>
                  <wp:positionH relativeFrom="column">
                    <wp:posOffset>4713605</wp:posOffset>
                  </wp:positionH>
                  <wp:positionV relativeFrom="paragraph">
                    <wp:posOffset>3287395</wp:posOffset>
                  </wp:positionV>
                  <wp:extent cx="1506855" cy="493395"/>
                  <wp:effectExtent l="0" t="0" r="0" b="190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l="4480" t="57413" r="73979" b="29315"/>
                          <a:stretch>
                            <a:fillRect/>
                          </a:stretch>
                        </pic:blipFill>
                        <pic:spPr bwMode="auto">
                          <a:xfrm>
                            <a:off x="0" y="0"/>
                            <a:ext cx="1506855" cy="493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4E894D18" wp14:editId="045F6A37">
                  <wp:extent cx="1504950" cy="4953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pic:spPr>
                      </pic:pic>
                    </a:graphicData>
                  </a:graphic>
                </wp:inline>
              </w:drawing>
            </w:r>
          </w:p>
          <w:p w14:paraId="50EBBCDF"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 xml:space="preserve">Or come take a peek at </w:t>
            </w:r>
            <w:r>
              <w:rPr>
                <w:rFonts w:ascii="Times New Roman" w:hAnsi="Times New Roman" w:cs="Times New Roman"/>
                <w:b/>
                <w:bCs/>
                <w:color w:val="0000FF"/>
                <w:sz w:val="24"/>
                <w:szCs w:val="24"/>
                <w:u w:val="single"/>
              </w:rPr>
              <w:t>Anchor.fm/</w:t>
            </w:r>
            <w:proofErr w:type="spellStart"/>
            <w:r>
              <w:rPr>
                <w:rFonts w:ascii="Times New Roman" w:hAnsi="Times New Roman" w:cs="Times New Roman"/>
                <w:b/>
                <w:bCs/>
                <w:color w:val="0000FF"/>
                <w:sz w:val="24"/>
                <w:szCs w:val="24"/>
                <w:u w:val="single"/>
              </w:rPr>
              <w:t>BitebyBite</w:t>
            </w:r>
            <w:proofErr w:type="spellEnd"/>
          </w:p>
          <w:p w14:paraId="7EB98B3A" w14:textId="77777777" w:rsidR="00FD5B04" w:rsidRDefault="00FD5B04" w:rsidP="00A30C6C">
            <w:pPr>
              <w:rPr>
                <w:rFonts w:ascii="Times New Roman" w:hAnsi="Times New Roman" w:cs="Times New Roman"/>
                <w:sz w:val="24"/>
                <w:szCs w:val="24"/>
              </w:rPr>
            </w:pPr>
          </w:p>
          <w:p w14:paraId="2F1F3691"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 xml:space="preserve">Follow us on social media to stay connected and suggest topics for us to cover! </w:t>
            </w:r>
          </w:p>
          <w:p w14:paraId="5B7D3450" w14:textId="77777777" w:rsidR="00FD5B04" w:rsidRDefault="00FD5B04" w:rsidP="00A30C6C">
            <w:pPr>
              <w:rPr>
                <w:rFonts w:ascii="Times New Roman" w:hAnsi="Times New Roman" w:cs="Times New Roman"/>
                <w:sz w:val="24"/>
                <w:szCs w:val="24"/>
              </w:rPr>
            </w:pPr>
          </w:p>
          <w:p w14:paraId="6D4CC085"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14:anchorId="5B7A60F3" wp14:editId="00E62120">
                  <wp:extent cx="447675" cy="4476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color w:val="0000FF"/>
                <w:sz w:val="24"/>
                <w:szCs w:val="24"/>
                <w:u w:val="single"/>
              </w:rPr>
              <w:t>BitebyBiteNutritionForLife</w:t>
            </w:r>
          </w:p>
          <w:p w14:paraId="348297E4" w14:textId="77777777" w:rsidR="00FD5B04" w:rsidRDefault="00FD5B04" w:rsidP="00A30C6C">
            <w:pPr>
              <w:rPr>
                <w:rFonts w:ascii="Times New Roman" w:hAnsi="Times New Roman" w:cs="Times New Roman"/>
                <w:sz w:val="24"/>
                <w:szCs w:val="24"/>
              </w:rPr>
            </w:pPr>
          </w:p>
          <w:p w14:paraId="1109DD1F" w14:textId="77777777" w:rsidR="00FD5B04" w:rsidRDefault="00FD5B04" w:rsidP="00A30C6C">
            <w:pPr>
              <w:rPr>
                <w:rFonts w:ascii="Times New Roman" w:hAnsi="Times New Roman" w:cs="Times New Roman"/>
                <w:sz w:val="24"/>
                <w:szCs w:val="24"/>
              </w:rPr>
            </w:pPr>
          </w:p>
          <w:p w14:paraId="4274B931" w14:textId="77777777" w:rsidR="00FD5B04" w:rsidRDefault="00FD5B04" w:rsidP="00A30C6C">
            <w:pPr>
              <w:rPr>
                <w:rFonts w:cstheme="minorBidi"/>
                <w:color w:val="auto"/>
                <w:kern w:val="0"/>
                <w:sz w:val="24"/>
                <w:szCs w:val="24"/>
              </w:rPr>
            </w:pPr>
            <w:r>
              <w:rPr>
                <w:rFonts w:ascii="Times New Roman" w:hAnsi="Times New Roman" w:cs="Times New Roman"/>
                <w:sz w:val="24"/>
                <w:szCs w:val="24"/>
              </w:rPr>
              <w:tab/>
            </w:r>
            <w:r>
              <w:rPr>
                <w:rFonts w:ascii="Times New Roman" w:hAnsi="Times New Roman" w:cs="Times New Roman"/>
                <w:b/>
                <w:bCs/>
                <w:noProof/>
                <w:sz w:val="24"/>
                <w:szCs w:val="24"/>
              </w:rPr>
              <w:drawing>
                <wp:inline distT="0" distB="0" distL="0" distR="0" wp14:anchorId="179169BF" wp14:editId="409282CE">
                  <wp:extent cx="466725" cy="4667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color w:val="0000FF"/>
                <w:sz w:val="24"/>
                <w:szCs w:val="24"/>
                <w:u w:val="single"/>
              </w:rPr>
              <w:t>BitebyBiteNutritionForLife</w:t>
            </w:r>
          </w:p>
        </w:tc>
      </w:tr>
      <w:tr w:rsidR="00FD5B04" w14:paraId="092BAAC1" w14:textId="77777777" w:rsidTr="00A30C6C">
        <w:trPr>
          <w:trHeight w:val="1670"/>
        </w:trPr>
        <w:tc>
          <w:tcPr>
            <w:tcW w:w="5172" w:type="dxa"/>
            <w:tcBorders>
              <w:top w:val="single" w:sz="18" w:space="0" w:color="auto"/>
              <w:left w:val="single" w:sz="18" w:space="0" w:color="auto"/>
              <w:bottom w:val="single" w:sz="18" w:space="0" w:color="auto"/>
              <w:right w:val="single" w:sz="18" w:space="0" w:color="auto"/>
            </w:tcBorders>
          </w:tcPr>
          <w:p w14:paraId="4FEA8B0C" w14:textId="77777777" w:rsidR="00FD5B04" w:rsidRDefault="00FD5B04" w:rsidP="00A30C6C">
            <w:pPr>
              <w:rPr>
                <w:rFonts w:ascii="Times New Roman" w:hAnsi="Times New Roman" w:cs="Times New Roman"/>
                <w:sz w:val="24"/>
                <w:szCs w:val="24"/>
              </w:rPr>
            </w:pPr>
          </w:p>
          <w:p w14:paraId="73E51BC1"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 xml:space="preserve">Purdue Extension—Knox County Health &amp; Human Sciences general </w:t>
            </w:r>
            <w:r>
              <w:rPr>
                <w:rFonts w:ascii="Times New Roman" w:hAnsi="Times New Roman" w:cs="Times New Roman"/>
                <w:b/>
                <w:bCs/>
                <w:sz w:val="24"/>
                <w:szCs w:val="24"/>
              </w:rPr>
              <w:t xml:space="preserve">Facebook </w:t>
            </w:r>
            <w:r>
              <w:rPr>
                <w:rFonts w:ascii="Times New Roman" w:hAnsi="Times New Roman" w:cs="Times New Roman"/>
                <w:sz w:val="24"/>
                <w:szCs w:val="24"/>
              </w:rPr>
              <w:t xml:space="preserve">page to share news and happenings. Stop by and leave me a note!                                    </w:t>
            </w:r>
          </w:p>
          <w:p w14:paraId="3766B77F" w14:textId="77777777" w:rsidR="00FD5B04" w:rsidRDefault="00FD5B04" w:rsidP="00A30C6C">
            <w:pPr>
              <w:rPr>
                <w:rFonts w:cstheme="minorBidi"/>
                <w:color w:val="auto"/>
                <w:kern w:val="0"/>
                <w:sz w:val="24"/>
                <w:szCs w:val="24"/>
              </w:rPr>
            </w:pPr>
          </w:p>
        </w:tc>
        <w:tc>
          <w:tcPr>
            <w:tcW w:w="5173" w:type="dxa"/>
            <w:tcBorders>
              <w:top w:val="single" w:sz="18" w:space="0" w:color="auto"/>
              <w:left w:val="single" w:sz="18" w:space="0" w:color="auto"/>
              <w:bottom w:val="single" w:sz="18" w:space="0" w:color="auto"/>
              <w:right w:val="single" w:sz="18" w:space="0" w:color="auto"/>
            </w:tcBorders>
          </w:tcPr>
          <w:p w14:paraId="7A9A4AB1" w14:textId="77777777" w:rsidR="00FD5B04" w:rsidRDefault="00FD5B04" w:rsidP="00A30C6C">
            <w:pPr>
              <w:rPr>
                <w:b/>
                <w:bCs/>
              </w:rPr>
            </w:pPr>
          </w:p>
          <w:p w14:paraId="0C30540D" w14:textId="77777777" w:rsidR="00FD5B04" w:rsidRDefault="00FD5B04" w:rsidP="00A30C6C">
            <w:pPr>
              <w:rPr>
                <w:b/>
                <w:bCs/>
              </w:rPr>
            </w:pPr>
          </w:p>
          <w:p w14:paraId="351531FE" w14:textId="77777777" w:rsidR="00FD5B04" w:rsidRDefault="00FD5B04" w:rsidP="00A30C6C">
            <w:pPr>
              <w:rPr>
                <w:rFonts w:cstheme="minorBidi"/>
                <w:color w:val="auto"/>
                <w:kern w:val="0"/>
                <w:sz w:val="24"/>
                <w:szCs w:val="24"/>
              </w:rPr>
            </w:pPr>
            <w:r>
              <w:rPr>
                <w:rFonts w:ascii="Times New Roman" w:hAnsi="Times New Roman" w:cs="Times New Roman"/>
                <w:b/>
                <w:bCs/>
                <w:sz w:val="24"/>
                <w:szCs w:val="24"/>
              </w:rPr>
              <w:tab/>
            </w:r>
            <w:r>
              <w:rPr>
                <w:rFonts w:ascii="Times New Roman" w:hAnsi="Times New Roman" w:cs="Times New Roman"/>
                <w:b/>
                <w:bCs/>
                <w:noProof/>
                <w:sz w:val="24"/>
                <w:szCs w:val="24"/>
              </w:rPr>
              <w:drawing>
                <wp:inline distT="0" distB="0" distL="0" distR="0" wp14:anchorId="4FB0E394" wp14:editId="5017728A">
                  <wp:extent cx="466725" cy="4667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rPr>
                <w:rFonts w:ascii="Times New Roman" w:hAnsi="Times New Roman"/>
                <w:noProof/>
                <w:color w:val="auto"/>
                <w:kern w:val="0"/>
                <w:sz w:val="24"/>
                <w:szCs w:val="24"/>
              </w:rPr>
              <w:drawing>
                <wp:anchor distT="0" distB="0" distL="114300" distR="114300" simplePos="0" relativeHeight="251826176" behindDoc="0" locked="0" layoutInCell="1" allowOverlap="1" wp14:anchorId="2E9206CE" wp14:editId="331BCB2D">
                  <wp:simplePos x="0" y="0"/>
                  <wp:positionH relativeFrom="column">
                    <wp:posOffset>3949700</wp:posOffset>
                  </wp:positionH>
                  <wp:positionV relativeFrom="paragraph">
                    <wp:posOffset>6386195</wp:posOffset>
                  </wp:positionV>
                  <wp:extent cx="465455" cy="465455"/>
                  <wp:effectExtent l="0" t="0" r="0" b="0"/>
                  <wp:wrapNone/>
                  <wp:docPr id="195" name="Picture 195" descr="Facebook “f” Logo Download and Usage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f” Logo Download and Usage Guidelin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r>
              <w:rPr>
                <w:rFonts w:ascii="Times New Roman" w:hAnsi="Times New Roman" w:cs="Times New Roman"/>
                <w:b/>
                <w:bCs/>
                <w:color w:val="0000FF"/>
                <w:sz w:val="24"/>
                <w:szCs w:val="24"/>
                <w:u w:val="single"/>
              </w:rPr>
              <w:t>KnoxCountyHHS</w:t>
            </w:r>
          </w:p>
        </w:tc>
      </w:tr>
      <w:tr w:rsidR="00FD5B04" w14:paraId="6DBA01AC" w14:textId="77777777" w:rsidTr="00A30C6C">
        <w:trPr>
          <w:trHeight w:val="35"/>
        </w:trPr>
        <w:tc>
          <w:tcPr>
            <w:tcW w:w="5172" w:type="dxa"/>
            <w:tcBorders>
              <w:top w:val="single" w:sz="18" w:space="0" w:color="auto"/>
              <w:left w:val="single" w:sz="18" w:space="0" w:color="auto"/>
              <w:bottom w:val="single" w:sz="18" w:space="0" w:color="auto"/>
              <w:right w:val="single" w:sz="18" w:space="0" w:color="auto"/>
            </w:tcBorders>
          </w:tcPr>
          <w:p w14:paraId="6B425A8B"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Purdue Extension HHS Southwest Educators</w:t>
            </w:r>
          </w:p>
          <w:p w14:paraId="6B987BAE" w14:textId="77777777" w:rsidR="00FD5B04" w:rsidRDefault="00FD5B04" w:rsidP="00A30C6C">
            <w:pPr>
              <w:rPr>
                <w:rFonts w:ascii="Times New Roman" w:hAnsi="Times New Roman" w:cs="Times New Roman"/>
                <w:sz w:val="24"/>
                <w:szCs w:val="24"/>
              </w:rPr>
            </w:pPr>
            <w:r>
              <w:rPr>
                <w:rFonts w:ascii="Times New Roman" w:hAnsi="Times New Roman" w:cs="Times New Roman"/>
                <w:sz w:val="24"/>
                <w:szCs w:val="24"/>
              </w:rPr>
              <w:t xml:space="preserve">A collaborative effort to record educational content from 1 minute to 1 hour to help Hoosiers live well, eat right and spend smart. Miss a session or just wonder what we’re up to? Come find us on </w:t>
            </w:r>
            <w:r>
              <w:rPr>
                <w:rFonts w:ascii="Times New Roman" w:hAnsi="Times New Roman" w:cs="Times New Roman"/>
                <w:b/>
                <w:bCs/>
                <w:sz w:val="24"/>
                <w:szCs w:val="24"/>
              </w:rPr>
              <w:t>YouTube</w:t>
            </w:r>
            <w:r>
              <w:rPr>
                <w:rFonts w:ascii="Times New Roman" w:hAnsi="Times New Roman" w:cs="Times New Roman"/>
                <w:sz w:val="24"/>
                <w:szCs w:val="24"/>
              </w:rPr>
              <w:t>!</w:t>
            </w:r>
          </w:p>
          <w:p w14:paraId="53CDC5B6" w14:textId="77777777" w:rsidR="00FD5B04" w:rsidRDefault="00FD5B04" w:rsidP="00A30C6C">
            <w:pPr>
              <w:rPr>
                <w:rFonts w:cstheme="minorBidi"/>
                <w:color w:val="auto"/>
                <w:kern w:val="0"/>
                <w:sz w:val="24"/>
                <w:szCs w:val="24"/>
              </w:rPr>
            </w:pPr>
          </w:p>
        </w:tc>
        <w:tc>
          <w:tcPr>
            <w:tcW w:w="5173" w:type="dxa"/>
            <w:tcBorders>
              <w:top w:val="single" w:sz="18" w:space="0" w:color="auto"/>
              <w:left w:val="single" w:sz="18" w:space="0" w:color="auto"/>
              <w:bottom w:val="single" w:sz="18" w:space="0" w:color="auto"/>
              <w:right w:val="single" w:sz="18" w:space="0" w:color="auto"/>
            </w:tcBorders>
          </w:tcPr>
          <w:p w14:paraId="1826A891" w14:textId="77777777" w:rsidR="00FD5B04" w:rsidRDefault="00FD5B04" w:rsidP="00A30C6C"/>
          <w:p w14:paraId="1E1D872A" w14:textId="77777777" w:rsidR="00FD5B04" w:rsidRDefault="00FD5B04" w:rsidP="00A30C6C">
            <w:r>
              <w:rPr>
                <w:rFonts w:ascii="Times New Roman" w:hAnsi="Times New Roman"/>
                <w:noProof/>
                <w:color w:val="auto"/>
                <w:kern w:val="0"/>
                <w:sz w:val="24"/>
                <w:szCs w:val="24"/>
              </w:rPr>
              <w:drawing>
                <wp:anchor distT="0" distB="0" distL="114300" distR="114300" simplePos="0" relativeHeight="251825152" behindDoc="0" locked="0" layoutInCell="1" allowOverlap="1" wp14:anchorId="4C4E5BFB" wp14:editId="752B95D4">
                  <wp:simplePos x="0" y="0"/>
                  <wp:positionH relativeFrom="column">
                    <wp:posOffset>3962400</wp:posOffset>
                  </wp:positionH>
                  <wp:positionV relativeFrom="paragraph">
                    <wp:posOffset>7448550</wp:posOffset>
                  </wp:positionV>
                  <wp:extent cx="466725" cy="466725"/>
                  <wp:effectExtent l="0" t="0" r="9525" b="0"/>
                  <wp:wrapNone/>
                  <wp:docPr id="193" name="Picture 193" descr="Free Youtube Logo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Youtube Logo Icon, Symbol. PNG, SVG Downl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rPr>
              <w:drawing>
                <wp:anchor distT="0" distB="0" distL="114300" distR="114300" simplePos="0" relativeHeight="251824128" behindDoc="0" locked="0" layoutInCell="1" allowOverlap="1" wp14:anchorId="241FEA91" wp14:editId="77767C96">
                  <wp:simplePos x="0" y="0"/>
                  <wp:positionH relativeFrom="column">
                    <wp:posOffset>3962400</wp:posOffset>
                  </wp:positionH>
                  <wp:positionV relativeFrom="paragraph">
                    <wp:posOffset>7448550</wp:posOffset>
                  </wp:positionV>
                  <wp:extent cx="466725" cy="466725"/>
                  <wp:effectExtent l="0" t="0" r="9525" b="0"/>
                  <wp:wrapNone/>
                  <wp:docPr id="192" name="Picture 192" descr="Free Youtube Logo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 Youtube Logo Icon, Symbol. PNG, SVG Downl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rPr>
              <w:drawing>
                <wp:anchor distT="0" distB="0" distL="114300" distR="114300" simplePos="0" relativeHeight="251823104" behindDoc="0" locked="0" layoutInCell="1" allowOverlap="1" wp14:anchorId="17968460" wp14:editId="04611059">
                  <wp:simplePos x="0" y="0"/>
                  <wp:positionH relativeFrom="column">
                    <wp:posOffset>3962400</wp:posOffset>
                  </wp:positionH>
                  <wp:positionV relativeFrom="paragraph">
                    <wp:posOffset>7448550</wp:posOffset>
                  </wp:positionV>
                  <wp:extent cx="466725" cy="466725"/>
                  <wp:effectExtent l="0" t="0" r="9525" b="0"/>
                  <wp:wrapNone/>
                  <wp:docPr id="31" name="Picture 31" descr="Free Youtube Logo Icon, Symbol. PNG, SV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Youtube Logo Icon, Symbol. PNG, SVG Downl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1ABCE606" wp14:editId="5BD136CA">
                  <wp:extent cx="466725" cy="4667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inline>
              </w:drawing>
            </w:r>
            <w:r>
              <w:t xml:space="preserve">    </w:t>
            </w:r>
          </w:p>
          <w:p w14:paraId="6DD70A7B" w14:textId="77777777" w:rsidR="00FD5B04" w:rsidRDefault="00FD5B04" w:rsidP="00A30C6C">
            <w:pPr>
              <w:rPr>
                <w:rFonts w:cstheme="minorBidi"/>
                <w:color w:val="auto"/>
                <w:kern w:val="0"/>
                <w:sz w:val="24"/>
                <w:szCs w:val="24"/>
              </w:rPr>
            </w:pPr>
            <w:r>
              <w:t xml:space="preserve"> </w:t>
            </w:r>
            <w:r>
              <w:rPr>
                <w:rFonts w:ascii="Times New Roman" w:hAnsi="Times New Roman" w:cs="Times New Roman"/>
                <w:b/>
                <w:bCs/>
                <w:color w:val="0000FF"/>
                <w:sz w:val="24"/>
                <w:szCs w:val="24"/>
                <w:u w:val="single"/>
              </w:rPr>
              <w:t>@Purdue Extension HHS Southwest Educators</w:t>
            </w:r>
          </w:p>
        </w:tc>
      </w:tr>
    </w:tbl>
    <w:p w14:paraId="2CB28731" w14:textId="30E262E5" w:rsidR="00FD5B04" w:rsidRDefault="00FD5B04">
      <w:pPr>
        <w:widowControl/>
        <w:overflowPunct/>
        <w:autoSpaceDE/>
        <w:autoSpaceDN/>
        <w:adjustRightInd/>
        <w:spacing w:after="160" w:line="259" w:lineRule="auto"/>
        <w:rPr>
          <w:rFonts w:ascii="Times New Roman" w:eastAsia="Times New Roman" w:hAnsi="Times New Roman" w:cs="Times New Roman"/>
          <w:kern w:val="0"/>
          <w:sz w:val="24"/>
          <w:szCs w:val="24"/>
        </w:rPr>
      </w:pPr>
    </w:p>
    <w:p w14:paraId="28D7249A" w14:textId="3BD433CC" w:rsidR="00FD5B04" w:rsidRDefault="00FD5B04">
      <w:pPr>
        <w:widowControl/>
        <w:overflowPunct/>
        <w:autoSpaceDE/>
        <w:autoSpaceDN/>
        <w:adjustRightInd/>
        <w:spacing w:after="160" w:line="259"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type="page"/>
      </w:r>
    </w:p>
    <w:bookmarkStart w:id="13" w:name="_Can_you_actually"/>
    <w:bookmarkStart w:id="14" w:name="_Mental_Health_First"/>
    <w:bookmarkEnd w:id="13"/>
    <w:bookmarkEnd w:id="14"/>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15" w:name="_Mental_Health_First_1"/>
      <w:bookmarkEnd w:id="15"/>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9133E5" w:rsidP="007D1B16">
      <w:pPr>
        <w:spacing w:after="0"/>
        <w:contextualSpacing/>
        <w:jc w:val="center"/>
        <w:rPr>
          <w:rStyle w:val="Hyperlink"/>
          <w:rFonts w:ascii="Arial" w:hAnsi="Arial" w:cs="Arial"/>
          <w:bCs/>
          <w:sz w:val="24"/>
          <w:szCs w:val="24"/>
        </w:rPr>
      </w:pPr>
      <w:hyperlink r:id="rId41"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20C4C54B"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618"/>
        <w:gridCol w:w="2815"/>
        <w:gridCol w:w="1192"/>
        <w:gridCol w:w="2118"/>
        <w:gridCol w:w="2580"/>
      </w:tblGrid>
      <w:tr w:rsidR="00715EC0" w:rsidRPr="00C935CB" w14:paraId="64AFCB93" w14:textId="77777777" w:rsidTr="00715EC0">
        <w:trPr>
          <w:trHeight w:val="784"/>
        </w:trPr>
        <w:tc>
          <w:tcPr>
            <w:tcW w:w="1618"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2815"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211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258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10796C" w:rsidRPr="00C935CB" w14:paraId="138B8090" w14:textId="77777777" w:rsidTr="00DA448A">
        <w:trPr>
          <w:trHeight w:val="638"/>
        </w:trPr>
        <w:tc>
          <w:tcPr>
            <w:tcW w:w="1618" w:type="dxa"/>
            <w:tcBorders>
              <w:top w:val="single" w:sz="4" w:space="0" w:color="auto"/>
              <w:left w:val="single" w:sz="4" w:space="0" w:color="auto"/>
              <w:bottom w:val="single" w:sz="4" w:space="0" w:color="auto"/>
              <w:right w:val="single" w:sz="4" w:space="0" w:color="auto"/>
            </w:tcBorders>
          </w:tcPr>
          <w:p w14:paraId="00B0BE11" w14:textId="5383E8A7" w:rsidR="0010796C" w:rsidRPr="00C935CB" w:rsidRDefault="0010796C" w:rsidP="0010796C">
            <w:pPr>
              <w:spacing w:after="0"/>
              <w:contextualSpacing/>
              <w:rPr>
                <w:rFonts w:ascii="Arial" w:hAnsi="Arial" w:cs="Arial"/>
                <w:color w:val="auto"/>
                <w:kern w:val="0"/>
              </w:rPr>
            </w:pPr>
            <w:r w:rsidRPr="00C935CB">
              <w:rPr>
                <w:rFonts w:ascii="Arial" w:hAnsi="Arial" w:cs="Arial"/>
                <w:color w:val="auto"/>
                <w:kern w:val="0"/>
              </w:rPr>
              <w:t xml:space="preserve">Thursdays Jan. 19-Apr. 27 </w:t>
            </w:r>
          </w:p>
        </w:tc>
        <w:tc>
          <w:tcPr>
            <w:tcW w:w="2815" w:type="dxa"/>
            <w:tcBorders>
              <w:top w:val="single" w:sz="4" w:space="0" w:color="auto"/>
              <w:left w:val="single" w:sz="4" w:space="0" w:color="auto"/>
              <w:bottom w:val="single" w:sz="4" w:space="0" w:color="auto"/>
              <w:right w:val="single" w:sz="4" w:space="0" w:color="auto"/>
            </w:tcBorders>
          </w:tcPr>
          <w:p w14:paraId="177848CD" w14:textId="4FEF72BE" w:rsidR="0010796C" w:rsidRPr="00C935CB" w:rsidRDefault="0010796C" w:rsidP="0010796C">
            <w:pPr>
              <w:spacing w:after="0"/>
              <w:contextualSpacing/>
              <w:rPr>
                <w:rFonts w:ascii="Arial" w:hAnsi="Arial" w:cs="Arial"/>
                <w:color w:val="auto"/>
                <w:kern w:val="0"/>
              </w:rPr>
            </w:pPr>
            <w:r w:rsidRPr="00C935CB">
              <w:rPr>
                <w:rFonts w:ascii="Arial" w:hAnsi="Arial" w:cs="Arial"/>
                <w:color w:val="auto"/>
                <w:kern w:val="0"/>
              </w:rPr>
              <w:t>Master Gardener Basic Training</w:t>
            </w:r>
            <w:r w:rsidR="00F22282">
              <w:rPr>
                <w:rFonts w:ascii="Arial" w:hAnsi="Arial" w:cs="Arial"/>
                <w:color w:val="auto"/>
                <w:kern w:val="0"/>
              </w:rPr>
              <w:t xml:space="preserve"> (see more on page 11)</w:t>
            </w:r>
          </w:p>
        </w:tc>
        <w:tc>
          <w:tcPr>
            <w:tcW w:w="1192" w:type="dxa"/>
            <w:tcBorders>
              <w:top w:val="single" w:sz="4" w:space="0" w:color="auto"/>
              <w:left w:val="single" w:sz="4" w:space="0" w:color="auto"/>
              <w:bottom w:val="single" w:sz="4" w:space="0" w:color="auto"/>
              <w:right w:val="single" w:sz="4" w:space="0" w:color="auto"/>
            </w:tcBorders>
          </w:tcPr>
          <w:p w14:paraId="7C8DA3E8" w14:textId="0393C49D" w:rsidR="0010796C" w:rsidRPr="00C935CB" w:rsidRDefault="0010796C" w:rsidP="0010796C">
            <w:pPr>
              <w:spacing w:after="0"/>
              <w:contextualSpacing/>
              <w:rPr>
                <w:rFonts w:ascii="Arial" w:hAnsi="Arial" w:cs="Arial"/>
                <w:color w:val="auto"/>
                <w:kern w:val="0"/>
              </w:rPr>
            </w:pPr>
            <w:r w:rsidRPr="00C935CB">
              <w:rPr>
                <w:rFonts w:ascii="Arial" w:hAnsi="Arial" w:cs="Arial"/>
                <w:color w:val="auto"/>
                <w:kern w:val="0"/>
              </w:rPr>
              <w:t xml:space="preserve">6:00-9:00pm </w:t>
            </w:r>
          </w:p>
        </w:tc>
        <w:tc>
          <w:tcPr>
            <w:tcW w:w="2118" w:type="dxa"/>
            <w:tcBorders>
              <w:top w:val="single" w:sz="4" w:space="0" w:color="auto"/>
              <w:left w:val="single" w:sz="4" w:space="0" w:color="auto"/>
              <w:bottom w:val="single" w:sz="4" w:space="0" w:color="auto"/>
              <w:right w:val="single" w:sz="4" w:space="0" w:color="auto"/>
            </w:tcBorders>
          </w:tcPr>
          <w:p w14:paraId="60D5F2E7" w14:textId="56EA5BED" w:rsidR="0010796C" w:rsidRPr="00C935CB" w:rsidRDefault="0010796C" w:rsidP="0010796C">
            <w:pPr>
              <w:spacing w:after="0"/>
              <w:contextualSpacing/>
              <w:rPr>
                <w:rFonts w:ascii="Arial" w:hAnsi="Arial" w:cs="Arial"/>
                <w:color w:val="auto"/>
                <w:kern w:val="0"/>
              </w:rPr>
            </w:pPr>
            <w:r w:rsidRPr="00C935CB">
              <w:rPr>
                <w:rFonts w:ascii="Arial" w:hAnsi="Arial" w:cs="Arial"/>
                <w:color w:val="auto"/>
                <w:kern w:val="0"/>
              </w:rPr>
              <w:t>Vincennes, Washington</w:t>
            </w:r>
          </w:p>
        </w:tc>
        <w:tc>
          <w:tcPr>
            <w:tcW w:w="2580" w:type="dxa"/>
            <w:tcBorders>
              <w:top w:val="single" w:sz="4" w:space="0" w:color="auto"/>
              <w:left w:val="single" w:sz="4" w:space="0" w:color="auto"/>
              <w:bottom w:val="single" w:sz="4" w:space="0" w:color="auto"/>
              <w:right w:val="single" w:sz="4" w:space="0" w:color="auto"/>
            </w:tcBorders>
          </w:tcPr>
          <w:p w14:paraId="0AD474A4" w14:textId="77D58955" w:rsidR="0010796C" w:rsidRPr="00C935CB" w:rsidRDefault="0010796C" w:rsidP="0010796C">
            <w:pPr>
              <w:spacing w:after="0"/>
              <w:contextualSpacing/>
              <w:rPr>
                <w:rFonts w:ascii="Arial" w:hAnsi="Arial" w:cs="Arial"/>
                <w:color w:val="auto"/>
                <w:kern w:val="0"/>
              </w:rPr>
            </w:pPr>
            <w:r w:rsidRPr="00C935CB">
              <w:rPr>
                <w:rFonts w:ascii="Arial" w:hAnsi="Arial" w:cs="Arial"/>
                <w:color w:val="auto"/>
                <w:kern w:val="0"/>
              </w:rPr>
              <w:t>For an application call 812-882-3509 or visit https://tinyurl.com/KnoxCoANR</w:t>
            </w:r>
          </w:p>
        </w:tc>
      </w:tr>
      <w:tr w:rsidR="0010796C" w:rsidRPr="00C935CB" w14:paraId="5AF6E0FF" w14:textId="77777777" w:rsidTr="00DA448A">
        <w:trPr>
          <w:trHeight w:val="620"/>
        </w:trPr>
        <w:tc>
          <w:tcPr>
            <w:tcW w:w="1618" w:type="dxa"/>
            <w:tcBorders>
              <w:top w:val="single" w:sz="4" w:space="0" w:color="auto"/>
              <w:left w:val="single" w:sz="4" w:space="0" w:color="auto"/>
              <w:bottom w:val="single" w:sz="4" w:space="0" w:color="auto"/>
              <w:right w:val="single" w:sz="4" w:space="0" w:color="auto"/>
            </w:tcBorders>
          </w:tcPr>
          <w:p w14:paraId="4721AD34" w14:textId="6046041B" w:rsidR="0010796C" w:rsidRPr="00C935CB" w:rsidRDefault="00AE4D1D" w:rsidP="0010796C">
            <w:pPr>
              <w:spacing w:after="0"/>
              <w:contextualSpacing/>
              <w:rPr>
                <w:rFonts w:ascii="Arial" w:hAnsi="Arial" w:cs="Arial"/>
                <w:color w:val="auto"/>
                <w:kern w:val="0"/>
              </w:rPr>
            </w:pPr>
            <w:r>
              <w:rPr>
                <w:rFonts w:ascii="Arial" w:hAnsi="Arial" w:cs="Arial"/>
                <w:color w:val="auto"/>
                <w:kern w:val="0"/>
              </w:rPr>
              <w:t>Jan. 2</w:t>
            </w:r>
            <w:r w:rsidR="002756D0">
              <w:rPr>
                <w:rFonts w:ascii="Arial" w:hAnsi="Arial" w:cs="Arial"/>
                <w:color w:val="auto"/>
                <w:kern w:val="0"/>
              </w:rPr>
              <w:t>0</w:t>
            </w:r>
          </w:p>
        </w:tc>
        <w:tc>
          <w:tcPr>
            <w:tcW w:w="2815" w:type="dxa"/>
            <w:tcBorders>
              <w:top w:val="single" w:sz="4" w:space="0" w:color="auto"/>
              <w:left w:val="single" w:sz="4" w:space="0" w:color="auto"/>
              <w:bottom w:val="single" w:sz="4" w:space="0" w:color="auto"/>
              <w:right w:val="single" w:sz="4" w:space="0" w:color="auto"/>
            </w:tcBorders>
          </w:tcPr>
          <w:p w14:paraId="71FE85D2" w14:textId="18E4F25A" w:rsidR="0010796C" w:rsidRPr="00C935CB" w:rsidRDefault="002756D0" w:rsidP="0010796C">
            <w:pPr>
              <w:spacing w:after="0"/>
              <w:contextualSpacing/>
              <w:rPr>
                <w:rFonts w:ascii="Arial" w:hAnsi="Arial" w:cs="Arial"/>
                <w:color w:val="auto"/>
                <w:kern w:val="0"/>
              </w:rPr>
            </w:pPr>
            <w:r>
              <w:rPr>
                <w:rFonts w:ascii="Arial" w:hAnsi="Arial" w:cs="Arial"/>
                <w:color w:val="auto"/>
                <w:kern w:val="0"/>
              </w:rPr>
              <w:t xml:space="preserve">Southwest Melon and Vegetable Growers Association and </w:t>
            </w:r>
            <w:proofErr w:type="spellStart"/>
            <w:r>
              <w:rPr>
                <w:rFonts w:ascii="Arial" w:hAnsi="Arial" w:cs="Arial"/>
                <w:color w:val="auto"/>
                <w:kern w:val="0"/>
              </w:rPr>
              <w:t>Illiana</w:t>
            </w:r>
            <w:proofErr w:type="spellEnd"/>
            <w:r>
              <w:rPr>
                <w:rFonts w:ascii="Arial" w:hAnsi="Arial" w:cs="Arial"/>
                <w:color w:val="auto"/>
                <w:kern w:val="0"/>
              </w:rPr>
              <w:t xml:space="preserve"> Watermelon Association Meetings</w:t>
            </w:r>
          </w:p>
        </w:tc>
        <w:tc>
          <w:tcPr>
            <w:tcW w:w="1192" w:type="dxa"/>
            <w:tcBorders>
              <w:top w:val="single" w:sz="4" w:space="0" w:color="auto"/>
              <w:left w:val="single" w:sz="4" w:space="0" w:color="auto"/>
              <w:bottom w:val="single" w:sz="4" w:space="0" w:color="auto"/>
              <w:right w:val="single" w:sz="4" w:space="0" w:color="auto"/>
            </w:tcBorders>
          </w:tcPr>
          <w:p w14:paraId="4C60B2A3" w14:textId="0A798C57" w:rsidR="0010796C" w:rsidRPr="00C935CB" w:rsidRDefault="0010796C" w:rsidP="0010796C">
            <w:pPr>
              <w:spacing w:after="0"/>
              <w:contextualSpacing/>
              <w:rPr>
                <w:rFonts w:ascii="Arial" w:hAnsi="Arial" w:cs="Arial"/>
                <w:color w:val="auto"/>
                <w:kern w:val="0"/>
              </w:rPr>
            </w:pPr>
          </w:p>
        </w:tc>
        <w:tc>
          <w:tcPr>
            <w:tcW w:w="2118" w:type="dxa"/>
            <w:tcBorders>
              <w:top w:val="single" w:sz="4" w:space="0" w:color="auto"/>
              <w:left w:val="single" w:sz="4" w:space="0" w:color="auto"/>
              <w:bottom w:val="single" w:sz="4" w:space="0" w:color="auto"/>
              <w:right w:val="single" w:sz="4" w:space="0" w:color="auto"/>
            </w:tcBorders>
          </w:tcPr>
          <w:p w14:paraId="34B2000A" w14:textId="47080320" w:rsidR="0010796C" w:rsidRPr="00AE4D1D" w:rsidRDefault="002756D0" w:rsidP="0010796C">
            <w:pPr>
              <w:spacing w:after="0"/>
              <w:contextualSpacing/>
              <w:rPr>
                <w:rFonts w:ascii="Arial" w:hAnsi="Arial" w:cs="Arial"/>
                <w:color w:val="auto"/>
                <w:kern w:val="0"/>
              </w:rPr>
            </w:pPr>
            <w:r>
              <w:rPr>
                <w:rFonts w:ascii="Arial" w:hAnsi="Arial" w:cs="Arial"/>
                <w:color w:val="auto"/>
                <w:kern w:val="0"/>
              </w:rPr>
              <w:t>French Lick</w:t>
            </w:r>
          </w:p>
        </w:tc>
        <w:tc>
          <w:tcPr>
            <w:tcW w:w="2580" w:type="dxa"/>
            <w:tcBorders>
              <w:top w:val="single" w:sz="4" w:space="0" w:color="auto"/>
              <w:left w:val="single" w:sz="4" w:space="0" w:color="auto"/>
              <w:bottom w:val="single" w:sz="4" w:space="0" w:color="auto"/>
              <w:right w:val="single" w:sz="4" w:space="0" w:color="auto"/>
            </w:tcBorders>
          </w:tcPr>
          <w:p w14:paraId="2BB85DE5" w14:textId="479D6F77" w:rsidR="0010796C" w:rsidRPr="002756D0" w:rsidRDefault="002756D0" w:rsidP="0010796C">
            <w:pPr>
              <w:spacing w:after="0"/>
              <w:contextualSpacing/>
              <w:rPr>
                <w:rFonts w:ascii="Arial" w:hAnsi="Arial" w:cs="Arial"/>
                <w:color w:val="auto"/>
                <w:kern w:val="0"/>
              </w:rPr>
            </w:pPr>
            <w:r w:rsidRPr="002756D0">
              <w:rPr>
                <w:rFonts w:ascii="Arial" w:hAnsi="Arial" w:cs="Arial"/>
                <w:color w:val="auto"/>
                <w:kern w:val="0"/>
              </w:rPr>
              <w:t xml:space="preserve">For more information call </w:t>
            </w:r>
            <w:r w:rsidRPr="002756D0">
              <w:rPr>
                <w:rFonts w:ascii="Arial" w:hAnsi="Arial" w:cs="Arial"/>
                <w:color w:val="auto"/>
                <w:shd w:val="clear" w:color="auto" w:fill="FFFFFF"/>
              </w:rPr>
              <w:t>812</w:t>
            </w:r>
            <w:r>
              <w:rPr>
                <w:rFonts w:ascii="Arial" w:hAnsi="Arial" w:cs="Arial"/>
                <w:color w:val="auto"/>
                <w:shd w:val="clear" w:color="auto" w:fill="FFFFFF"/>
              </w:rPr>
              <w:t>-</w:t>
            </w:r>
            <w:r w:rsidRPr="002756D0">
              <w:rPr>
                <w:rFonts w:ascii="Arial" w:hAnsi="Arial" w:cs="Arial"/>
                <w:color w:val="auto"/>
                <w:shd w:val="clear" w:color="auto" w:fill="FFFFFF"/>
              </w:rPr>
              <w:t>886</w:t>
            </w:r>
            <w:r>
              <w:rPr>
                <w:rFonts w:ascii="Arial" w:hAnsi="Arial" w:cs="Arial"/>
                <w:color w:val="auto"/>
                <w:shd w:val="clear" w:color="auto" w:fill="FFFFFF"/>
              </w:rPr>
              <w:t>-</w:t>
            </w:r>
            <w:r w:rsidRPr="002756D0">
              <w:rPr>
                <w:rFonts w:ascii="Arial" w:hAnsi="Arial" w:cs="Arial"/>
                <w:color w:val="auto"/>
                <w:shd w:val="clear" w:color="auto" w:fill="FFFFFF"/>
              </w:rPr>
              <w:t xml:space="preserve">0198 or visit: </w:t>
            </w:r>
            <w:r w:rsidRPr="002756D0">
              <w:rPr>
                <w:rFonts w:ascii="Arial" w:hAnsi="Arial" w:cs="Arial"/>
                <w:color w:val="auto"/>
                <w:kern w:val="0"/>
              </w:rPr>
              <w:t>https://illianawatermelon.com/</w:t>
            </w:r>
          </w:p>
        </w:tc>
      </w:tr>
      <w:tr w:rsidR="002756D0" w:rsidRPr="00C935CB" w14:paraId="3DC8B5CC" w14:textId="77777777" w:rsidTr="00C33A81">
        <w:trPr>
          <w:trHeight w:val="800"/>
        </w:trPr>
        <w:tc>
          <w:tcPr>
            <w:tcW w:w="1618" w:type="dxa"/>
            <w:tcBorders>
              <w:top w:val="single" w:sz="4" w:space="0" w:color="auto"/>
              <w:left w:val="single" w:sz="4" w:space="0" w:color="auto"/>
              <w:bottom w:val="single" w:sz="4" w:space="0" w:color="auto"/>
              <w:right w:val="single" w:sz="4" w:space="0" w:color="auto"/>
            </w:tcBorders>
          </w:tcPr>
          <w:p w14:paraId="4C22896D" w14:textId="6E4869FB" w:rsidR="002756D0" w:rsidRPr="00C935CB" w:rsidRDefault="002756D0" w:rsidP="002756D0">
            <w:pPr>
              <w:spacing w:after="0"/>
              <w:contextualSpacing/>
              <w:rPr>
                <w:rFonts w:ascii="Arial" w:hAnsi="Arial" w:cs="Arial"/>
                <w:color w:val="auto"/>
                <w:kern w:val="0"/>
              </w:rPr>
            </w:pPr>
            <w:r>
              <w:rPr>
                <w:rFonts w:ascii="Arial" w:hAnsi="Arial" w:cs="Arial"/>
                <w:color w:val="auto"/>
                <w:kern w:val="0"/>
              </w:rPr>
              <w:t>Jan. 25</w:t>
            </w:r>
          </w:p>
        </w:tc>
        <w:tc>
          <w:tcPr>
            <w:tcW w:w="2815" w:type="dxa"/>
            <w:tcBorders>
              <w:top w:val="single" w:sz="4" w:space="0" w:color="auto"/>
              <w:left w:val="single" w:sz="4" w:space="0" w:color="auto"/>
              <w:bottom w:val="single" w:sz="4" w:space="0" w:color="auto"/>
              <w:right w:val="single" w:sz="4" w:space="0" w:color="auto"/>
            </w:tcBorders>
          </w:tcPr>
          <w:p w14:paraId="63FEFEED" w14:textId="6B16C17C" w:rsidR="002756D0" w:rsidRPr="00C935CB" w:rsidRDefault="002756D0" w:rsidP="002756D0">
            <w:pPr>
              <w:spacing w:after="0"/>
              <w:contextualSpacing/>
              <w:rPr>
                <w:rFonts w:ascii="Arial" w:hAnsi="Arial" w:cs="Arial"/>
                <w:color w:val="auto"/>
                <w:kern w:val="0"/>
              </w:rPr>
            </w:pPr>
            <w:r>
              <w:rPr>
                <w:rFonts w:ascii="Arial" w:hAnsi="Arial" w:cs="Arial"/>
                <w:color w:val="auto"/>
                <w:kern w:val="0"/>
              </w:rPr>
              <w:t>Crop Management Workshop</w:t>
            </w:r>
          </w:p>
        </w:tc>
        <w:tc>
          <w:tcPr>
            <w:tcW w:w="1192" w:type="dxa"/>
            <w:tcBorders>
              <w:top w:val="single" w:sz="4" w:space="0" w:color="auto"/>
              <w:left w:val="single" w:sz="4" w:space="0" w:color="auto"/>
              <w:bottom w:val="single" w:sz="4" w:space="0" w:color="auto"/>
              <w:right w:val="single" w:sz="4" w:space="0" w:color="auto"/>
            </w:tcBorders>
          </w:tcPr>
          <w:p w14:paraId="4886AC41" w14:textId="6309A343" w:rsidR="002756D0" w:rsidRPr="00C935CB" w:rsidRDefault="002756D0" w:rsidP="002756D0">
            <w:pPr>
              <w:spacing w:after="0"/>
              <w:contextualSpacing/>
              <w:rPr>
                <w:rFonts w:ascii="Arial" w:hAnsi="Arial" w:cs="Arial"/>
                <w:color w:val="auto"/>
                <w:kern w:val="0"/>
              </w:rPr>
            </w:pPr>
            <w:r>
              <w:rPr>
                <w:rFonts w:ascii="Arial" w:hAnsi="Arial" w:cs="Arial"/>
                <w:color w:val="auto"/>
                <w:kern w:val="0"/>
              </w:rPr>
              <w:t>8:30am-4:00pm</w:t>
            </w:r>
          </w:p>
        </w:tc>
        <w:tc>
          <w:tcPr>
            <w:tcW w:w="2118" w:type="dxa"/>
            <w:tcBorders>
              <w:top w:val="single" w:sz="4" w:space="0" w:color="auto"/>
              <w:left w:val="single" w:sz="4" w:space="0" w:color="auto"/>
              <w:bottom w:val="single" w:sz="4" w:space="0" w:color="auto"/>
              <w:right w:val="single" w:sz="4" w:space="0" w:color="auto"/>
            </w:tcBorders>
          </w:tcPr>
          <w:p w14:paraId="718B1180" w14:textId="03C92CDE" w:rsidR="002756D0" w:rsidRPr="00C935CB" w:rsidRDefault="002756D0" w:rsidP="002756D0">
            <w:pPr>
              <w:spacing w:after="0"/>
              <w:contextualSpacing/>
              <w:rPr>
                <w:rFonts w:ascii="Arial" w:hAnsi="Arial" w:cs="Arial"/>
                <w:color w:val="auto"/>
                <w:kern w:val="0"/>
              </w:rPr>
            </w:pPr>
            <w:r w:rsidRPr="00AE4D1D">
              <w:rPr>
                <w:rFonts w:ascii="Arial" w:hAnsi="Arial" w:cs="Arial"/>
                <w:color w:val="auto"/>
                <w:kern w:val="0"/>
              </w:rPr>
              <w:t>Odon</w:t>
            </w:r>
          </w:p>
        </w:tc>
        <w:tc>
          <w:tcPr>
            <w:tcW w:w="2580" w:type="dxa"/>
            <w:tcBorders>
              <w:top w:val="single" w:sz="4" w:space="0" w:color="auto"/>
              <w:left w:val="single" w:sz="4" w:space="0" w:color="auto"/>
              <w:bottom w:val="single" w:sz="4" w:space="0" w:color="auto"/>
              <w:right w:val="single" w:sz="4" w:space="0" w:color="auto"/>
            </w:tcBorders>
          </w:tcPr>
          <w:p w14:paraId="7F2B5E2C" w14:textId="57CAE6DC" w:rsidR="002756D0" w:rsidRPr="00C935CB" w:rsidRDefault="002756D0" w:rsidP="002756D0">
            <w:pPr>
              <w:spacing w:after="0"/>
              <w:contextualSpacing/>
              <w:rPr>
                <w:rFonts w:ascii="Arial" w:hAnsi="Arial" w:cs="Arial"/>
                <w:color w:val="auto"/>
                <w:kern w:val="0"/>
              </w:rPr>
            </w:pPr>
            <w:r w:rsidRPr="00AE4D1D">
              <w:rPr>
                <w:rFonts w:ascii="Arial" w:hAnsi="Arial" w:cs="Arial"/>
                <w:color w:val="auto"/>
              </w:rPr>
              <w:t xml:space="preserve">Register at: </w:t>
            </w:r>
            <w:hyperlink r:id="rId42" w:history="1">
              <w:r w:rsidRPr="00AE4D1D">
                <w:rPr>
                  <w:rStyle w:val="Hyperlink"/>
                  <w:rFonts w:ascii="Arial" w:hAnsi="Arial" w:cs="Arial"/>
                  <w:shd w:val="clear" w:color="auto" w:fill="FFFFFF"/>
                </w:rPr>
                <w:t>http://www.purdue.edu/conferences/Crop</w:t>
              </w:r>
            </w:hyperlink>
          </w:p>
        </w:tc>
      </w:tr>
      <w:tr w:rsidR="002756D0" w:rsidRPr="00C935CB" w14:paraId="6A516AC1"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7148BCC6" w14:textId="59E86578" w:rsidR="002756D0" w:rsidRPr="00C935CB" w:rsidRDefault="00840C38" w:rsidP="002756D0">
            <w:pPr>
              <w:spacing w:after="0"/>
              <w:contextualSpacing/>
              <w:rPr>
                <w:rFonts w:ascii="Arial" w:hAnsi="Arial" w:cs="Arial"/>
                <w:color w:val="auto"/>
                <w:kern w:val="0"/>
              </w:rPr>
            </w:pPr>
            <w:r>
              <w:rPr>
                <w:rFonts w:ascii="Arial" w:hAnsi="Arial" w:cs="Arial"/>
                <w:color w:val="auto"/>
                <w:kern w:val="0"/>
              </w:rPr>
              <w:t>Jan. 30</w:t>
            </w:r>
          </w:p>
        </w:tc>
        <w:tc>
          <w:tcPr>
            <w:tcW w:w="2815" w:type="dxa"/>
            <w:tcBorders>
              <w:top w:val="single" w:sz="4" w:space="0" w:color="auto"/>
              <w:left w:val="single" w:sz="4" w:space="0" w:color="auto"/>
              <w:bottom w:val="single" w:sz="4" w:space="0" w:color="auto"/>
              <w:right w:val="single" w:sz="4" w:space="0" w:color="auto"/>
            </w:tcBorders>
          </w:tcPr>
          <w:p w14:paraId="0E7EF6F0" w14:textId="68870CD6" w:rsidR="002756D0" w:rsidRPr="00C935CB" w:rsidRDefault="00840C38" w:rsidP="002756D0">
            <w:pPr>
              <w:spacing w:after="0"/>
              <w:contextualSpacing/>
              <w:rPr>
                <w:rFonts w:ascii="Arial" w:hAnsi="Arial" w:cs="Arial"/>
                <w:color w:val="auto"/>
                <w:kern w:val="0"/>
              </w:rPr>
            </w:pPr>
            <w:r>
              <w:rPr>
                <w:rFonts w:ascii="Arial" w:hAnsi="Arial" w:cs="Arial"/>
                <w:color w:val="auto"/>
                <w:kern w:val="0"/>
              </w:rPr>
              <w:t>Annual Extension Meeting</w:t>
            </w:r>
          </w:p>
        </w:tc>
        <w:tc>
          <w:tcPr>
            <w:tcW w:w="1192" w:type="dxa"/>
            <w:tcBorders>
              <w:top w:val="single" w:sz="4" w:space="0" w:color="auto"/>
              <w:left w:val="single" w:sz="4" w:space="0" w:color="auto"/>
              <w:bottom w:val="single" w:sz="4" w:space="0" w:color="auto"/>
              <w:right w:val="single" w:sz="4" w:space="0" w:color="auto"/>
            </w:tcBorders>
          </w:tcPr>
          <w:p w14:paraId="37D4042B" w14:textId="334E9CBA" w:rsidR="002756D0" w:rsidRPr="00C935CB" w:rsidRDefault="00840C38" w:rsidP="002756D0">
            <w:pPr>
              <w:spacing w:after="0"/>
              <w:contextualSpacing/>
              <w:rPr>
                <w:rFonts w:ascii="Arial" w:hAnsi="Arial" w:cs="Arial"/>
                <w:color w:val="auto"/>
                <w:kern w:val="0"/>
              </w:rPr>
            </w:pPr>
            <w:r>
              <w:rPr>
                <w:rFonts w:ascii="Arial" w:hAnsi="Arial" w:cs="Arial"/>
                <w:color w:val="auto"/>
                <w:kern w:val="0"/>
              </w:rPr>
              <w:t>5:30pm</w:t>
            </w:r>
          </w:p>
        </w:tc>
        <w:tc>
          <w:tcPr>
            <w:tcW w:w="2118" w:type="dxa"/>
            <w:tcBorders>
              <w:top w:val="single" w:sz="4" w:space="0" w:color="auto"/>
              <w:left w:val="single" w:sz="4" w:space="0" w:color="auto"/>
              <w:bottom w:val="single" w:sz="4" w:space="0" w:color="auto"/>
              <w:right w:val="single" w:sz="4" w:space="0" w:color="auto"/>
            </w:tcBorders>
          </w:tcPr>
          <w:p w14:paraId="5BB0BB30" w14:textId="285210BF" w:rsidR="002756D0" w:rsidRPr="00C935CB" w:rsidRDefault="00840C38" w:rsidP="002756D0">
            <w:pPr>
              <w:spacing w:after="0"/>
              <w:contextualSpacing/>
              <w:rPr>
                <w:rFonts w:ascii="Arial" w:hAnsi="Arial" w:cs="Arial"/>
              </w:rPr>
            </w:pPr>
            <w:r>
              <w:rPr>
                <w:rFonts w:ascii="Arial" w:hAnsi="Arial" w:cs="Arial"/>
              </w:rPr>
              <w:t>Vincennes</w:t>
            </w:r>
          </w:p>
        </w:tc>
        <w:tc>
          <w:tcPr>
            <w:tcW w:w="2580" w:type="dxa"/>
            <w:tcBorders>
              <w:top w:val="single" w:sz="4" w:space="0" w:color="auto"/>
              <w:left w:val="single" w:sz="4" w:space="0" w:color="auto"/>
              <w:bottom w:val="single" w:sz="4" w:space="0" w:color="auto"/>
              <w:right w:val="single" w:sz="4" w:space="0" w:color="auto"/>
            </w:tcBorders>
          </w:tcPr>
          <w:p w14:paraId="260A0AEA" w14:textId="4AAF90CA" w:rsidR="002756D0" w:rsidRPr="00C935CB" w:rsidRDefault="00840C38" w:rsidP="002756D0">
            <w:pPr>
              <w:spacing w:after="0"/>
              <w:contextualSpacing/>
              <w:rPr>
                <w:rFonts w:ascii="Arial" w:hAnsi="Arial" w:cs="Arial"/>
                <w:color w:val="auto"/>
                <w:kern w:val="0"/>
              </w:rPr>
            </w:pPr>
            <w:r>
              <w:rPr>
                <w:rFonts w:ascii="Arial" w:hAnsi="Arial" w:cs="Arial"/>
                <w:color w:val="auto"/>
                <w:kern w:val="0"/>
              </w:rPr>
              <w:t>Register by calling      812-882-3509</w:t>
            </w:r>
          </w:p>
        </w:tc>
      </w:tr>
      <w:tr w:rsidR="002756D0" w:rsidRPr="00C935CB" w14:paraId="6968B584"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469C253F" w14:textId="199B96A4" w:rsidR="002756D0" w:rsidRPr="00C935CB" w:rsidRDefault="00840C38" w:rsidP="002756D0">
            <w:pPr>
              <w:spacing w:after="0"/>
              <w:contextualSpacing/>
              <w:rPr>
                <w:rFonts w:ascii="Arial" w:hAnsi="Arial" w:cs="Arial"/>
                <w:color w:val="auto"/>
                <w:kern w:val="0"/>
              </w:rPr>
            </w:pPr>
            <w:r>
              <w:rPr>
                <w:rFonts w:ascii="Arial" w:hAnsi="Arial" w:cs="Arial"/>
                <w:color w:val="auto"/>
                <w:kern w:val="0"/>
              </w:rPr>
              <w:t>Feb. 17</w:t>
            </w:r>
          </w:p>
        </w:tc>
        <w:tc>
          <w:tcPr>
            <w:tcW w:w="2815" w:type="dxa"/>
            <w:tcBorders>
              <w:top w:val="single" w:sz="4" w:space="0" w:color="auto"/>
              <w:left w:val="single" w:sz="4" w:space="0" w:color="auto"/>
              <w:bottom w:val="single" w:sz="4" w:space="0" w:color="auto"/>
              <w:right w:val="single" w:sz="4" w:space="0" w:color="auto"/>
            </w:tcBorders>
          </w:tcPr>
          <w:p w14:paraId="6F4DC5B0" w14:textId="7DC87575" w:rsidR="002756D0" w:rsidRPr="00C935CB" w:rsidRDefault="00840C38" w:rsidP="002756D0">
            <w:pPr>
              <w:spacing w:after="0"/>
              <w:contextualSpacing/>
              <w:rPr>
                <w:rFonts w:ascii="Arial" w:hAnsi="Arial" w:cs="Arial"/>
                <w:color w:val="auto"/>
                <w:kern w:val="0"/>
              </w:rPr>
            </w:pPr>
            <w:r>
              <w:rPr>
                <w:rFonts w:ascii="Arial" w:hAnsi="Arial" w:cs="Arial"/>
                <w:color w:val="auto"/>
                <w:kern w:val="0"/>
              </w:rPr>
              <w:t>CORE/Cat. 14 Training</w:t>
            </w:r>
            <w:r w:rsidR="00F22282">
              <w:rPr>
                <w:rFonts w:ascii="Arial" w:hAnsi="Arial" w:cs="Arial"/>
                <w:color w:val="auto"/>
                <w:kern w:val="0"/>
              </w:rPr>
              <w:t xml:space="preserve"> (see more below)</w:t>
            </w:r>
          </w:p>
        </w:tc>
        <w:tc>
          <w:tcPr>
            <w:tcW w:w="1192" w:type="dxa"/>
            <w:tcBorders>
              <w:top w:val="single" w:sz="4" w:space="0" w:color="auto"/>
              <w:left w:val="single" w:sz="4" w:space="0" w:color="auto"/>
              <w:bottom w:val="single" w:sz="4" w:space="0" w:color="auto"/>
              <w:right w:val="single" w:sz="4" w:space="0" w:color="auto"/>
            </w:tcBorders>
          </w:tcPr>
          <w:p w14:paraId="15A5EF0B" w14:textId="0923C363" w:rsidR="002756D0" w:rsidRPr="00C935CB" w:rsidRDefault="00840C38" w:rsidP="002756D0">
            <w:pPr>
              <w:spacing w:after="0"/>
              <w:contextualSpacing/>
              <w:rPr>
                <w:rFonts w:ascii="Arial" w:hAnsi="Arial" w:cs="Arial"/>
                <w:color w:val="auto"/>
                <w:kern w:val="0"/>
              </w:rPr>
            </w:pPr>
            <w:r>
              <w:rPr>
                <w:rFonts w:ascii="Arial" w:hAnsi="Arial" w:cs="Arial"/>
                <w:color w:val="auto"/>
                <w:kern w:val="0"/>
              </w:rPr>
              <w:t>TBD</w:t>
            </w:r>
          </w:p>
        </w:tc>
        <w:tc>
          <w:tcPr>
            <w:tcW w:w="2118" w:type="dxa"/>
            <w:tcBorders>
              <w:top w:val="single" w:sz="4" w:space="0" w:color="auto"/>
              <w:left w:val="single" w:sz="4" w:space="0" w:color="auto"/>
              <w:bottom w:val="single" w:sz="4" w:space="0" w:color="auto"/>
              <w:right w:val="single" w:sz="4" w:space="0" w:color="auto"/>
            </w:tcBorders>
          </w:tcPr>
          <w:p w14:paraId="19D04773" w14:textId="2456FAE0" w:rsidR="002756D0" w:rsidRPr="00C935CB" w:rsidRDefault="00840C38" w:rsidP="002756D0">
            <w:pPr>
              <w:spacing w:after="0"/>
              <w:contextualSpacing/>
              <w:rPr>
                <w:rFonts w:ascii="Arial" w:hAnsi="Arial" w:cs="Arial"/>
                <w:color w:val="auto"/>
                <w:kern w:val="0"/>
              </w:rPr>
            </w:pPr>
            <w:r>
              <w:rPr>
                <w:rFonts w:ascii="Arial" w:hAnsi="Arial" w:cs="Arial"/>
                <w:color w:val="auto"/>
                <w:kern w:val="0"/>
              </w:rPr>
              <w:t>Evansville</w:t>
            </w:r>
          </w:p>
        </w:tc>
        <w:tc>
          <w:tcPr>
            <w:tcW w:w="2580" w:type="dxa"/>
            <w:tcBorders>
              <w:top w:val="single" w:sz="4" w:space="0" w:color="auto"/>
              <w:left w:val="single" w:sz="4" w:space="0" w:color="auto"/>
              <w:bottom w:val="single" w:sz="4" w:space="0" w:color="auto"/>
              <w:right w:val="single" w:sz="4" w:space="0" w:color="auto"/>
            </w:tcBorders>
          </w:tcPr>
          <w:p w14:paraId="6651C112" w14:textId="738716C3" w:rsidR="002756D0" w:rsidRPr="00C935CB" w:rsidRDefault="00840C38" w:rsidP="002756D0">
            <w:pPr>
              <w:spacing w:after="0"/>
              <w:contextualSpacing/>
              <w:rPr>
                <w:rFonts w:ascii="Arial" w:hAnsi="Arial" w:cs="Arial"/>
                <w:color w:val="auto"/>
                <w:kern w:val="0"/>
              </w:rPr>
            </w:pPr>
            <w:r>
              <w:rPr>
                <w:rFonts w:ascii="Arial" w:hAnsi="Arial" w:cs="Arial"/>
                <w:color w:val="auto"/>
                <w:kern w:val="0"/>
              </w:rPr>
              <w:t>For more information call: 812-882-3509</w:t>
            </w:r>
          </w:p>
        </w:tc>
      </w:tr>
      <w:tr w:rsidR="002756D0" w:rsidRPr="00840C38" w14:paraId="2C734026"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76C956D1" w14:textId="35F092A7" w:rsidR="002756D0" w:rsidRPr="00C935CB" w:rsidRDefault="00840C38" w:rsidP="002756D0">
            <w:pPr>
              <w:spacing w:after="0"/>
              <w:contextualSpacing/>
              <w:rPr>
                <w:rFonts w:ascii="Arial" w:hAnsi="Arial" w:cs="Arial"/>
                <w:color w:val="auto"/>
                <w:kern w:val="0"/>
              </w:rPr>
            </w:pPr>
            <w:r>
              <w:rPr>
                <w:rFonts w:ascii="Arial" w:hAnsi="Arial" w:cs="Arial"/>
                <w:color w:val="auto"/>
                <w:kern w:val="0"/>
              </w:rPr>
              <w:t>Feb. 21-23</w:t>
            </w:r>
          </w:p>
        </w:tc>
        <w:tc>
          <w:tcPr>
            <w:tcW w:w="2815" w:type="dxa"/>
            <w:tcBorders>
              <w:top w:val="single" w:sz="4" w:space="0" w:color="auto"/>
              <w:left w:val="single" w:sz="4" w:space="0" w:color="auto"/>
              <w:bottom w:val="single" w:sz="4" w:space="0" w:color="auto"/>
              <w:right w:val="single" w:sz="4" w:space="0" w:color="auto"/>
            </w:tcBorders>
          </w:tcPr>
          <w:p w14:paraId="251499B9" w14:textId="5B7F87A9" w:rsidR="002756D0" w:rsidRPr="00C935CB" w:rsidRDefault="00840C38" w:rsidP="002756D0">
            <w:pPr>
              <w:spacing w:after="0"/>
              <w:contextualSpacing/>
              <w:rPr>
                <w:rFonts w:ascii="Arial" w:hAnsi="Arial" w:cs="Arial"/>
                <w:color w:val="auto"/>
                <w:kern w:val="0"/>
              </w:rPr>
            </w:pPr>
            <w:r>
              <w:rPr>
                <w:rFonts w:ascii="Arial" w:hAnsi="Arial" w:cs="Arial"/>
                <w:color w:val="auto"/>
                <w:kern w:val="0"/>
              </w:rPr>
              <w:t>2023 Ag Women Engage Conference</w:t>
            </w:r>
          </w:p>
        </w:tc>
        <w:tc>
          <w:tcPr>
            <w:tcW w:w="1192" w:type="dxa"/>
            <w:tcBorders>
              <w:top w:val="single" w:sz="4" w:space="0" w:color="auto"/>
              <w:left w:val="single" w:sz="4" w:space="0" w:color="auto"/>
              <w:bottom w:val="single" w:sz="4" w:space="0" w:color="auto"/>
              <w:right w:val="single" w:sz="4" w:space="0" w:color="auto"/>
            </w:tcBorders>
          </w:tcPr>
          <w:p w14:paraId="225A032F" w14:textId="0CD9FF37" w:rsidR="002756D0" w:rsidRPr="00C935CB" w:rsidRDefault="00840C38" w:rsidP="002756D0">
            <w:pPr>
              <w:spacing w:after="0"/>
              <w:contextualSpacing/>
              <w:rPr>
                <w:rFonts w:ascii="Arial" w:hAnsi="Arial" w:cs="Arial"/>
                <w:color w:val="auto"/>
                <w:kern w:val="0"/>
              </w:rPr>
            </w:pPr>
            <w:r>
              <w:rPr>
                <w:rFonts w:ascii="Arial" w:hAnsi="Arial" w:cs="Arial"/>
                <w:color w:val="auto"/>
                <w:kern w:val="0"/>
              </w:rPr>
              <w:t>10:00am-3:00pm</w:t>
            </w:r>
          </w:p>
        </w:tc>
        <w:tc>
          <w:tcPr>
            <w:tcW w:w="2118" w:type="dxa"/>
            <w:tcBorders>
              <w:top w:val="single" w:sz="4" w:space="0" w:color="auto"/>
              <w:left w:val="single" w:sz="4" w:space="0" w:color="auto"/>
              <w:bottom w:val="single" w:sz="4" w:space="0" w:color="auto"/>
              <w:right w:val="single" w:sz="4" w:space="0" w:color="auto"/>
            </w:tcBorders>
          </w:tcPr>
          <w:p w14:paraId="7238E5A8" w14:textId="124EE81D" w:rsidR="002756D0" w:rsidRPr="00C935CB" w:rsidRDefault="00840C38" w:rsidP="002756D0">
            <w:pPr>
              <w:spacing w:after="0"/>
              <w:contextualSpacing/>
              <w:rPr>
                <w:rFonts w:ascii="Arial" w:hAnsi="Arial" w:cs="Arial"/>
                <w:color w:val="auto"/>
                <w:kern w:val="0"/>
              </w:rPr>
            </w:pPr>
            <w:r>
              <w:rPr>
                <w:rFonts w:ascii="Arial" w:hAnsi="Arial" w:cs="Arial"/>
                <w:color w:val="auto"/>
                <w:kern w:val="0"/>
              </w:rPr>
              <w:t>Terre Haute</w:t>
            </w:r>
          </w:p>
        </w:tc>
        <w:tc>
          <w:tcPr>
            <w:tcW w:w="2580" w:type="dxa"/>
            <w:tcBorders>
              <w:top w:val="single" w:sz="4" w:space="0" w:color="auto"/>
              <w:left w:val="single" w:sz="4" w:space="0" w:color="auto"/>
              <w:bottom w:val="single" w:sz="4" w:space="0" w:color="auto"/>
              <w:right w:val="single" w:sz="4" w:space="0" w:color="auto"/>
            </w:tcBorders>
          </w:tcPr>
          <w:p w14:paraId="0BCF5818" w14:textId="3A64502A" w:rsidR="002756D0" w:rsidRPr="00840C38" w:rsidRDefault="00840C38" w:rsidP="002756D0">
            <w:pPr>
              <w:spacing w:after="0"/>
              <w:contextualSpacing/>
              <w:rPr>
                <w:rFonts w:ascii="Arial" w:hAnsi="Arial" w:cs="Arial"/>
                <w:color w:val="auto"/>
                <w:kern w:val="0"/>
              </w:rPr>
            </w:pPr>
            <w:r w:rsidRPr="00840C38">
              <w:rPr>
                <w:rFonts w:ascii="Arial" w:hAnsi="Arial" w:cs="Arial"/>
              </w:rPr>
              <w:t xml:space="preserve">Register by Feb. 10 at: </w:t>
            </w:r>
            <w:hyperlink r:id="rId43" w:history="1">
              <w:r w:rsidRPr="00840C38">
                <w:rPr>
                  <w:rStyle w:val="Hyperlink"/>
                  <w:rFonts w:ascii="Arial" w:hAnsi="Arial" w:cs="Arial"/>
                  <w:bdr w:val="none" w:sz="0" w:space="0" w:color="auto" w:frame="1"/>
                  <w:shd w:val="clear" w:color="auto" w:fill="FFFFFF"/>
                </w:rPr>
                <w:t>https://cvent.me/DDxyr2</w:t>
              </w:r>
            </w:hyperlink>
          </w:p>
        </w:tc>
      </w:tr>
      <w:tr w:rsidR="00840C38" w:rsidRPr="00840C38" w14:paraId="27A7964B" w14:textId="77777777" w:rsidTr="00C33A81">
        <w:trPr>
          <w:trHeight w:val="620"/>
        </w:trPr>
        <w:tc>
          <w:tcPr>
            <w:tcW w:w="1618" w:type="dxa"/>
            <w:tcBorders>
              <w:top w:val="single" w:sz="4" w:space="0" w:color="auto"/>
              <w:left w:val="single" w:sz="4" w:space="0" w:color="auto"/>
              <w:bottom w:val="single" w:sz="4" w:space="0" w:color="auto"/>
              <w:right w:val="single" w:sz="4" w:space="0" w:color="auto"/>
            </w:tcBorders>
          </w:tcPr>
          <w:p w14:paraId="58D1973E" w14:textId="1456B3C1" w:rsidR="00840C38" w:rsidRDefault="00840C38" w:rsidP="002756D0">
            <w:pPr>
              <w:spacing w:after="0"/>
              <w:contextualSpacing/>
              <w:rPr>
                <w:rFonts w:ascii="Arial" w:hAnsi="Arial" w:cs="Arial"/>
                <w:color w:val="auto"/>
                <w:kern w:val="0"/>
              </w:rPr>
            </w:pPr>
            <w:r>
              <w:rPr>
                <w:rFonts w:ascii="Arial" w:hAnsi="Arial" w:cs="Arial"/>
                <w:color w:val="auto"/>
                <w:kern w:val="0"/>
              </w:rPr>
              <w:t>Mar. 21-22</w:t>
            </w:r>
          </w:p>
        </w:tc>
        <w:tc>
          <w:tcPr>
            <w:tcW w:w="2815" w:type="dxa"/>
            <w:tcBorders>
              <w:top w:val="single" w:sz="4" w:space="0" w:color="auto"/>
              <w:left w:val="single" w:sz="4" w:space="0" w:color="auto"/>
              <w:bottom w:val="single" w:sz="4" w:space="0" w:color="auto"/>
              <w:right w:val="single" w:sz="4" w:space="0" w:color="auto"/>
            </w:tcBorders>
          </w:tcPr>
          <w:p w14:paraId="7BA3FD7C" w14:textId="050D57F4" w:rsidR="00840C38" w:rsidRDefault="00840C38" w:rsidP="002756D0">
            <w:pPr>
              <w:spacing w:after="0"/>
              <w:contextualSpacing/>
              <w:rPr>
                <w:rFonts w:ascii="Arial" w:hAnsi="Arial" w:cs="Arial"/>
                <w:color w:val="auto"/>
                <w:kern w:val="0"/>
              </w:rPr>
            </w:pPr>
            <w:r>
              <w:rPr>
                <w:rFonts w:ascii="Arial" w:hAnsi="Arial" w:cs="Arial"/>
                <w:color w:val="auto"/>
                <w:kern w:val="0"/>
              </w:rPr>
              <w:t>Unmanned Aerial Vehicle (Drone) Technology Program</w:t>
            </w:r>
          </w:p>
        </w:tc>
        <w:tc>
          <w:tcPr>
            <w:tcW w:w="1192" w:type="dxa"/>
            <w:tcBorders>
              <w:top w:val="single" w:sz="4" w:space="0" w:color="auto"/>
              <w:left w:val="single" w:sz="4" w:space="0" w:color="auto"/>
              <w:bottom w:val="single" w:sz="4" w:space="0" w:color="auto"/>
              <w:right w:val="single" w:sz="4" w:space="0" w:color="auto"/>
            </w:tcBorders>
          </w:tcPr>
          <w:p w14:paraId="5D4087B0" w14:textId="390571D6" w:rsidR="00840C38" w:rsidRDefault="00840C38" w:rsidP="002756D0">
            <w:pPr>
              <w:spacing w:after="0"/>
              <w:contextualSpacing/>
              <w:rPr>
                <w:rFonts w:ascii="Arial" w:hAnsi="Arial" w:cs="Arial"/>
                <w:color w:val="auto"/>
                <w:kern w:val="0"/>
              </w:rPr>
            </w:pPr>
            <w:r>
              <w:rPr>
                <w:rFonts w:ascii="Arial" w:hAnsi="Arial" w:cs="Arial"/>
                <w:color w:val="auto"/>
                <w:kern w:val="0"/>
              </w:rPr>
              <w:t>TBD</w:t>
            </w:r>
          </w:p>
        </w:tc>
        <w:tc>
          <w:tcPr>
            <w:tcW w:w="2118" w:type="dxa"/>
            <w:tcBorders>
              <w:top w:val="single" w:sz="4" w:space="0" w:color="auto"/>
              <w:left w:val="single" w:sz="4" w:space="0" w:color="auto"/>
              <w:bottom w:val="single" w:sz="4" w:space="0" w:color="auto"/>
              <w:right w:val="single" w:sz="4" w:space="0" w:color="auto"/>
            </w:tcBorders>
          </w:tcPr>
          <w:p w14:paraId="0FA25EB4" w14:textId="6F7C5FCE" w:rsidR="00840C38" w:rsidRDefault="00840C38" w:rsidP="002756D0">
            <w:pPr>
              <w:spacing w:after="0"/>
              <w:contextualSpacing/>
              <w:rPr>
                <w:rFonts w:ascii="Arial" w:hAnsi="Arial" w:cs="Arial"/>
                <w:color w:val="auto"/>
                <w:kern w:val="0"/>
              </w:rPr>
            </w:pPr>
            <w:proofErr w:type="spellStart"/>
            <w:r>
              <w:rPr>
                <w:rFonts w:ascii="Arial" w:hAnsi="Arial" w:cs="Arial"/>
                <w:color w:val="auto"/>
                <w:kern w:val="0"/>
              </w:rPr>
              <w:t>Chrisney</w:t>
            </w:r>
            <w:proofErr w:type="spellEnd"/>
          </w:p>
        </w:tc>
        <w:tc>
          <w:tcPr>
            <w:tcW w:w="2580" w:type="dxa"/>
            <w:tcBorders>
              <w:top w:val="single" w:sz="4" w:space="0" w:color="auto"/>
              <w:left w:val="single" w:sz="4" w:space="0" w:color="auto"/>
              <w:bottom w:val="single" w:sz="4" w:space="0" w:color="auto"/>
              <w:right w:val="single" w:sz="4" w:space="0" w:color="auto"/>
            </w:tcBorders>
          </w:tcPr>
          <w:p w14:paraId="6317EB37" w14:textId="42E4AA6D" w:rsidR="00840C38" w:rsidRPr="00840C38" w:rsidRDefault="00840C38" w:rsidP="002756D0">
            <w:pPr>
              <w:spacing w:after="0"/>
              <w:contextualSpacing/>
              <w:rPr>
                <w:rFonts w:ascii="Arial" w:hAnsi="Arial" w:cs="Arial"/>
              </w:rPr>
            </w:pPr>
            <w:r>
              <w:rPr>
                <w:rFonts w:ascii="Arial" w:hAnsi="Arial" w:cs="Arial"/>
                <w:color w:val="auto"/>
                <w:kern w:val="0"/>
              </w:rPr>
              <w:t>For more information call: 812-882-3509</w:t>
            </w:r>
          </w:p>
        </w:tc>
      </w:tr>
    </w:tbl>
    <w:p w14:paraId="0B1A2796" w14:textId="158649C1" w:rsidR="00C55DB4" w:rsidRPr="00C935CB" w:rsidRDefault="00C55DB4" w:rsidP="00C55DB4">
      <w:pPr>
        <w:pStyle w:val="Heading1"/>
        <w:spacing w:before="0"/>
        <w:jc w:val="center"/>
        <w:rPr>
          <w:rFonts w:ascii="Arial" w:hAnsi="Arial" w:cs="Arial"/>
          <w:b/>
          <w:bCs/>
          <w:color w:val="auto"/>
          <w:sz w:val="6"/>
          <w:szCs w:val="6"/>
          <w:u w:val="single"/>
        </w:rPr>
      </w:pPr>
    </w:p>
    <w:p w14:paraId="34DB1611" w14:textId="3D83DDB5" w:rsidR="00D33B90" w:rsidRDefault="00D33B90" w:rsidP="00D33B90">
      <w:pPr>
        <w:spacing w:after="0"/>
        <w:jc w:val="center"/>
        <w:rPr>
          <w:rFonts w:ascii="Arial" w:hAnsi="Arial" w:cs="Arial"/>
          <w:b/>
          <w:bCs/>
          <w:sz w:val="28"/>
          <w:szCs w:val="28"/>
        </w:rPr>
      </w:pPr>
      <w:r w:rsidRPr="00C935CB">
        <w:rPr>
          <w:rFonts w:ascii="Arial" w:hAnsi="Arial" w:cs="Arial"/>
          <w:b/>
          <w:bCs/>
          <w:sz w:val="28"/>
          <w:szCs w:val="28"/>
        </w:rPr>
        <w:t xml:space="preserve">Need to </w:t>
      </w:r>
      <w:r>
        <w:rPr>
          <w:rFonts w:ascii="Arial" w:hAnsi="Arial" w:cs="Arial"/>
          <w:b/>
          <w:bCs/>
          <w:sz w:val="28"/>
          <w:szCs w:val="28"/>
        </w:rPr>
        <w:t>get</w:t>
      </w:r>
      <w:r w:rsidRPr="00C935CB">
        <w:rPr>
          <w:rFonts w:ascii="Arial" w:hAnsi="Arial" w:cs="Arial"/>
          <w:b/>
          <w:bCs/>
          <w:sz w:val="28"/>
          <w:szCs w:val="28"/>
        </w:rPr>
        <w:t xml:space="preserve"> your P</w:t>
      </w:r>
      <w:r>
        <w:rPr>
          <w:rFonts w:ascii="Arial" w:hAnsi="Arial" w:cs="Arial"/>
          <w:b/>
          <w:bCs/>
          <w:sz w:val="28"/>
          <w:szCs w:val="28"/>
        </w:rPr>
        <w:t>rivate Applicator License</w:t>
      </w:r>
      <w:r w:rsidRPr="00C935CB">
        <w:rPr>
          <w:rFonts w:ascii="Arial" w:hAnsi="Arial" w:cs="Arial"/>
          <w:b/>
          <w:bCs/>
          <w:sz w:val="28"/>
          <w:szCs w:val="28"/>
        </w:rPr>
        <w:t>?</w:t>
      </w:r>
    </w:p>
    <w:p w14:paraId="06DD4AFD" w14:textId="0096E403" w:rsidR="00D33B90" w:rsidRDefault="00D33B90" w:rsidP="00D33B90">
      <w:pPr>
        <w:spacing w:after="0"/>
        <w:jc w:val="center"/>
        <w:rPr>
          <w:rFonts w:ascii="Arial" w:hAnsi="Arial" w:cs="Arial"/>
        </w:rPr>
      </w:pPr>
      <w:r w:rsidRPr="00D33B90">
        <w:rPr>
          <w:rFonts w:ascii="Arial" w:hAnsi="Arial" w:cs="Arial"/>
        </w:rPr>
        <w:t>We will be offering</w:t>
      </w:r>
      <w:r>
        <w:rPr>
          <w:rFonts w:ascii="Arial" w:hAnsi="Arial" w:cs="Arial"/>
        </w:rPr>
        <w:t xml:space="preserve"> a CORE/Cat. 14 training at Ivy Tech in Evansville on Feb. 17</w:t>
      </w:r>
      <w:r w:rsidRPr="00D33B90">
        <w:rPr>
          <w:rFonts w:ascii="Arial" w:hAnsi="Arial" w:cs="Arial"/>
          <w:vertAlign w:val="superscript"/>
        </w:rPr>
        <w:t>th</w:t>
      </w:r>
      <w:r>
        <w:rPr>
          <w:rFonts w:ascii="Arial" w:hAnsi="Arial" w:cs="Arial"/>
        </w:rPr>
        <w:t xml:space="preserve">. Following the program you will be able to schedule to take the exam(s) at the Ivy Tech Testing Center. Plans are still underway, call 812-882-3509 for more details. </w:t>
      </w:r>
    </w:p>
    <w:p w14:paraId="37B601D6" w14:textId="0F7D5032" w:rsidR="00A1046D" w:rsidRDefault="00A1046D" w:rsidP="00D33B90">
      <w:pPr>
        <w:spacing w:after="0"/>
        <w:jc w:val="center"/>
        <w:rPr>
          <w:rFonts w:ascii="Arial" w:hAnsi="Arial" w:cs="Arial"/>
        </w:rPr>
      </w:pPr>
      <w:r>
        <w:rPr>
          <w:rFonts w:ascii="Arial" w:hAnsi="Arial" w:cs="Arial"/>
        </w:rPr>
        <w:t>If you would rather self-study and schedule to take the test at Vincennes University or Ivy Tech visit:</w:t>
      </w:r>
      <w:r w:rsidRPr="00A1046D">
        <w:t xml:space="preserve"> </w:t>
      </w:r>
      <w:r w:rsidRPr="00A1046D">
        <w:rPr>
          <w:rFonts w:ascii="Arial" w:hAnsi="Arial" w:cs="Arial"/>
        </w:rPr>
        <w:t>https://ppp.purdue.edu/private-applicators/certification/exam-opportunities/</w:t>
      </w:r>
      <w:r>
        <w:rPr>
          <w:rFonts w:ascii="Arial" w:hAnsi="Arial" w:cs="Arial"/>
        </w:rPr>
        <w:t xml:space="preserve"> to order training manuals and schedule your exam.</w:t>
      </w:r>
    </w:p>
    <w:p w14:paraId="557A4310" w14:textId="77777777" w:rsidR="00417451" w:rsidRPr="00D33B90" w:rsidRDefault="00417451" w:rsidP="00D33B90">
      <w:pPr>
        <w:spacing w:after="0"/>
        <w:jc w:val="center"/>
        <w:rPr>
          <w:rFonts w:ascii="Arial" w:hAnsi="Arial" w:cs="Arial"/>
        </w:rPr>
      </w:pPr>
    </w:p>
    <w:p w14:paraId="086FC5E8" w14:textId="4DDF6D9F" w:rsidR="00235A61" w:rsidRDefault="00E13BB4" w:rsidP="00C33A81">
      <w:pPr>
        <w:spacing w:after="120"/>
        <w:jc w:val="center"/>
        <w:rPr>
          <w:rFonts w:ascii="Arial" w:hAnsi="Arial" w:cs="Arial"/>
        </w:rPr>
      </w:pPr>
      <w:r w:rsidRPr="00C935CB">
        <w:rPr>
          <w:rFonts w:ascii="Arial" w:hAnsi="Arial" w:cs="Arial"/>
          <w:b/>
          <w:bCs/>
          <w:sz w:val="28"/>
          <w:szCs w:val="28"/>
        </w:rPr>
        <w:t>Need Private</w:t>
      </w:r>
      <w:r w:rsidR="00DC32C4" w:rsidRPr="00C935CB">
        <w:rPr>
          <w:rFonts w:ascii="Arial" w:hAnsi="Arial" w:cs="Arial"/>
          <w:b/>
          <w:bCs/>
          <w:sz w:val="28"/>
          <w:szCs w:val="28"/>
        </w:rPr>
        <w:t>(PARP</w:t>
      </w:r>
      <w:r w:rsidR="00175FB8" w:rsidRPr="00C935CB">
        <w:rPr>
          <w:rFonts w:ascii="Arial" w:hAnsi="Arial" w:cs="Arial"/>
          <w:b/>
          <w:bCs/>
          <w:sz w:val="28"/>
          <w:szCs w:val="28"/>
        </w:rPr>
        <w:t>*</w:t>
      </w:r>
      <w:r w:rsidR="00DC32C4" w:rsidRPr="00C935CB">
        <w:rPr>
          <w:rFonts w:ascii="Arial" w:hAnsi="Arial" w:cs="Arial"/>
          <w:b/>
          <w:bCs/>
          <w:sz w:val="28"/>
          <w:szCs w:val="28"/>
        </w:rPr>
        <w:t>)</w:t>
      </w:r>
      <w:r w:rsidRPr="00C935CB">
        <w:rPr>
          <w:rFonts w:ascii="Arial" w:hAnsi="Arial" w:cs="Arial"/>
          <w:b/>
          <w:bCs/>
          <w:sz w:val="28"/>
          <w:szCs w:val="28"/>
        </w:rPr>
        <w:t xml:space="preserve"> or Commercial Applicator</w:t>
      </w:r>
      <w:r w:rsidR="00DC32C4" w:rsidRPr="00C935CB">
        <w:rPr>
          <w:rFonts w:ascii="Arial" w:hAnsi="Arial" w:cs="Arial"/>
          <w:b/>
          <w:bCs/>
          <w:sz w:val="28"/>
          <w:szCs w:val="28"/>
        </w:rPr>
        <w:t>(CCH</w:t>
      </w:r>
      <w:r w:rsidR="00175FB8" w:rsidRPr="00C935CB">
        <w:rPr>
          <w:rFonts w:ascii="Arial" w:hAnsi="Arial" w:cs="Arial"/>
          <w:b/>
          <w:bCs/>
          <w:sz w:val="28"/>
          <w:szCs w:val="28"/>
        </w:rPr>
        <w:t>**</w:t>
      </w:r>
      <w:r w:rsidR="00DC32C4" w:rsidRPr="00C935CB">
        <w:rPr>
          <w:rFonts w:ascii="Arial" w:hAnsi="Arial" w:cs="Arial"/>
          <w:b/>
          <w:bCs/>
          <w:sz w:val="28"/>
          <w:szCs w:val="28"/>
        </w:rPr>
        <w:t>)</w:t>
      </w:r>
      <w:r w:rsidRPr="00C935CB">
        <w:rPr>
          <w:rFonts w:ascii="Arial" w:hAnsi="Arial" w:cs="Arial"/>
          <w:b/>
          <w:bCs/>
          <w:sz w:val="28"/>
          <w:szCs w:val="28"/>
        </w:rPr>
        <w:t xml:space="preserve"> Credits? </w:t>
      </w:r>
      <w:r w:rsidR="00417451">
        <w:rPr>
          <w:rFonts w:ascii="Arial" w:hAnsi="Arial" w:cs="Arial"/>
          <w:b/>
          <w:bCs/>
          <w:sz w:val="28"/>
          <w:szCs w:val="28"/>
        </w:rPr>
        <w:t xml:space="preserve">                    </w:t>
      </w:r>
      <w:r w:rsidR="00593145" w:rsidRPr="00C935CB">
        <w:rPr>
          <w:rFonts w:ascii="Arial" w:hAnsi="Arial" w:cs="Arial"/>
        </w:rPr>
        <w:t>T</w:t>
      </w:r>
      <w:r w:rsidR="00DC32C4" w:rsidRPr="00C935CB">
        <w:rPr>
          <w:rFonts w:ascii="Arial" w:hAnsi="Arial" w:cs="Arial"/>
        </w:rPr>
        <w:t>here will be many programs in the next few months. To find PARP</w:t>
      </w:r>
      <w:r w:rsidR="00593145" w:rsidRPr="00C935CB">
        <w:rPr>
          <w:rFonts w:ascii="Arial" w:hAnsi="Arial" w:cs="Arial"/>
        </w:rPr>
        <w:t>’s</w:t>
      </w:r>
      <w:r w:rsidR="00DC32C4" w:rsidRPr="00C935CB">
        <w:rPr>
          <w:rFonts w:ascii="Arial" w:hAnsi="Arial" w:cs="Arial"/>
        </w:rPr>
        <w:t xml:space="preserve"> visit </w:t>
      </w:r>
      <w:hyperlink r:id="rId44" w:history="1">
        <w:r w:rsidR="00DC32C4" w:rsidRPr="00C935CB">
          <w:rPr>
            <w:rStyle w:val="Hyperlink"/>
            <w:rFonts w:ascii="Arial" w:hAnsi="Arial" w:cs="Arial"/>
          </w:rPr>
          <w:t>https://tinyurl.com/PARPEvents</w:t>
        </w:r>
      </w:hyperlink>
      <w:r w:rsidR="00DC32C4" w:rsidRPr="00C935CB">
        <w:rPr>
          <w:rFonts w:ascii="Arial" w:hAnsi="Arial" w:cs="Arial"/>
        </w:rPr>
        <w:t xml:space="preserve">, to find CCH courses visit </w:t>
      </w:r>
      <w:hyperlink r:id="rId45" w:history="1">
        <w:r w:rsidR="00DC32C4" w:rsidRPr="00C935CB">
          <w:rPr>
            <w:rStyle w:val="Hyperlink"/>
            <w:rFonts w:ascii="Arial" w:hAnsi="Arial" w:cs="Arial"/>
          </w:rPr>
          <w:t>https://tinyurl.com/OISCHome</w:t>
        </w:r>
      </w:hyperlink>
      <w:r w:rsidR="00DC32C4" w:rsidRPr="00C935CB">
        <w:rPr>
          <w:rFonts w:ascii="Arial" w:hAnsi="Arial" w:cs="Arial"/>
        </w:rPr>
        <w:t xml:space="preserve"> then hover your mouse over “Pesticide Programs,” then click on “CCH Courses,” then select search criteria the</w:t>
      </w:r>
      <w:r w:rsidR="00593145" w:rsidRPr="00C935CB">
        <w:rPr>
          <w:rFonts w:ascii="Arial" w:hAnsi="Arial" w:cs="Arial"/>
        </w:rPr>
        <w:t>n</w:t>
      </w:r>
      <w:r w:rsidR="00DC32C4" w:rsidRPr="00C935CB">
        <w:rPr>
          <w:rFonts w:ascii="Arial" w:hAnsi="Arial" w:cs="Arial"/>
        </w:rPr>
        <w:t xml:space="preserve"> click “Search”</w:t>
      </w:r>
      <w:r w:rsidR="006F56BF" w:rsidRPr="00C935CB">
        <w:rPr>
          <w:rFonts w:ascii="Arial" w:hAnsi="Arial" w:cs="Arial"/>
        </w:rPr>
        <w:t xml:space="preserve"> and it will pull up all upcoming programs. </w:t>
      </w:r>
    </w:p>
    <w:p w14:paraId="40C28D7D" w14:textId="14A5E743" w:rsidR="000178A9" w:rsidRDefault="00EF5693" w:rsidP="00A1046D">
      <w:pPr>
        <w:spacing w:after="0"/>
        <w:jc w:val="center"/>
        <w:rPr>
          <w:rFonts w:ascii="Arial" w:hAnsi="Arial" w:cs="Arial"/>
          <w:b/>
          <w:bCs/>
          <w:sz w:val="28"/>
          <w:szCs w:val="28"/>
        </w:rPr>
      </w:pPr>
      <w:r>
        <w:rPr>
          <w:rFonts w:ascii="Times New Roman" w:eastAsia="Times New Roman" w:hAnsi="Times New Roman" w:cs="Times New Roman"/>
          <w:noProof/>
          <w:kern w:val="0"/>
          <w:sz w:val="24"/>
          <w:szCs w:val="24"/>
        </w:rPr>
        <w:lastRenderedPageBreak/>
        <w:drawing>
          <wp:anchor distT="0" distB="0" distL="114300" distR="114300" simplePos="0" relativeHeight="251838464" behindDoc="0" locked="0" layoutInCell="1" allowOverlap="1" wp14:anchorId="1667FF4D" wp14:editId="2AFE8FB4">
            <wp:simplePos x="952500" y="762000"/>
            <wp:positionH relativeFrom="margin">
              <wp:align>left</wp:align>
            </wp:positionH>
            <wp:positionV relativeFrom="margin">
              <wp:align>top</wp:align>
            </wp:positionV>
            <wp:extent cx="441960" cy="876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1493" cy="894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46D" w:rsidRPr="00A1046D">
        <w:rPr>
          <w:rFonts w:ascii="Arial" w:hAnsi="Arial" w:cs="Arial"/>
          <w:b/>
          <w:bCs/>
          <w:sz w:val="28"/>
          <w:szCs w:val="28"/>
        </w:rPr>
        <w:t>What is Your Breakeven Price for Corn and Soybeans?</w:t>
      </w:r>
    </w:p>
    <w:p w14:paraId="55EA284D" w14:textId="2963288E" w:rsidR="00A1046D" w:rsidRDefault="00A1046D" w:rsidP="00A1046D">
      <w:pPr>
        <w:spacing w:after="0"/>
        <w:jc w:val="center"/>
        <w:rPr>
          <w:rFonts w:ascii="Arial" w:hAnsi="Arial" w:cs="Arial"/>
          <w:b/>
          <w:bCs/>
        </w:rPr>
      </w:pPr>
      <w:r w:rsidRPr="00A1046D">
        <w:rPr>
          <w:rFonts w:ascii="Arial" w:hAnsi="Arial" w:cs="Arial"/>
          <w:b/>
          <w:bCs/>
          <w:sz w:val="28"/>
          <w:szCs w:val="28"/>
        </w:rPr>
        <w:t xml:space="preserve"> </w:t>
      </w:r>
      <w:r w:rsidRPr="000178A9">
        <w:rPr>
          <w:rFonts w:ascii="Arial" w:hAnsi="Arial" w:cs="Arial"/>
          <w:b/>
          <w:bCs/>
        </w:rPr>
        <w:t xml:space="preserve">By Michael </w:t>
      </w:r>
      <w:proofErr w:type="spellStart"/>
      <w:r w:rsidRPr="000178A9">
        <w:rPr>
          <w:rFonts w:ascii="Arial" w:hAnsi="Arial" w:cs="Arial"/>
          <w:b/>
          <w:bCs/>
        </w:rPr>
        <w:t>Langemeier</w:t>
      </w:r>
      <w:proofErr w:type="spellEnd"/>
      <w:r w:rsidR="000178A9">
        <w:rPr>
          <w:rFonts w:ascii="Arial" w:hAnsi="Arial" w:cs="Arial"/>
          <w:b/>
          <w:bCs/>
        </w:rPr>
        <w:t>, Purdue University</w:t>
      </w:r>
    </w:p>
    <w:p w14:paraId="5C178575" w14:textId="77777777" w:rsidR="00CC5ECB" w:rsidRPr="00A1046D" w:rsidRDefault="00CC5ECB" w:rsidP="00A1046D">
      <w:pPr>
        <w:spacing w:after="0"/>
        <w:jc w:val="center"/>
        <w:rPr>
          <w:rFonts w:ascii="Arial" w:hAnsi="Arial" w:cs="Arial"/>
          <w:b/>
          <w:bCs/>
          <w:sz w:val="28"/>
          <w:szCs w:val="28"/>
        </w:rPr>
      </w:pPr>
    </w:p>
    <w:p w14:paraId="5DF12CA3" w14:textId="77777777" w:rsidR="00CC5ECB" w:rsidRDefault="00A1046D" w:rsidP="00333382">
      <w:pPr>
        <w:spacing w:after="0"/>
        <w:rPr>
          <w:rFonts w:ascii="Arial" w:hAnsi="Arial" w:cs="Arial"/>
          <w:sz w:val="24"/>
          <w:szCs w:val="24"/>
        </w:rPr>
      </w:pPr>
      <w:r w:rsidRPr="00CC5ECB">
        <w:rPr>
          <w:rFonts w:ascii="Arial" w:hAnsi="Arial" w:cs="Arial"/>
          <w:sz w:val="24"/>
          <w:szCs w:val="24"/>
        </w:rPr>
        <w:t xml:space="preserve">Breakeven prices are helpful when making crop decisions and when marketing crops. Breakeven prices vary substantially by soil type and farm. Without breakeven price information, it is very difficult for a producer to gauge or evaluate market opportunities as crop prices change or make crop rotation decisions. From January 2022 through September 2022, the weekly average of the December 2022 corn futures price ranged from $5.54 in early January to $7.47 in mid-May, while the weekly average November 2022 soybean futures price ranged from $13.02 in mid-January to $15.60 in mid-June. These wide differences illustrate how important it is to know a farm’s breakeven price when evaluating forward pricing strategies, and when developing scenarios pertaining to potential cash flows for the year. This article uses enterprise budget information in the Purdue Crop Cost and Return Guide to estimate breakeven prices for corn and soybeans for average and high productivity soils. Most enterprise budgets use economic costs rather than cash costs. This means that, in addition to cash costs and depreciation, opportunity costs are included. An opportunity cost represents the income that could have been earned if an input was sold or rented to someone else. Opportunity costs for unpaid family and operator labor, owned machinery, and owned land need to be included in an enterprise budget. The </w:t>
      </w:r>
      <w:r w:rsidR="00ED464C" w:rsidRPr="00CC5ECB">
        <w:rPr>
          <w:rFonts w:ascii="Arial" w:hAnsi="Arial" w:cs="Arial"/>
          <w:sz w:val="24"/>
          <w:szCs w:val="24"/>
        </w:rPr>
        <w:t>bottom-line</w:t>
      </w:r>
      <w:r w:rsidRPr="00CC5ECB">
        <w:rPr>
          <w:rFonts w:ascii="Arial" w:hAnsi="Arial" w:cs="Arial"/>
          <w:sz w:val="24"/>
          <w:szCs w:val="24"/>
        </w:rPr>
        <w:t xml:space="preserve"> figure in the budget (i.e., earnings and losses) represents an economic profit. Over a long period of time, due to the fact that all inputs (cash items, depreciation, and opportunity costs) are being paid the market rate, economic profit is zero. If economic profit is positive, input prices will be bid up, similar to what happened to cash rents during the 2007 to 2014 period, and economic profit will migrate towards zero. Conversely, if profit is negative, inputs prices will decline, and economic profit will migrate towards zero. </w:t>
      </w:r>
    </w:p>
    <w:p w14:paraId="2227F348" w14:textId="41373ACD" w:rsidR="00D33B90" w:rsidRDefault="00A1046D" w:rsidP="00333382">
      <w:pPr>
        <w:spacing w:after="0"/>
        <w:rPr>
          <w:rFonts w:ascii="Arial" w:hAnsi="Arial" w:cs="Arial"/>
          <w:sz w:val="24"/>
          <w:szCs w:val="24"/>
        </w:rPr>
      </w:pPr>
      <w:r w:rsidRPr="00CC5ECB">
        <w:rPr>
          <w:rFonts w:ascii="Arial" w:hAnsi="Arial" w:cs="Arial"/>
          <w:sz w:val="24"/>
          <w:szCs w:val="24"/>
        </w:rPr>
        <w:t xml:space="preserve">Using the 2022 Purdue crop budgets, the estimated breakeven price to cover all costs was $5.60 for average productivity soil and $5.13 for high productivity soil. Breakeven prices in 2022 were approximately 26% above those for 2021. For full-season soybeans, the breakeven price to cover all costs was $12.53 for average productivity soil and $11.60 for high productivity soil, which was approximately 15% above the breakeven prices in 2021. </w:t>
      </w:r>
      <w:r w:rsidRPr="00CC5ECB">
        <w:rPr>
          <w:rFonts w:ascii="Arial" w:hAnsi="Arial" w:cs="Arial"/>
          <w:sz w:val="24"/>
          <w:szCs w:val="24"/>
          <w:u w:val="single"/>
        </w:rPr>
        <w:t>Looking ahead to 2023, breakeven prices for corn and soybeans for average productivity soil are estimated to be $5.97 and $13.52, respectively. These breakeven prices are 5 to 7% higher than those experienced in 2022.</w:t>
      </w:r>
      <w:r w:rsidRPr="00CC5ECB">
        <w:rPr>
          <w:rFonts w:ascii="Arial" w:hAnsi="Arial" w:cs="Arial"/>
          <w:sz w:val="24"/>
          <w:szCs w:val="24"/>
        </w:rPr>
        <w:t xml:space="preserve"> It is important to note that the Purdue budget uses average production costs. It is not uncommon for production costs for individual farms to be 10 percent below or 10 percent above the production costs reported in the budgets. Thus, at a minimum, it is extremely important to compute production costs for individual farms. Ideally, a producer should compute breakeven costs for each farm unit or tract. These computations do not make marketing decisions or crop rotation decisions easy, but they certainly provide important information that can be used when making these decisions. More information on specific cost items used to compute breakeven prices can be found in the publication entitled “2023 Purdue Crop Cost &amp; Return Guide”.</w:t>
      </w:r>
    </w:p>
    <w:p w14:paraId="7A989664" w14:textId="33155A76" w:rsidR="00EF5693" w:rsidRDefault="00EF5693" w:rsidP="00333382">
      <w:pPr>
        <w:spacing w:after="0"/>
        <w:rPr>
          <w:rStyle w:val="Hyperlink"/>
          <w:rFonts w:ascii="Arial" w:hAnsi="Arial" w:cs="Arial"/>
          <w:color w:val="auto"/>
          <w:sz w:val="16"/>
          <w:szCs w:val="16"/>
          <w:u w:val="none"/>
        </w:rPr>
      </w:pPr>
      <w:r>
        <w:rPr>
          <w:rFonts w:ascii="Arial" w:hAnsi="Arial" w:cs="Arial"/>
          <w:sz w:val="24"/>
          <w:szCs w:val="24"/>
        </w:rPr>
        <w:t xml:space="preserve">If you need help accessing the publications mentioned please call the Extension Office, 812-882-3509. </w:t>
      </w:r>
    </w:p>
    <w:p w14:paraId="2D6D2865" w14:textId="4ACE646D" w:rsidR="00EF5693" w:rsidRPr="00EF5693" w:rsidRDefault="00EF5693" w:rsidP="00333382">
      <w:pPr>
        <w:spacing w:after="0"/>
        <w:rPr>
          <w:rStyle w:val="Hyperlink"/>
          <w:rFonts w:ascii="Arial" w:hAnsi="Arial" w:cs="Arial"/>
          <w:color w:val="auto"/>
          <w:sz w:val="16"/>
          <w:szCs w:val="16"/>
          <w:u w:val="none"/>
        </w:rPr>
      </w:pPr>
      <w:r w:rsidRPr="00EF5693">
        <w:rPr>
          <w:rStyle w:val="Hyperlink"/>
          <w:rFonts w:ascii="Arial" w:hAnsi="Arial" w:cs="Arial"/>
          <w:color w:val="auto"/>
          <w:sz w:val="16"/>
          <w:szCs w:val="16"/>
          <w:u w:val="none"/>
        </w:rPr>
        <w:t xml:space="preserve">Image by </w:t>
      </w:r>
      <w:proofErr w:type="spellStart"/>
      <w:r w:rsidRPr="00EF5693">
        <w:rPr>
          <w:rStyle w:val="Hyperlink"/>
          <w:rFonts w:ascii="Arial" w:hAnsi="Arial" w:cs="Arial"/>
          <w:color w:val="auto"/>
          <w:sz w:val="16"/>
          <w:szCs w:val="16"/>
          <w:u w:val="none"/>
        </w:rPr>
        <w:t>Openclipart</w:t>
      </w:r>
      <w:proofErr w:type="spellEnd"/>
      <w:r w:rsidRPr="00EF5693">
        <w:rPr>
          <w:rStyle w:val="Hyperlink"/>
          <w:rFonts w:ascii="Arial" w:hAnsi="Arial" w:cs="Arial"/>
          <w:color w:val="auto"/>
          <w:sz w:val="16"/>
          <w:szCs w:val="16"/>
          <w:u w:val="none"/>
        </w:rPr>
        <w:t xml:space="preserve">-vectors from </w:t>
      </w:r>
      <w:proofErr w:type="spellStart"/>
      <w:r w:rsidRPr="00EF5693">
        <w:rPr>
          <w:rStyle w:val="Hyperlink"/>
          <w:rFonts w:ascii="Arial" w:hAnsi="Arial" w:cs="Arial"/>
          <w:color w:val="auto"/>
          <w:sz w:val="16"/>
          <w:szCs w:val="16"/>
          <w:u w:val="none"/>
        </w:rPr>
        <w:t>Pixabay</w:t>
      </w:r>
      <w:proofErr w:type="spellEnd"/>
    </w:p>
    <w:p w14:paraId="7A7C8B96" w14:textId="11031651" w:rsidR="001C3A78" w:rsidRDefault="001C3A78" w:rsidP="00593145">
      <w:pPr>
        <w:spacing w:after="0"/>
        <w:rPr>
          <w:rFonts w:ascii="Arial" w:hAnsi="Arial" w:cs="Arial"/>
          <w:sz w:val="24"/>
          <w:szCs w:val="24"/>
        </w:rPr>
      </w:pPr>
      <w:r>
        <w:rPr>
          <w:rFonts w:ascii="Arial" w:hAnsi="Arial" w:cs="Arial"/>
          <w:b/>
          <w:bCs/>
          <w:noProof/>
          <w:color w:val="auto"/>
          <w:sz w:val="6"/>
          <w:szCs w:val="6"/>
          <w:u w:val="single"/>
        </w:rPr>
        <w:lastRenderedPageBreak/>
        <w:drawing>
          <wp:inline distT="0" distB="0" distL="0" distR="0" wp14:anchorId="45CBF433" wp14:editId="32B1E38C">
            <wp:extent cx="594360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p w14:paraId="5E82AC49" w14:textId="3F7F35A0" w:rsidR="00D378B1" w:rsidRPr="009709FF" w:rsidRDefault="009709FF" w:rsidP="009709FF">
      <w:pPr>
        <w:widowControl/>
        <w:overflowPunct/>
        <w:autoSpaceDE/>
        <w:autoSpaceDN/>
        <w:adjustRightInd/>
        <w:spacing w:after="160" w:line="259" w:lineRule="auto"/>
        <w:rPr>
          <w:rFonts w:ascii="Arial" w:hAnsi="Arial" w:cs="Arial"/>
        </w:rPr>
      </w:pPr>
      <w:r w:rsidRPr="0002729D">
        <w:rPr>
          <w:rFonts w:eastAsia="Times New Roman"/>
          <w:noProof/>
          <w:sz w:val="12"/>
          <w:szCs w:val="12"/>
        </w:rPr>
        <mc:AlternateContent>
          <mc:Choice Requires="wps">
            <w:drawing>
              <wp:anchor distT="0" distB="0" distL="114300" distR="114300" simplePos="0" relativeHeight="251801600" behindDoc="0" locked="0" layoutInCell="1" allowOverlap="1" wp14:anchorId="1C2FBC7F" wp14:editId="3EF478C2">
                <wp:simplePos x="0" y="0"/>
                <wp:positionH relativeFrom="margin">
                  <wp:posOffset>0</wp:posOffset>
                </wp:positionH>
                <wp:positionV relativeFrom="paragraph">
                  <wp:posOffset>3358515</wp:posOffset>
                </wp:positionV>
                <wp:extent cx="6102350" cy="635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5D0EA" id="Straight Connector 12" o:spid="_x0000_s1026" style="position:absolute;flip:y;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64.45pt" to="480.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dwA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" strokecolor="black [3200]" strokeweight="1.5pt">
                <v:stroke joinstyle="miter"/>
                <w10:wrap anchorx="margin"/>
              </v:line>
            </w:pict>
          </mc:Fallback>
        </mc:AlternateContent>
      </w:r>
      <w:r w:rsidR="001C3A78" w:rsidRPr="009709FF">
        <w:rPr>
          <w:rFonts w:ascii="Arial" w:hAnsi="Arial" w:cs="Arial"/>
        </w:rPr>
        <w:t xml:space="preserve">If you enjoy learning about gardening and teaching the community about gardening then the Purdue Extension Master Gardener Program may be for you. </w:t>
      </w:r>
      <w:r w:rsidRPr="009709FF">
        <w:rPr>
          <w:rFonts w:ascii="Arial" w:hAnsi="Arial" w:cs="Arial"/>
        </w:rPr>
        <w:t xml:space="preserve">                                                          </w:t>
      </w:r>
      <w:r w:rsidR="001C3A78" w:rsidRPr="009709FF">
        <w:rPr>
          <w:rFonts w:ascii="Arial" w:hAnsi="Arial" w:cs="Arial"/>
          <w:b/>
          <w:bCs/>
          <w:u w:val="single"/>
        </w:rPr>
        <w:t>The next Knox/Daviess County class</w:t>
      </w:r>
      <w:r w:rsidR="001C3A78" w:rsidRPr="009709FF">
        <w:rPr>
          <w:rFonts w:ascii="Arial" w:hAnsi="Arial" w:cs="Arial"/>
        </w:rPr>
        <w:t xml:space="preserve"> will meet on Thursdays from January 19</w:t>
      </w:r>
      <w:r w:rsidR="001C3A78" w:rsidRPr="009709FF">
        <w:rPr>
          <w:rFonts w:ascii="Arial" w:hAnsi="Arial" w:cs="Arial"/>
          <w:vertAlign w:val="superscript"/>
        </w:rPr>
        <w:t>th</w:t>
      </w:r>
      <w:r w:rsidR="001C3A78" w:rsidRPr="009709FF">
        <w:rPr>
          <w:rFonts w:ascii="Arial" w:hAnsi="Arial" w:cs="Arial"/>
        </w:rPr>
        <w:t>-April 27</w:t>
      </w:r>
      <w:r w:rsidR="001C3A78" w:rsidRPr="009709FF">
        <w:rPr>
          <w:rFonts w:ascii="Arial" w:hAnsi="Arial" w:cs="Arial"/>
          <w:vertAlign w:val="superscript"/>
        </w:rPr>
        <w:t>th</w:t>
      </w:r>
      <w:r w:rsidR="001C3A78" w:rsidRPr="009709FF">
        <w:rPr>
          <w:rFonts w:ascii="Arial" w:hAnsi="Arial" w:cs="Arial"/>
        </w:rPr>
        <w:t>, 2023</w:t>
      </w:r>
      <w:r w:rsidR="00CF32C7" w:rsidRPr="009709FF">
        <w:rPr>
          <w:rFonts w:ascii="Arial" w:hAnsi="Arial" w:cs="Arial"/>
        </w:rPr>
        <w:t xml:space="preserve"> from 6:00-9:00pm eastern</w:t>
      </w:r>
      <w:r w:rsidR="001C3A78" w:rsidRPr="009709FF">
        <w:rPr>
          <w:rFonts w:ascii="Arial" w:hAnsi="Arial" w:cs="Arial"/>
        </w:rPr>
        <w:t>.</w:t>
      </w:r>
      <w:r w:rsidR="00557B95" w:rsidRPr="009709FF">
        <w:rPr>
          <w:rFonts w:ascii="Arial" w:hAnsi="Arial" w:cs="Arial"/>
        </w:rPr>
        <w:t xml:space="preserve"> </w:t>
      </w:r>
      <w:r w:rsidR="00CF32C7" w:rsidRPr="009709FF">
        <w:rPr>
          <w:rFonts w:ascii="Arial" w:hAnsi="Arial" w:cs="Arial"/>
        </w:rPr>
        <w:t>Half of the trainings will be held in Knox County (4259 N Purdue Rd. Vincennes, 47591) and half in Daviess County (1 4-H Way Washington, 47501).</w:t>
      </w:r>
      <w:r w:rsidRPr="009709FF">
        <w:rPr>
          <w:rFonts w:ascii="Arial" w:hAnsi="Arial" w:cs="Arial"/>
        </w:rPr>
        <w:t xml:space="preserve">                                                     </w:t>
      </w:r>
      <w:r w:rsidR="00CF32C7" w:rsidRPr="009709FF">
        <w:rPr>
          <w:rFonts w:ascii="Arial" w:hAnsi="Arial" w:cs="Arial"/>
          <w:b/>
          <w:bCs/>
          <w:u w:val="single"/>
        </w:rPr>
        <w:t>The application process is a two-step process:</w:t>
      </w:r>
      <w:r w:rsidRPr="009709FF">
        <w:rPr>
          <w:rFonts w:ascii="Arial" w:hAnsi="Arial" w:cs="Arial"/>
          <w:b/>
          <w:bCs/>
          <w:u w:val="single"/>
        </w:rPr>
        <w:t xml:space="preserve">                                                                                        </w:t>
      </w:r>
      <w:r w:rsidR="00CF32C7" w:rsidRPr="009709FF">
        <w:rPr>
          <w:rFonts w:ascii="Arial" w:hAnsi="Arial" w:cs="Arial"/>
          <w:b/>
          <w:bCs/>
        </w:rPr>
        <w:t>Step 1:</w:t>
      </w:r>
      <w:r w:rsidR="00CF32C7" w:rsidRPr="009709FF">
        <w:rPr>
          <w:rFonts w:ascii="Arial" w:hAnsi="Arial" w:cs="Arial"/>
        </w:rPr>
        <w:t xml:space="preserve"> Read the Master Gardener Program Guide and complete</w:t>
      </w:r>
      <w:r w:rsidR="00C92A0A" w:rsidRPr="009709FF">
        <w:rPr>
          <w:rFonts w:ascii="Arial" w:hAnsi="Arial" w:cs="Arial"/>
        </w:rPr>
        <w:t xml:space="preserve"> the volunteer application and agreement that can be found at </w:t>
      </w:r>
      <w:hyperlink r:id="rId48" w:history="1">
        <w:r w:rsidR="00C92A0A" w:rsidRPr="009709FF">
          <w:rPr>
            <w:rStyle w:val="Hyperlink"/>
            <w:rFonts w:ascii="Arial" w:hAnsi="Arial" w:cs="Arial"/>
          </w:rPr>
          <w:t>https://tinyurl.com/KnoxCoANR</w:t>
        </w:r>
      </w:hyperlink>
      <w:r w:rsidR="00C92A0A" w:rsidRPr="009709FF">
        <w:rPr>
          <w:rFonts w:ascii="Arial" w:hAnsi="Arial" w:cs="Arial"/>
          <w:color w:val="auto"/>
        </w:rPr>
        <w:t xml:space="preserve"> or by contacting the Extension Office. Once completed applicants must show their government-issued ID and turn in the application at either the Knox or Daviess County Extension Offices. Completed applications are due by Jan. 6</w:t>
      </w:r>
      <w:r w:rsidR="00C92A0A" w:rsidRPr="009709FF">
        <w:rPr>
          <w:rFonts w:ascii="Arial" w:hAnsi="Arial" w:cs="Arial"/>
          <w:color w:val="auto"/>
          <w:vertAlign w:val="superscript"/>
        </w:rPr>
        <w:t>th</w:t>
      </w:r>
      <w:r w:rsidR="00C92A0A" w:rsidRPr="009709FF">
        <w:rPr>
          <w:rFonts w:ascii="Arial" w:hAnsi="Arial" w:cs="Arial"/>
          <w:color w:val="auto"/>
        </w:rPr>
        <w:t>, 2023.</w:t>
      </w:r>
      <w:r w:rsidRPr="009709FF">
        <w:rPr>
          <w:rFonts w:ascii="Arial" w:hAnsi="Arial" w:cs="Arial"/>
          <w:color w:val="auto"/>
        </w:rPr>
        <w:t xml:space="preserve">                                                                                                                                 </w:t>
      </w:r>
      <w:r w:rsidR="00C92A0A" w:rsidRPr="009709FF">
        <w:rPr>
          <w:rFonts w:ascii="Arial" w:hAnsi="Arial" w:cs="Arial"/>
          <w:b/>
          <w:bCs/>
          <w:color w:val="auto"/>
        </w:rPr>
        <w:t>Step 2:</w:t>
      </w:r>
      <w:r w:rsidR="00C92A0A" w:rsidRPr="009709FF">
        <w:rPr>
          <w:rFonts w:ascii="Arial" w:hAnsi="Arial" w:cs="Arial"/>
          <w:color w:val="auto"/>
        </w:rPr>
        <w:t xml:space="preserve"> After Jan. 6</w:t>
      </w:r>
      <w:r w:rsidR="00C92A0A" w:rsidRPr="009709FF">
        <w:rPr>
          <w:rFonts w:ascii="Arial" w:hAnsi="Arial" w:cs="Arial"/>
          <w:color w:val="auto"/>
          <w:vertAlign w:val="superscript"/>
        </w:rPr>
        <w:t>th</w:t>
      </w:r>
      <w:r w:rsidR="00C92A0A" w:rsidRPr="009709FF">
        <w:rPr>
          <w:rFonts w:ascii="Arial" w:hAnsi="Arial" w:cs="Arial"/>
          <w:color w:val="auto"/>
        </w:rPr>
        <w:t xml:space="preserve"> the registration portal and payment website will be shared with you. The fee will be $184 for individuals or $303 for two people sharing the EMG Manual. The online registration portal will close on Jan. 13, 2023. </w:t>
      </w:r>
      <w:r w:rsidRPr="009709FF">
        <w:rPr>
          <w:rFonts w:ascii="Arial" w:hAnsi="Arial" w:cs="Arial"/>
          <w:color w:val="auto"/>
        </w:rPr>
        <w:t xml:space="preserve">                                                                                             </w:t>
      </w:r>
      <w:r w:rsidR="00ED464C" w:rsidRPr="009709FF">
        <w:rPr>
          <w:rFonts w:ascii="Arial" w:hAnsi="Arial" w:cs="Arial"/>
          <w:b/>
          <w:bCs/>
          <w:color w:val="auto"/>
          <w:u w:val="single"/>
        </w:rPr>
        <w:t>NEW:</w:t>
      </w:r>
      <w:r w:rsidR="00ED464C" w:rsidRPr="009709FF">
        <w:rPr>
          <w:rFonts w:ascii="Arial" w:hAnsi="Arial" w:cs="Arial"/>
          <w:color w:val="auto"/>
        </w:rPr>
        <w:t xml:space="preserve"> The Guardians of the Garden Master Gardener Association is offering a scholarship that will cover $100 of the registration fee. The application can be found at: </w:t>
      </w:r>
      <w:hyperlink r:id="rId49" w:history="1">
        <w:r w:rsidR="00ED464C" w:rsidRPr="009709FF">
          <w:rPr>
            <w:rStyle w:val="Hyperlink"/>
            <w:rFonts w:ascii="Arial" w:hAnsi="Arial" w:cs="Arial"/>
          </w:rPr>
          <w:t>https://tinyurl.com/KnoxCoANR</w:t>
        </w:r>
      </w:hyperlink>
      <w:r>
        <w:rPr>
          <w:rStyle w:val="Hyperlink"/>
          <w:rFonts w:ascii="Arial" w:hAnsi="Arial" w:cs="Arial"/>
        </w:rPr>
        <w:t xml:space="preserve">                                                                                                               </w:t>
      </w:r>
      <w:r w:rsidR="00D378B1" w:rsidRPr="009709FF">
        <w:rPr>
          <w:rFonts w:ascii="Arial" w:hAnsi="Arial" w:cs="Arial"/>
          <w:color w:val="auto"/>
        </w:rPr>
        <w:t xml:space="preserve">If you have </w:t>
      </w:r>
      <w:r w:rsidR="00C935CB" w:rsidRPr="009709FF">
        <w:rPr>
          <w:rFonts w:ascii="Arial" w:hAnsi="Arial" w:cs="Arial"/>
          <w:color w:val="auto"/>
        </w:rPr>
        <w:t>questions,</w:t>
      </w:r>
      <w:r w:rsidR="00D378B1" w:rsidRPr="009709FF">
        <w:rPr>
          <w:rFonts w:ascii="Arial" w:hAnsi="Arial" w:cs="Arial"/>
          <w:color w:val="auto"/>
        </w:rPr>
        <w:t xml:space="preserve"> please contact the Extension Office 812-882-3509 or </w:t>
      </w:r>
      <w:hyperlink r:id="rId50" w:history="1">
        <w:r w:rsidR="00D378B1" w:rsidRPr="009709FF">
          <w:rPr>
            <w:rStyle w:val="Hyperlink"/>
            <w:rFonts w:ascii="Arial" w:hAnsi="Arial" w:cs="Arial"/>
          </w:rPr>
          <w:t>clingerman@purdue.edu</w:t>
        </w:r>
      </w:hyperlink>
      <w:r w:rsidR="00D378B1" w:rsidRPr="009709FF">
        <w:rPr>
          <w:rFonts w:ascii="Arial" w:hAnsi="Arial" w:cs="Arial"/>
          <w:color w:val="auto"/>
        </w:rPr>
        <w:t xml:space="preserve">. </w:t>
      </w:r>
    </w:p>
    <w:p w14:paraId="5A4B5800" w14:textId="469D2331" w:rsidR="009709FF" w:rsidRDefault="00F22282" w:rsidP="009709FF">
      <w:pPr>
        <w:jc w:val="center"/>
        <w:rPr>
          <w:rFonts w:ascii="Arial" w:hAnsi="Arial" w:cs="Arial"/>
          <w:b/>
          <w:bCs/>
          <w:sz w:val="28"/>
          <w:szCs w:val="28"/>
        </w:rPr>
      </w:pPr>
      <w:r>
        <w:rPr>
          <w:noProof/>
        </w:rPr>
        <w:drawing>
          <wp:anchor distT="0" distB="0" distL="114300" distR="114300" simplePos="0" relativeHeight="251835392" behindDoc="0" locked="0" layoutInCell="1" allowOverlap="1" wp14:anchorId="61927021" wp14:editId="0346A637">
            <wp:simplePos x="0" y="0"/>
            <wp:positionH relativeFrom="margin">
              <wp:posOffset>-85725</wp:posOffset>
            </wp:positionH>
            <wp:positionV relativeFrom="margin">
              <wp:posOffset>4465955</wp:posOffset>
            </wp:positionV>
            <wp:extent cx="1428750" cy="11652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0" cy="1165225"/>
                    </a:xfrm>
                    <a:prstGeom prst="rect">
                      <a:avLst/>
                    </a:prstGeom>
                    <a:noFill/>
                  </pic:spPr>
                </pic:pic>
              </a:graphicData>
            </a:graphic>
            <wp14:sizeRelH relativeFrom="margin">
              <wp14:pctWidth>0</wp14:pctWidth>
            </wp14:sizeRelH>
            <wp14:sizeRelV relativeFrom="margin">
              <wp14:pctHeight>0</wp14:pctHeight>
            </wp14:sizeRelV>
          </wp:anchor>
        </w:drawing>
      </w:r>
      <w:r w:rsidR="009709FF" w:rsidRPr="009709FF">
        <w:rPr>
          <w:rFonts w:ascii="Arial" w:hAnsi="Arial" w:cs="Arial"/>
          <w:b/>
          <w:bCs/>
          <w:sz w:val="28"/>
          <w:szCs w:val="28"/>
        </w:rPr>
        <w:t>Preventing Ice Dams on Eaves</w:t>
      </w:r>
    </w:p>
    <w:p w14:paraId="1B977C96" w14:textId="00FF5B62" w:rsidR="009709FF" w:rsidRDefault="009709FF" w:rsidP="00F22282">
      <w:pPr>
        <w:rPr>
          <w:rFonts w:ascii="Arial" w:hAnsi="Arial" w:cs="Arial"/>
        </w:rPr>
      </w:pPr>
      <w:r w:rsidRPr="00EE6507">
        <w:rPr>
          <w:rFonts w:ascii="Arial" w:hAnsi="Arial" w:cs="Arial"/>
        </w:rPr>
        <w:t>Ice dams along eaves may cause considerable damage to the roof and inside walls of a house</w:t>
      </w:r>
      <w:r>
        <w:rPr>
          <w:rFonts w:ascii="Arial" w:hAnsi="Arial" w:cs="Arial"/>
        </w:rPr>
        <w:t xml:space="preserve">. </w:t>
      </w:r>
      <w:r w:rsidRPr="00EE6507">
        <w:rPr>
          <w:rFonts w:ascii="Arial" w:hAnsi="Arial" w:cs="Arial"/>
        </w:rPr>
        <w:t>Poorly insulated attics are the chief cause of ice build-up on eaves. Ice forms when the snow melts off a warm roof, runs down to the eave line, and refreezes there. Ice in the eave trough prevents water from running off freely. If water backs up high enough, it may seep under shingles and down into the house. Sometimes it leaks through plaster walls and ceilings.</w:t>
      </w:r>
      <w:r w:rsidR="00F22282">
        <w:rPr>
          <w:rFonts w:ascii="Arial" w:hAnsi="Arial" w:cs="Arial"/>
        </w:rPr>
        <w:t xml:space="preserve"> </w:t>
      </w:r>
      <w:r w:rsidRPr="00EE6507">
        <w:rPr>
          <w:rFonts w:ascii="Arial" w:hAnsi="Arial" w:cs="Arial"/>
        </w:rPr>
        <w:t>Ice dams are usually a problem only on cold days when the roof is warmer than the eave overhang. On warm days the snow melts at the same rate on the eaves and water runs off freely.</w:t>
      </w:r>
    </w:p>
    <w:p w14:paraId="355D02AC" w14:textId="67AF2EA3" w:rsidR="009709FF" w:rsidRPr="00EE6507" w:rsidRDefault="009709FF" w:rsidP="009709FF">
      <w:pPr>
        <w:spacing w:after="0"/>
        <w:rPr>
          <w:rFonts w:ascii="Arial" w:hAnsi="Arial" w:cs="Arial"/>
          <w:b/>
          <w:bCs/>
        </w:rPr>
      </w:pPr>
      <w:r w:rsidRPr="00EE6507">
        <w:rPr>
          <w:rFonts w:ascii="Arial" w:hAnsi="Arial" w:cs="Arial"/>
        </w:rPr>
        <w:t> </w:t>
      </w:r>
      <w:r w:rsidRPr="00EE6507">
        <w:rPr>
          <w:rFonts w:ascii="Arial" w:hAnsi="Arial" w:cs="Arial"/>
          <w:b/>
          <w:bCs/>
        </w:rPr>
        <w:t>To Prevent Ice Dams</w:t>
      </w:r>
    </w:p>
    <w:p w14:paraId="4C3C3EAD" w14:textId="77777777" w:rsidR="009709FF" w:rsidRPr="00EE6507" w:rsidRDefault="009709FF" w:rsidP="009709FF">
      <w:pPr>
        <w:spacing w:after="0"/>
        <w:ind w:left="360" w:hanging="360"/>
        <w:rPr>
          <w:rFonts w:ascii="Arial" w:hAnsi="Arial" w:cs="Arial"/>
        </w:rPr>
      </w:pPr>
      <w:r w:rsidRPr="00EE6507">
        <w:rPr>
          <w:rFonts w:ascii="Arial" w:hAnsi="Arial" w:cs="Arial"/>
        </w:rPr>
        <w:t>1)</w:t>
      </w:r>
      <w:r w:rsidRPr="00EE6507">
        <w:t> </w:t>
      </w:r>
      <w:r w:rsidRPr="00EE6507">
        <w:rPr>
          <w:rFonts w:ascii="Arial" w:hAnsi="Arial" w:cs="Arial"/>
        </w:rPr>
        <w:t>Insulate between the top floor ceiling and the attic, or along the underside of the eaves if the attic is used as living space. This is the best way to prevent heat loss through the attic roof. Insulation will also help cut fuel bills.</w:t>
      </w:r>
    </w:p>
    <w:p w14:paraId="4F551D63" w14:textId="4543128B" w:rsidR="009709FF" w:rsidRPr="00EE6507" w:rsidRDefault="009709FF" w:rsidP="009709FF">
      <w:pPr>
        <w:spacing w:after="0"/>
        <w:ind w:left="360" w:hanging="360"/>
        <w:rPr>
          <w:rFonts w:ascii="Arial" w:hAnsi="Arial" w:cs="Arial"/>
        </w:rPr>
      </w:pPr>
      <w:r w:rsidRPr="00EE6507">
        <w:rPr>
          <w:rFonts w:ascii="Arial" w:hAnsi="Arial" w:cs="Arial"/>
        </w:rPr>
        <w:t> 2)</w:t>
      </w:r>
      <w:r w:rsidRPr="00EE6507">
        <w:t> </w:t>
      </w:r>
      <w:r w:rsidRPr="00EE6507">
        <w:rPr>
          <w:rFonts w:ascii="Arial" w:hAnsi="Arial" w:cs="Arial"/>
        </w:rPr>
        <w:t>Ventilate the attic through eave soffits, louvers, and roof ventilators. Use one square foot of ventilation opening (inlets and outlets) for every 150 square feet of attic floor. Provide half of this in the eave and half at the ridge.</w:t>
      </w:r>
    </w:p>
    <w:p w14:paraId="53FB024D" w14:textId="392B47FF" w:rsidR="009709FF" w:rsidRPr="00EE6507" w:rsidRDefault="009709FF" w:rsidP="009709FF">
      <w:pPr>
        <w:spacing w:after="0"/>
        <w:rPr>
          <w:rFonts w:ascii="Arial" w:hAnsi="Arial" w:cs="Arial"/>
        </w:rPr>
      </w:pPr>
      <w:r w:rsidRPr="00EE6507">
        <w:rPr>
          <w:rFonts w:ascii="Arial" w:hAnsi="Arial" w:cs="Arial"/>
        </w:rPr>
        <w:t> 3)</w:t>
      </w:r>
      <w:r w:rsidRPr="00EE6507">
        <w:t> </w:t>
      </w:r>
      <w:r w:rsidRPr="00EE6507">
        <w:rPr>
          <w:rFonts w:ascii="Arial" w:hAnsi="Arial" w:cs="Arial"/>
        </w:rPr>
        <w:t>Use electric heating cables along the eaves if insulation or ventilation is not possible.</w:t>
      </w:r>
    </w:p>
    <w:p w14:paraId="4C5EDC24" w14:textId="1C773164" w:rsidR="00ED464C" w:rsidRPr="009709FF" w:rsidRDefault="009709FF" w:rsidP="009709FF">
      <w:pPr>
        <w:spacing w:after="0"/>
        <w:ind w:left="360" w:hanging="360"/>
        <w:rPr>
          <w:rFonts w:ascii="Arial" w:hAnsi="Arial" w:cs="Arial"/>
        </w:rPr>
      </w:pPr>
      <w:r w:rsidRPr="00EE6507">
        <w:rPr>
          <w:rFonts w:ascii="Arial" w:hAnsi="Arial" w:cs="Arial"/>
        </w:rPr>
        <w:t> </w:t>
      </w:r>
      <w:r w:rsidRPr="00EE6507">
        <w:rPr>
          <w:rFonts w:ascii="Arial" w:hAnsi="Arial" w:cs="Arial"/>
        </w:rPr>
        <w:tab/>
        <w:t>Cables can be strung out along the edge of eaves. When plugged in, they will heat the area, melt any ice already formed, and prevent further freezing when water drips off the roof. Be sure cables are approved for the intended use by Underwriters Laboratory (UL). Check with your electrician for correct installation</w:t>
      </w:r>
      <w:r>
        <w:rPr>
          <w:rFonts w:ascii="Arial" w:hAnsi="Arial" w:cs="Arial"/>
        </w:rPr>
        <w:t xml:space="preserve">. </w:t>
      </w:r>
      <w:proofErr w:type="spellStart"/>
      <w:r w:rsidRPr="009709FF">
        <w:rPr>
          <w:rFonts w:ascii="Arial" w:hAnsi="Arial" w:cs="Arial"/>
          <w:i/>
          <w:sz w:val="18"/>
          <w:szCs w:val="18"/>
        </w:rPr>
        <w:t>PREPnotes</w:t>
      </w:r>
      <w:proofErr w:type="spellEnd"/>
      <w:r w:rsidRPr="009709FF">
        <w:rPr>
          <w:rFonts w:ascii="Arial" w:hAnsi="Arial" w:cs="Arial"/>
          <w:i/>
          <w:sz w:val="18"/>
          <w:szCs w:val="18"/>
        </w:rPr>
        <w:t xml:space="preserve"> are adapted from the “Disaster Handbook for Extension Agents”.  Reviewed and updated November, 2019.</w:t>
      </w:r>
      <w:r>
        <w:rPr>
          <w:rFonts w:ascii="Times New Roman" w:hAnsi="Times New Roman" w:cs="Times New Roman"/>
          <w:i/>
          <w:sz w:val="18"/>
          <w:szCs w:val="18"/>
        </w:rPr>
        <w:t xml:space="preserve"> </w:t>
      </w:r>
      <w:r w:rsidRPr="009709FF">
        <w:rPr>
          <w:rFonts w:ascii="Arial" w:hAnsi="Arial" w:cs="Arial"/>
          <w:iCs/>
          <w:sz w:val="18"/>
          <w:szCs w:val="18"/>
        </w:rPr>
        <w:t>Find more information at INPREPared.org.</w:t>
      </w:r>
    </w:p>
    <w:p w14:paraId="2C636B97" w14:textId="7D234E4D"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479CF" id="_x0000_t202" coordsize="21600,21600" o:spt="202" path="m,l,21600r21600,l21600,xe">
                <v:stroke joinstyle="miter"/>
                <v:path gradientshapeok="t" o:connecttype="rect"/>
              </v:shapetype>
              <v:shape id="Text Box 19" o:spid="_x0000_s1026"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7"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8"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CZ6yhP+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76BCE41C" w14:textId="77777777" w:rsidR="000C5BFA" w:rsidRDefault="000C5BFA" w:rsidP="007D1B16">
      <w:pPr>
        <w:spacing w:after="0"/>
        <w:contextualSpacing/>
        <w:jc w:val="center"/>
        <w:rPr>
          <w:rFonts w:ascii="Arial" w:hAnsi="Arial" w:cs="Arial"/>
          <w:b/>
          <w:bCs/>
          <w:szCs w:val="28"/>
        </w:rPr>
      </w:pPr>
    </w:p>
    <w:p w14:paraId="4787EDCC" w14:textId="77777777" w:rsidR="000C5BFA" w:rsidRDefault="000C5BFA" w:rsidP="007D1B16">
      <w:pPr>
        <w:spacing w:after="0"/>
        <w:contextualSpacing/>
        <w:jc w:val="center"/>
        <w:rPr>
          <w:rFonts w:ascii="Arial" w:hAnsi="Arial" w:cs="Arial"/>
          <w:b/>
          <w:bCs/>
          <w:szCs w:val="28"/>
        </w:rPr>
      </w:pPr>
    </w:p>
    <w:p w14:paraId="44BA8D0A" w14:textId="018DDBC1" w:rsidR="000C5BFA" w:rsidRDefault="000C5BFA" w:rsidP="007D1B16">
      <w:pPr>
        <w:spacing w:after="0"/>
        <w:contextualSpacing/>
        <w:jc w:val="center"/>
        <w:rPr>
          <w:rFonts w:ascii="Arial" w:hAnsi="Arial" w:cs="Arial"/>
          <w:b/>
          <w:bCs/>
          <w:szCs w:val="28"/>
        </w:rPr>
      </w:pPr>
    </w:p>
    <w:p w14:paraId="43C1A1FB" w14:textId="12C9EAC0" w:rsidR="000C5BFA" w:rsidRDefault="000C5BFA" w:rsidP="007D1B16">
      <w:pPr>
        <w:spacing w:after="0"/>
        <w:contextualSpacing/>
        <w:jc w:val="center"/>
        <w:rPr>
          <w:rFonts w:ascii="Arial" w:hAnsi="Arial" w:cs="Arial"/>
          <w:b/>
          <w:bCs/>
          <w:sz w:val="44"/>
          <w:szCs w:val="28"/>
        </w:rPr>
      </w:pPr>
    </w:p>
    <w:p w14:paraId="767002DB" w14:textId="45D561A4" w:rsidR="00BE7152" w:rsidRDefault="00BE7152" w:rsidP="007D1B16">
      <w:pPr>
        <w:spacing w:after="0"/>
        <w:contextualSpacing/>
        <w:jc w:val="center"/>
        <w:rPr>
          <w:rFonts w:ascii="Arial" w:hAnsi="Arial" w:cs="Arial"/>
          <w:b/>
          <w:bCs/>
          <w:szCs w:val="28"/>
        </w:rPr>
      </w:pPr>
    </w:p>
    <w:p w14:paraId="422A823F" w14:textId="6F77CDC9" w:rsidR="007D03AD" w:rsidRDefault="007D03AD" w:rsidP="007D1B16">
      <w:pPr>
        <w:spacing w:after="0"/>
        <w:contextualSpacing/>
        <w:jc w:val="center"/>
        <w:rPr>
          <w:rFonts w:ascii="Arial" w:hAnsi="Arial" w:cs="Arial"/>
          <w:b/>
          <w:bCs/>
          <w:szCs w:val="28"/>
        </w:rPr>
      </w:pPr>
    </w:p>
    <w:p w14:paraId="73D379EF" w14:textId="70150725" w:rsidR="007D03AD" w:rsidRDefault="007D03AD" w:rsidP="007D1B16">
      <w:pPr>
        <w:spacing w:after="0"/>
        <w:contextualSpacing/>
        <w:jc w:val="center"/>
        <w:rPr>
          <w:rFonts w:ascii="Arial" w:hAnsi="Arial" w:cs="Arial"/>
          <w:b/>
          <w:bCs/>
          <w:szCs w:val="28"/>
        </w:rPr>
      </w:pPr>
    </w:p>
    <w:p w14:paraId="12F9B7DE" w14:textId="7B7E7E1F" w:rsidR="007D03AD" w:rsidRDefault="007D03AD" w:rsidP="007D1B16">
      <w:pPr>
        <w:spacing w:after="0"/>
        <w:contextualSpacing/>
        <w:jc w:val="center"/>
        <w:rPr>
          <w:rFonts w:ascii="Arial" w:hAnsi="Arial" w:cs="Arial"/>
          <w:b/>
          <w:bCs/>
          <w:szCs w:val="28"/>
        </w:rPr>
      </w:pPr>
    </w:p>
    <w:p w14:paraId="15373908" w14:textId="78B2E7BE" w:rsidR="00EB0DEF" w:rsidRDefault="00EB0DEF" w:rsidP="007D1B16">
      <w:pPr>
        <w:spacing w:after="0"/>
        <w:contextualSpacing/>
        <w:jc w:val="center"/>
        <w:rPr>
          <w:rFonts w:ascii="Arial" w:hAnsi="Arial" w:cs="Arial"/>
          <w:b/>
          <w:bCs/>
          <w:szCs w:val="28"/>
        </w:rPr>
      </w:pPr>
    </w:p>
    <w:p w14:paraId="73B9F066" w14:textId="1FA307A1" w:rsidR="00EB0DEF" w:rsidRDefault="00EB0DEF" w:rsidP="007D1B16">
      <w:pPr>
        <w:spacing w:after="0"/>
        <w:contextualSpacing/>
        <w:jc w:val="center"/>
        <w:rPr>
          <w:rFonts w:ascii="Arial" w:hAnsi="Arial" w:cs="Arial"/>
          <w:b/>
          <w:bCs/>
          <w:szCs w:val="28"/>
        </w:rPr>
      </w:pPr>
    </w:p>
    <w:p w14:paraId="5AED9B63" w14:textId="7E9CDA9B" w:rsidR="00EB0DEF" w:rsidRDefault="00EB0DEF" w:rsidP="007D1B16">
      <w:pPr>
        <w:spacing w:after="0"/>
        <w:contextualSpacing/>
        <w:jc w:val="center"/>
        <w:rPr>
          <w:rFonts w:ascii="Arial" w:hAnsi="Arial" w:cs="Arial"/>
          <w:b/>
          <w:bCs/>
          <w:szCs w:val="28"/>
        </w:rPr>
      </w:pPr>
    </w:p>
    <w:p w14:paraId="4E6242BA" w14:textId="3422AAEF" w:rsidR="00932529" w:rsidRDefault="00932529" w:rsidP="00932529">
      <w:pPr>
        <w:jc w:val="center"/>
        <w:rPr>
          <w:rFonts w:ascii="Arial" w:hAnsi="Arial" w:cs="Arial"/>
          <w:b/>
          <w:bCs/>
          <w:szCs w:val="28"/>
        </w:rPr>
      </w:pPr>
    </w:p>
    <w:p w14:paraId="41E7D07D" w14:textId="06AB6CFC" w:rsidR="009616C8" w:rsidRDefault="009616C8" w:rsidP="00932529">
      <w:pPr>
        <w:jc w:val="center"/>
        <w:rPr>
          <w:rFonts w:ascii="Arial" w:hAnsi="Arial" w:cs="Arial"/>
          <w:b/>
          <w:bCs/>
          <w:szCs w:val="28"/>
        </w:rPr>
      </w:pPr>
    </w:p>
    <w:p w14:paraId="17A61B1A" w14:textId="20313704" w:rsidR="008D50D4" w:rsidRPr="008D50D4" w:rsidRDefault="00F84DAB" w:rsidP="00F84DAB">
      <w:pPr>
        <w:spacing w:after="0"/>
        <w:jc w:val="center"/>
        <w:rPr>
          <w:rFonts w:ascii="Arial" w:eastAsiaTheme="minorHAnsi" w:hAnsi="Arial" w:cs="Arial"/>
          <w:kern w:val="0"/>
          <w:sz w:val="24"/>
          <w:szCs w:val="24"/>
        </w:rPr>
      </w:pPr>
      <w:r>
        <w:rPr>
          <w:rFonts w:ascii="Arial" w:eastAsiaTheme="minorHAnsi" w:hAnsi="Arial" w:cs="Arial"/>
          <w:noProof/>
          <w:kern w:val="0"/>
          <w:sz w:val="24"/>
          <w:szCs w:val="24"/>
        </w:rPr>
        <w:drawing>
          <wp:inline distT="0" distB="0" distL="0" distR="0" wp14:anchorId="6738C034" wp14:editId="50FA293B">
            <wp:extent cx="6029325" cy="3836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045051" cy="3846852"/>
                    </a:xfrm>
                    <a:prstGeom prst="rect">
                      <a:avLst/>
                    </a:prstGeom>
                    <a:noFill/>
                    <a:ln>
                      <a:noFill/>
                    </a:ln>
                  </pic:spPr>
                </pic:pic>
              </a:graphicData>
            </a:graphic>
          </wp:inline>
        </w:drawing>
      </w:r>
    </w:p>
    <w:sectPr w:rsidR="008D50D4" w:rsidRPr="008D50D4" w:rsidSect="00B306DE">
      <w:type w:val="continuous"/>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98E65" w14:textId="77777777" w:rsidR="00577490" w:rsidRDefault="00577490" w:rsidP="00D85353">
      <w:pPr>
        <w:spacing w:after="0"/>
      </w:pPr>
      <w:r>
        <w:separator/>
      </w:r>
    </w:p>
  </w:endnote>
  <w:endnote w:type="continuationSeparator" w:id="0">
    <w:p w14:paraId="1D154ED7" w14:textId="77777777" w:rsidR="00577490" w:rsidRDefault="0057749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T Serif">
    <w:altName w:val="PT Serif"/>
    <w:panose1 w:val="020A0603040505020204"/>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1B94" w14:textId="77777777" w:rsidR="00417451" w:rsidRPr="00B54E53" w:rsidRDefault="00417451" w:rsidP="00417451">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p w14:paraId="3412F24C" w14:textId="77777777" w:rsidR="00417451" w:rsidRDefault="00417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423723"/>
      <w:docPartObj>
        <w:docPartGallery w:val="Page Numbers (Bottom of Page)"/>
        <w:docPartUnique/>
      </w:docPartObj>
    </w:sdtPr>
    <w:sdtEndPr>
      <w:rPr>
        <w:noProof/>
      </w:rPr>
    </w:sdtEndPr>
    <w:sdtContent>
      <w:p w14:paraId="1B3EFA21" w14:textId="77777777" w:rsidR="004E6CB5" w:rsidRDefault="004E6CB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0E8FE4" w14:textId="77777777" w:rsidR="004E6CB5" w:rsidRPr="00B54E53" w:rsidRDefault="004E6CB5"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pPr>
          <w:pStyle w:val="Footer"/>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A158" w14:textId="77777777" w:rsidR="00577490" w:rsidRDefault="00577490" w:rsidP="00D85353">
      <w:pPr>
        <w:spacing w:after="0"/>
      </w:pPr>
      <w:r>
        <w:separator/>
      </w:r>
    </w:p>
  </w:footnote>
  <w:footnote w:type="continuationSeparator" w:id="0">
    <w:p w14:paraId="11C24AE1" w14:textId="77777777" w:rsidR="00577490" w:rsidRDefault="0057749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4E01" w14:textId="2AFF8635" w:rsidR="004E6CB5" w:rsidRPr="00743D49" w:rsidRDefault="004E6CB5"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665A77">
      <w:rPr>
        <w:rFonts w:ascii="Arial" w:hAnsi="Arial" w:cs="Arial"/>
      </w:rPr>
      <w:t>2</w:t>
    </w:r>
    <w:r w:rsidRPr="00743D49">
      <w:rPr>
        <w:rFonts w:ascii="Arial" w:hAnsi="Arial" w:cs="Arial"/>
      </w:rPr>
      <w:t xml:space="preserve"> Issue </w:t>
    </w:r>
    <w:r w:rsidR="00665A77">
      <w:rPr>
        <w:rFonts w:ascii="Arial" w:hAnsi="Arial" w:cs="Arial"/>
      </w:rPr>
      <w:t>1</w:t>
    </w:r>
    <w:r w:rsidRPr="00743D49">
      <w:rPr>
        <w:rFonts w:ascii="Arial" w:hAnsi="Arial" w:cs="Arial"/>
      </w:rPr>
      <w:t xml:space="preserve">                                                                                                           </w:t>
    </w:r>
    <w:r>
      <w:rPr>
        <w:rFonts w:ascii="Arial" w:hAnsi="Arial" w:cs="Arial"/>
      </w:rPr>
      <w:t xml:space="preserve">          </w:t>
    </w:r>
    <w:r w:rsidR="00665A77">
      <w:rPr>
        <w:rFonts w:ascii="Arial" w:hAnsi="Arial" w:cs="Arial"/>
      </w:rPr>
      <w:t>January/February 2023</w:t>
    </w:r>
  </w:p>
  <w:p w14:paraId="17916E68" w14:textId="77777777" w:rsidR="004E6CB5" w:rsidRDefault="004E6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3E9EC0B1"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665A77">
      <w:rPr>
        <w:rFonts w:ascii="Arial" w:hAnsi="Arial" w:cs="Arial"/>
      </w:rPr>
      <w:t>2</w:t>
    </w:r>
    <w:r w:rsidRPr="00743D49">
      <w:rPr>
        <w:rFonts w:ascii="Arial" w:hAnsi="Arial" w:cs="Arial"/>
      </w:rPr>
      <w:t xml:space="preserve"> Issue </w:t>
    </w:r>
    <w:r w:rsidR="00665A77">
      <w:rPr>
        <w:rFonts w:ascii="Arial" w:hAnsi="Arial" w:cs="Arial"/>
      </w:rPr>
      <w:t>1</w:t>
    </w:r>
    <w:r w:rsidRPr="00743D49">
      <w:rPr>
        <w:rFonts w:ascii="Arial" w:hAnsi="Arial" w:cs="Arial"/>
      </w:rPr>
      <w:t xml:space="preserve">                                                                                                           </w:t>
    </w:r>
    <w:r>
      <w:rPr>
        <w:rFonts w:ascii="Arial" w:hAnsi="Arial" w:cs="Arial"/>
      </w:rPr>
      <w:t xml:space="preserve">          </w:t>
    </w:r>
    <w:r w:rsidR="00665A77">
      <w:rPr>
        <w:rFonts w:ascii="Arial" w:hAnsi="Arial" w:cs="Arial"/>
      </w:rPr>
      <w:t>January/February 2023</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3506"/>
    <w:multiLevelType w:val="multilevel"/>
    <w:tmpl w:val="BDCCA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352A7"/>
    <w:multiLevelType w:val="hybridMultilevel"/>
    <w:tmpl w:val="28EA0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C6C61"/>
    <w:multiLevelType w:val="hybridMultilevel"/>
    <w:tmpl w:val="0BDC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14BE4"/>
    <w:multiLevelType w:val="hybridMultilevel"/>
    <w:tmpl w:val="F5C4F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2007A"/>
    <w:multiLevelType w:val="hybridMultilevel"/>
    <w:tmpl w:val="039E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450E7"/>
    <w:multiLevelType w:val="hybridMultilevel"/>
    <w:tmpl w:val="F6304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311C2"/>
    <w:multiLevelType w:val="hybridMultilevel"/>
    <w:tmpl w:val="8E549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66F4"/>
    <w:multiLevelType w:val="hybridMultilevel"/>
    <w:tmpl w:val="B9E28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13EA8"/>
    <w:multiLevelType w:val="hybridMultilevel"/>
    <w:tmpl w:val="DB583A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1141B0"/>
    <w:multiLevelType w:val="hybridMultilevel"/>
    <w:tmpl w:val="5E3A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FF116B"/>
    <w:multiLevelType w:val="hybridMultilevel"/>
    <w:tmpl w:val="C72A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33A5A"/>
    <w:multiLevelType w:val="hybridMultilevel"/>
    <w:tmpl w:val="9C94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F7832"/>
    <w:multiLevelType w:val="hybridMultilevel"/>
    <w:tmpl w:val="BD36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600BB"/>
    <w:multiLevelType w:val="multilevel"/>
    <w:tmpl w:val="8D4ADE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C14DA5"/>
    <w:multiLevelType w:val="hybridMultilevel"/>
    <w:tmpl w:val="F246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542EB9"/>
    <w:multiLevelType w:val="hybridMultilevel"/>
    <w:tmpl w:val="3768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A5F8E"/>
    <w:multiLevelType w:val="hybridMultilevel"/>
    <w:tmpl w:val="35D6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225CD"/>
    <w:multiLevelType w:val="multilevel"/>
    <w:tmpl w:val="DE949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630D37"/>
    <w:multiLevelType w:val="hybridMultilevel"/>
    <w:tmpl w:val="27D6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6"/>
  </w:num>
  <w:num w:numId="4">
    <w:abstractNumId w:val="9"/>
  </w:num>
  <w:num w:numId="5">
    <w:abstractNumId w:val="11"/>
  </w:num>
  <w:num w:numId="6">
    <w:abstractNumId w:val="20"/>
  </w:num>
  <w:num w:numId="7">
    <w:abstractNumId w:val="8"/>
  </w:num>
  <w:num w:numId="8">
    <w:abstractNumId w:val="17"/>
  </w:num>
  <w:num w:numId="9">
    <w:abstractNumId w:val="21"/>
  </w:num>
  <w:num w:numId="10">
    <w:abstractNumId w:val="0"/>
  </w:num>
  <w:num w:numId="11">
    <w:abstractNumId w:val="22"/>
  </w:num>
  <w:num w:numId="12">
    <w:abstractNumId w:val="6"/>
  </w:num>
  <w:num w:numId="13">
    <w:abstractNumId w:val="14"/>
  </w:num>
  <w:num w:numId="14">
    <w:abstractNumId w:val="13"/>
  </w:num>
  <w:num w:numId="15">
    <w:abstractNumId w:val="19"/>
  </w:num>
  <w:num w:numId="16">
    <w:abstractNumId w:val="4"/>
  </w:num>
  <w:num w:numId="17">
    <w:abstractNumId w:val="2"/>
  </w:num>
  <w:num w:numId="18">
    <w:abstractNumId w:val="1"/>
  </w:num>
  <w:num w:numId="19">
    <w:abstractNumId w:val="3"/>
  </w:num>
  <w:num w:numId="20">
    <w:abstractNumId w:val="18"/>
  </w:num>
  <w:num w:numId="21">
    <w:abstractNumId w:val="7"/>
  </w:num>
  <w:num w:numId="22">
    <w:abstractNumId w:val="12"/>
  </w:num>
  <w:num w:numId="2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3FD3"/>
    <w:rsid w:val="000050AF"/>
    <w:rsid w:val="000054FB"/>
    <w:rsid w:val="000178A9"/>
    <w:rsid w:val="000243E6"/>
    <w:rsid w:val="0002729D"/>
    <w:rsid w:val="00034164"/>
    <w:rsid w:val="00061103"/>
    <w:rsid w:val="000718C2"/>
    <w:rsid w:val="00075062"/>
    <w:rsid w:val="00084554"/>
    <w:rsid w:val="000916E3"/>
    <w:rsid w:val="00092C58"/>
    <w:rsid w:val="000967E7"/>
    <w:rsid w:val="000A33A0"/>
    <w:rsid w:val="000C2604"/>
    <w:rsid w:val="000C5BFA"/>
    <w:rsid w:val="00103FBB"/>
    <w:rsid w:val="001062FF"/>
    <w:rsid w:val="00106F7E"/>
    <w:rsid w:val="0010796C"/>
    <w:rsid w:val="001079CC"/>
    <w:rsid w:val="00116FA3"/>
    <w:rsid w:val="00125DD0"/>
    <w:rsid w:val="00133F75"/>
    <w:rsid w:val="00134CC8"/>
    <w:rsid w:val="0014003C"/>
    <w:rsid w:val="001404DE"/>
    <w:rsid w:val="00143ACD"/>
    <w:rsid w:val="00162F5A"/>
    <w:rsid w:val="001640A5"/>
    <w:rsid w:val="00164567"/>
    <w:rsid w:val="0017350A"/>
    <w:rsid w:val="00175FB8"/>
    <w:rsid w:val="0018278C"/>
    <w:rsid w:val="0018525B"/>
    <w:rsid w:val="00185E2F"/>
    <w:rsid w:val="00190CF4"/>
    <w:rsid w:val="001943FF"/>
    <w:rsid w:val="00196449"/>
    <w:rsid w:val="001964A2"/>
    <w:rsid w:val="001A1A25"/>
    <w:rsid w:val="001B154A"/>
    <w:rsid w:val="001B5A06"/>
    <w:rsid w:val="001C3A78"/>
    <w:rsid w:val="001D2B2A"/>
    <w:rsid w:val="001E42AB"/>
    <w:rsid w:val="001E495B"/>
    <w:rsid w:val="001F2824"/>
    <w:rsid w:val="001F4E15"/>
    <w:rsid w:val="00202A6D"/>
    <w:rsid w:val="0020637F"/>
    <w:rsid w:val="00210E25"/>
    <w:rsid w:val="00211123"/>
    <w:rsid w:val="00225F5F"/>
    <w:rsid w:val="002329DA"/>
    <w:rsid w:val="00235A61"/>
    <w:rsid w:val="0023644A"/>
    <w:rsid w:val="00237E7D"/>
    <w:rsid w:val="00243FB2"/>
    <w:rsid w:val="00254424"/>
    <w:rsid w:val="00272F8B"/>
    <w:rsid w:val="002756D0"/>
    <w:rsid w:val="0027745C"/>
    <w:rsid w:val="0028045B"/>
    <w:rsid w:val="002807C8"/>
    <w:rsid w:val="00284B41"/>
    <w:rsid w:val="00292FD3"/>
    <w:rsid w:val="00296278"/>
    <w:rsid w:val="002B10AA"/>
    <w:rsid w:val="002B16EF"/>
    <w:rsid w:val="002E1864"/>
    <w:rsid w:val="002E32F5"/>
    <w:rsid w:val="002E6835"/>
    <w:rsid w:val="002F12BD"/>
    <w:rsid w:val="00300D34"/>
    <w:rsid w:val="0030310A"/>
    <w:rsid w:val="00317F32"/>
    <w:rsid w:val="00323CBE"/>
    <w:rsid w:val="00333382"/>
    <w:rsid w:val="00345400"/>
    <w:rsid w:val="003472C1"/>
    <w:rsid w:val="00357E48"/>
    <w:rsid w:val="00361C96"/>
    <w:rsid w:val="0037400E"/>
    <w:rsid w:val="003834F7"/>
    <w:rsid w:val="00385CAC"/>
    <w:rsid w:val="003865BE"/>
    <w:rsid w:val="0038799C"/>
    <w:rsid w:val="00392900"/>
    <w:rsid w:val="00394414"/>
    <w:rsid w:val="003A1086"/>
    <w:rsid w:val="003A2389"/>
    <w:rsid w:val="003B30CD"/>
    <w:rsid w:val="003B379B"/>
    <w:rsid w:val="003B4555"/>
    <w:rsid w:val="003D111F"/>
    <w:rsid w:val="003D27AE"/>
    <w:rsid w:val="003E264F"/>
    <w:rsid w:val="003E45F3"/>
    <w:rsid w:val="003E51E2"/>
    <w:rsid w:val="003E5765"/>
    <w:rsid w:val="003F0C79"/>
    <w:rsid w:val="003F20B3"/>
    <w:rsid w:val="003F2E32"/>
    <w:rsid w:val="003F55C6"/>
    <w:rsid w:val="003F5C49"/>
    <w:rsid w:val="003F7D59"/>
    <w:rsid w:val="00417451"/>
    <w:rsid w:val="00420EE4"/>
    <w:rsid w:val="00423420"/>
    <w:rsid w:val="00436A27"/>
    <w:rsid w:val="00444493"/>
    <w:rsid w:val="00456F96"/>
    <w:rsid w:val="00461429"/>
    <w:rsid w:val="00463212"/>
    <w:rsid w:val="00465E96"/>
    <w:rsid w:val="004807AC"/>
    <w:rsid w:val="00482796"/>
    <w:rsid w:val="0048370A"/>
    <w:rsid w:val="00484952"/>
    <w:rsid w:val="004853FC"/>
    <w:rsid w:val="00495BDE"/>
    <w:rsid w:val="00496CCA"/>
    <w:rsid w:val="004A08B2"/>
    <w:rsid w:val="004A2E34"/>
    <w:rsid w:val="004A5010"/>
    <w:rsid w:val="004A63B7"/>
    <w:rsid w:val="004B73EF"/>
    <w:rsid w:val="004C2460"/>
    <w:rsid w:val="004D07F0"/>
    <w:rsid w:val="004D17C1"/>
    <w:rsid w:val="004D4471"/>
    <w:rsid w:val="004E4BD3"/>
    <w:rsid w:val="004E548F"/>
    <w:rsid w:val="004E5D40"/>
    <w:rsid w:val="004E6CB5"/>
    <w:rsid w:val="004F3D0C"/>
    <w:rsid w:val="00500631"/>
    <w:rsid w:val="00501A22"/>
    <w:rsid w:val="00515A3F"/>
    <w:rsid w:val="0052763E"/>
    <w:rsid w:val="005305C1"/>
    <w:rsid w:val="005349FB"/>
    <w:rsid w:val="00550B20"/>
    <w:rsid w:val="00551705"/>
    <w:rsid w:val="005545C5"/>
    <w:rsid w:val="00554888"/>
    <w:rsid w:val="00555B88"/>
    <w:rsid w:val="00557B95"/>
    <w:rsid w:val="005607A5"/>
    <w:rsid w:val="005624CA"/>
    <w:rsid w:val="00563479"/>
    <w:rsid w:val="00575FA1"/>
    <w:rsid w:val="00577490"/>
    <w:rsid w:val="00581F62"/>
    <w:rsid w:val="00582B62"/>
    <w:rsid w:val="00583531"/>
    <w:rsid w:val="00593145"/>
    <w:rsid w:val="00595135"/>
    <w:rsid w:val="005A4BCF"/>
    <w:rsid w:val="005A66B6"/>
    <w:rsid w:val="005A6803"/>
    <w:rsid w:val="005A6C72"/>
    <w:rsid w:val="005B2076"/>
    <w:rsid w:val="005C593C"/>
    <w:rsid w:val="005C5B4A"/>
    <w:rsid w:val="005E688B"/>
    <w:rsid w:val="00606A9A"/>
    <w:rsid w:val="00607D4E"/>
    <w:rsid w:val="0061400C"/>
    <w:rsid w:val="00622FF9"/>
    <w:rsid w:val="00637EA0"/>
    <w:rsid w:val="00643654"/>
    <w:rsid w:val="00643BB9"/>
    <w:rsid w:val="00665A77"/>
    <w:rsid w:val="006751D8"/>
    <w:rsid w:val="0067780A"/>
    <w:rsid w:val="00690EA4"/>
    <w:rsid w:val="0069491C"/>
    <w:rsid w:val="006B00D6"/>
    <w:rsid w:val="006B30C6"/>
    <w:rsid w:val="006B3896"/>
    <w:rsid w:val="006B68CA"/>
    <w:rsid w:val="006B7386"/>
    <w:rsid w:val="006C44DA"/>
    <w:rsid w:val="006C720D"/>
    <w:rsid w:val="006D5AF9"/>
    <w:rsid w:val="006E0487"/>
    <w:rsid w:val="006E1CDE"/>
    <w:rsid w:val="006E5A08"/>
    <w:rsid w:val="006E7C8B"/>
    <w:rsid w:val="006F0317"/>
    <w:rsid w:val="006F2C59"/>
    <w:rsid w:val="006F56BF"/>
    <w:rsid w:val="00715EC0"/>
    <w:rsid w:val="00720470"/>
    <w:rsid w:val="00726B2A"/>
    <w:rsid w:val="0073372A"/>
    <w:rsid w:val="0074138C"/>
    <w:rsid w:val="0074389E"/>
    <w:rsid w:val="00743D49"/>
    <w:rsid w:val="00762FCA"/>
    <w:rsid w:val="00770BDE"/>
    <w:rsid w:val="00772D70"/>
    <w:rsid w:val="007B5C88"/>
    <w:rsid w:val="007C30AB"/>
    <w:rsid w:val="007D03AD"/>
    <w:rsid w:val="007D1B16"/>
    <w:rsid w:val="007F2C08"/>
    <w:rsid w:val="00802285"/>
    <w:rsid w:val="00802ED1"/>
    <w:rsid w:val="00817936"/>
    <w:rsid w:val="00822A68"/>
    <w:rsid w:val="00833D16"/>
    <w:rsid w:val="0083677A"/>
    <w:rsid w:val="008379C9"/>
    <w:rsid w:val="00840C38"/>
    <w:rsid w:val="00840F25"/>
    <w:rsid w:val="0085073E"/>
    <w:rsid w:val="0085075C"/>
    <w:rsid w:val="008676EA"/>
    <w:rsid w:val="00872012"/>
    <w:rsid w:val="0087476C"/>
    <w:rsid w:val="00875B8A"/>
    <w:rsid w:val="00880D73"/>
    <w:rsid w:val="0088318A"/>
    <w:rsid w:val="00883DC5"/>
    <w:rsid w:val="00885DD8"/>
    <w:rsid w:val="008874E4"/>
    <w:rsid w:val="008924A5"/>
    <w:rsid w:val="00896AE5"/>
    <w:rsid w:val="008974E9"/>
    <w:rsid w:val="00897E96"/>
    <w:rsid w:val="008A10B7"/>
    <w:rsid w:val="008A131D"/>
    <w:rsid w:val="008A40A3"/>
    <w:rsid w:val="008B10E4"/>
    <w:rsid w:val="008B5C3A"/>
    <w:rsid w:val="008C026D"/>
    <w:rsid w:val="008C0414"/>
    <w:rsid w:val="008C3464"/>
    <w:rsid w:val="008D0FB6"/>
    <w:rsid w:val="008D50D4"/>
    <w:rsid w:val="008D75CB"/>
    <w:rsid w:val="008E6B99"/>
    <w:rsid w:val="008E764C"/>
    <w:rsid w:val="008F5D38"/>
    <w:rsid w:val="0091069F"/>
    <w:rsid w:val="009133E5"/>
    <w:rsid w:val="00921CDF"/>
    <w:rsid w:val="00922A9D"/>
    <w:rsid w:val="00922E84"/>
    <w:rsid w:val="00930746"/>
    <w:rsid w:val="00931239"/>
    <w:rsid w:val="00932272"/>
    <w:rsid w:val="00932529"/>
    <w:rsid w:val="009401A0"/>
    <w:rsid w:val="00944C9A"/>
    <w:rsid w:val="00945139"/>
    <w:rsid w:val="009466C9"/>
    <w:rsid w:val="00951FCF"/>
    <w:rsid w:val="00953ABD"/>
    <w:rsid w:val="009616C8"/>
    <w:rsid w:val="00962E26"/>
    <w:rsid w:val="009709FF"/>
    <w:rsid w:val="009753D9"/>
    <w:rsid w:val="00976E7B"/>
    <w:rsid w:val="00990FEF"/>
    <w:rsid w:val="00996B0D"/>
    <w:rsid w:val="009A7B92"/>
    <w:rsid w:val="009B4EFE"/>
    <w:rsid w:val="009B7A74"/>
    <w:rsid w:val="009C2249"/>
    <w:rsid w:val="009D5403"/>
    <w:rsid w:val="009E55AC"/>
    <w:rsid w:val="009F25A5"/>
    <w:rsid w:val="009F2CF0"/>
    <w:rsid w:val="00A0367E"/>
    <w:rsid w:val="00A06F93"/>
    <w:rsid w:val="00A1046D"/>
    <w:rsid w:val="00A266A4"/>
    <w:rsid w:val="00A267B4"/>
    <w:rsid w:val="00A2697F"/>
    <w:rsid w:val="00A27E21"/>
    <w:rsid w:val="00A34CEE"/>
    <w:rsid w:val="00A45361"/>
    <w:rsid w:val="00A4664E"/>
    <w:rsid w:val="00A47BA6"/>
    <w:rsid w:val="00A50FB2"/>
    <w:rsid w:val="00A5453E"/>
    <w:rsid w:val="00A60A2D"/>
    <w:rsid w:val="00A65C80"/>
    <w:rsid w:val="00A737E7"/>
    <w:rsid w:val="00A8139F"/>
    <w:rsid w:val="00A8364E"/>
    <w:rsid w:val="00A93EFF"/>
    <w:rsid w:val="00AA3353"/>
    <w:rsid w:val="00AA3FDE"/>
    <w:rsid w:val="00AB53DB"/>
    <w:rsid w:val="00AC464C"/>
    <w:rsid w:val="00AC7709"/>
    <w:rsid w:val="00AD397A"/>
    <w:rsid w:val="00AE0FD9"/>
    <w:rsid w:val="00AE2335"/>
    <w:rsid w:val="00AE4D1D"/>
    <w:rsid w:val="00B02CF5"/>
    <w:rsid w:val="00B16522"/>
    <w:rsid w:val="00B306DE"/>
    <w:rsid w:val="00B34AFC"/>
    <w:rsid w:val="00B412CF"/>
    <w:rsid w:val="00B51C88"/>
    <w:rsid w:val="00B54E53"/>
    <w:rsid w:val="00B72602"/>
    <w:rsid w:val="00B756CB"/>
    <w:rsid w:val="00B77F53"/>
    <w:rsid w:val="00B879DB"/>
    <w:rsid w:val="00B9208E"/>
    <w:rsid w:val="00BA3990"/>
    <w:rsid w:val="00BB282E"/>
    <w:rsid w:val="00BC3A9D"/>
    <w:rsid w:val="00BD6932"/>
    <w:rsid w:val="00BE7152"/>
    <w:rsid w:val="00BF64DF"/>
    <w:rsid w:val="00BF7ACB"/>
    <w:rsid w:val="00C254EC"/>
    <w:rsid w:val="00C33A81"/>
    <w:rsid w:val="00C34E88"/>
    <w:rsid w:val="00C35C71"/>
    <w:rsid w:val="00C36A34"/>
    <w:rsid w:val="00C45908"/>
    <w:rsid w:val="00C55DB4"/>
    <w:rsid w:val="00C70327"/>
    <w:rsid w:val="00C82318"/>
    <w:rsid w:val="00C91E7F"/>
    <w:rsid w:val="00C92A0A"/>
    <w:rsid w:val="00C935CB"/>
    <w:rsid w:val="00C962EE"/>
    <w:rsid w:val="00CA2ACB"/>
    <w:rsid w:val="00CB5AE8"/>
    <w:rsid w:val="00CC0808"/>
    <w:rsid w:val="00CC5ECB"/>
    <w:rsid w:val="00CD5641"/>
    <w:rsid w:val="00CD6485"/>
    <w:rsid w:val="00CE0594"/>
    <w:rsid w:val="00CE7969"/>
    <w:rsid w:val="00CF01D0"/>
    <w:rsid w:val="00CF2385"/>
    <w:rsid w:val="00CF32C7"/>
    <w:rsid w:val="00CF52D6"/>
    <w:rsid w:val="00D07377"/>
    <w:rsid w:val="00D15380"/>
    <w:rsid w:val="00D20DAE"/>
    <w:rsid w:val="00D22387"/>
    <w:rsid w:val="00D233BE"/>
    <w:rsid w:val="00D248D4"/>
    <w:rsid w:val="00D264ED"/>
    <w:rsid w:val="00D27FCD"/>
    <w:rsid w:val="00D27FE4"/>
    <w:rsid w:val="00D305AC"/>
    <w:rsid w:val="00D31C30"/>
    <w:rsid w:val="00D329E4"/>
    <w:rsid w:val="00D33B90"/>
    <w:rsid w:val="00D378B1"/>
    <w:rsid w:val="00D410BD"/>
    <w:rsid w:val="00D4433C"/>
    <w:rsid w:val="00D46940"/>
    <w:rsid w:val="00D47B85"/>
    <w:rsid w:val="00D53648"/>
    <w:rsid w:val="00D7489C"/>
    <w:rsid w:val="00D81059"/>
    <w:rsid w:val="00D83A70"/>
    <w:rsid w:val="00D8431D"/>
    <w:rsid w:val="00D85353"/>
    <w:rsid w:val="00DA1232"/>
    <w:rsid w:val="00DA448A"/>
    <w:rsid w:val="00DC32C4"/>
    <w:rsid w:val="00DD6867"/>
    <w:rsid w:val="00DD7E8F"/>
    <w:rsid w:val="00DE5AD3"/>
    <w:rsid w:val="00DF1CBD"/>
    <w:rsid w:val="00E01D04"/>
    <w:rsid w:val="00E13434"/>
    <w:rsid w:val="00E13BB4"/>
    <w:rsid w:val="00E1755C"/>
    <w:rsid w:val="00E23980"/>
    <w:rsid w:val="00E2481D"/>
    <w:rsid w:val="00E27285"/>
    <w:rsid w:val="00E46811"/>
    <w:rsid w:val="00E54A42"/>
    <w:rsid w:val="00E66A29"/>
    <w:rsid w:val="00E73733"/>
    <w:rsid w:val="00E75ACB"/>
    <w:rsid w:val="00E87E94"/>
    <w:rsid w:val="00E95E82"/>
    <w:rsid w:val="00E97D7F"/>
    <w:rsid w:val="00EA0AAE"/>
    <w:rsid w:val="00EB0DEF"/>
    <w:rsid w:val="00EB42E6"/>
    <w:rsid w:val="00EB597D"/>
    <w:rsid w:val="00EB6E96"/>
    <w:rsid w:val="00EC66EC"/>
    <w:rsid w:val="00EC6AF3"/>
    <w:rsid w:val="00ED464C"/>
    <w:rsid w:val="00ED4FCB"/>
    <w:rsid w:val="00EE0493"/>
    <w:rsid w:val="00EE5DB8"/>
    <w:rsid w:val="00EF09B4"/>
    <w:rsid w:val="00EF1CBD"/>
    <w:rsid w:val="00EF5274"/>
    <w:rsid w:val="00EF5693"/>
    <w:rsid w:val="00EF7C66"/>
    <w:rsid w:val="00F021BC"/>
    <w:rsid w:val="00F15582"/>
    <w:rsid w:val="00F15770"/>
    <w:rsid w:val="00F162AD"/>
    <w:rsid w:val="00F22282"/>
    <w:rsid w:val="00F23CB7"/>
    <w:rsid w:val="00F24AA9"/>
    <w:rsid w:val="00F305D0"/>
    <w:rsid w:val="00F327FC"/>
    <w:rsid w:val="00F47580"/>
    <w:rsid w:val="00F51D2B"/>
    <w:rsid w:val="00F54966"/>
    <w:rsid w:val="00F56F80"/>
    <w:rsid w:val="00F63D0C"/>
    <w:rsid w:val="00F8013C"/>
    <w:rsid w:val="00F8072A"/>
    <w:rsid w:val="00F84DAB"/>
    <w:rsid w:val="00F851E3"/>
    <w:rsid w:val="00FA0A32"/>
    <w:rsid w:val="00FC3EA2"/>
    <w:rsid w:val="00FD1C4D"/>
    <w:rsid w:val="00FD31F8"/>
    <w:rsid w:val="00FD400C"/>
    <w:rsid w:val="00FD5B04"/>
    <w:rsid w:val="00FE429C"/>
    <w:rsid w:val="00FE4A29"/>
    <w:rsid w:val="00FE4CC4"/>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3.jpeg"/><Relationship Id="rId34" Type="http://schemas.openxmlformats.org/officeDocument/2006/relationships/image" Target="media/image11.png"/><Relationship Id="rId42" Type="http://schemas.openxmlformats.org/officeDocument/2006/relationships/hyperlink" Target="http://www.purdue.edu/conferences/Crop" TargetMode="External"/><Relationship Id="rId47" Type="http://schemas.openxmlformats.org/officeDocument/2006/relationships/image" Target="media/image19.jpeg"/><Relationship Id="rId50" Type="http://schemas.openxmlformats.org/officeDocument/2006/relationships/hyperlink" Target="mailto:clingerman@purdue.ed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microsoft.com/office/2007/relationships/hdphoto" Target="media/hdphoto1.wdp"/><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tinyurl.com/OISCHome" TargetMode="External"/><Relationship Id="rId53"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hyperlink" Target="mailto:knoxces@purdue.edu" TargetMode="External"/><Relationship Id="rId19" Type="http://schemas.openxmlformats.org/officeDocument/2006/relationships/footer" Target="footer3.xml"/><Relationship Id="rId31" Type="http://schemas.openxmlformats.org/officeDocument/2006/relationships/hyperlink" Target="https://extension.purdue.edu/county/knox/ServSafe.html" TargetMode="External"/><Relationship Id="rId44" Type="http://schemas.openxmlformats.org/officeDocument/2006/relationships/hyperlink" Target="https://tinyurl.com/PARPEvents" TargetMode="External"/><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yperlink" Target="https://extension.purdue.edu/4-H/get-involved/scholarships.html" TargetMode="External"/><Relationship Id="rId22" Type="http://schemas.openxmlformats.org/officeDocument/2006/relationships/image" Target="media/image4.png"/><Relationship Id="rId27" Type="http://schemas.openxmlformats.org/officeDocument/2006/relationships/oleObject" Target="embeddings/oleObject1.bin"/><Relationship Id="rId30" Type="http://schemas.openxmlformats.org/officeDocument/2006/relationships/hyperlink" Target="http://www.purdue.edu/servsafe/workshops" TargetMode="External"/><Relationship Id="rId35" Type="http://schemas.openxmlformats.org/officeDocument/2006/relationships/image" Target="media/image12.png"/><Relationship Id="rId43" Type="http://schemas.openxmlformats.org/officeDocument/2006/relationships/hyperlink" Target="https://cvent.me/DDxyr2" TargetMode="External"/><Relationship Id="rId48" Type="http://schemas.openxmlformats.org/officeDocument/2006/relationships/hyperlink" Target="https://tinyurl.com/KnoxCoANR"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mwagoner@purdue.edu" TargetMode="External"/><Relationship Id="rId17" Type="http://schemas.openxmlformats.org/officeDocument/2006/relationships/hyperlink" Target="https://bit.ly/4H-resilience" TargetMode="External"/><Relationship Id="rId25" Type="http://schemas.openxmlformats.org/officeDocument/2006/relationships/image" Target="media/image7.png"/><Relationship Id="rId33" Type="http://schemas.microsoft.com/office/2007/relationships/hdphoto" Target="media/hdphoto2.wdp"/><Relationship Id="rId38" Type="http://schemas.openxmlformats.org/officeDocument/2006/relationships/image" Target="media/image15.png"/><Relationship Id="rId46" Type="http://schemas.openxmlformats.org/officeDocument/2006/relationships/image" Target="media/image18.png"/><Relationship Id="rId20" Type="http://schemas.openxmlformats.org/officeDocument/2006/relationships/hyperlink" Target="http://www.facebook.com/KnoxCoHHS" TargetMode="External"/><Relationship Id="rId41" Type="http://schemas.openxmlformats.org/officeDocument/2006/relationships/hyperlink" Target="mailto:clingerman@purdue.edu" TargetMode="External"/><Relationship Id="rId54"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tinyurl.com/KnoxCoAN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12</Pages>
  <Words>3259</Words>
  <Characters>18578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King, Kim L</cp:lastModifiedBy>
  <cp:revision>14</cp:revision>
  <cp:lastPrinted>2022-12-21T14:01:00Z</cp:lastPrinted>
  <dcterms:created xsi:type="dcterms:W3CDTF">2022-12-13T17:44:00Z</dcterms:created>
  <dcterms:modified xsi:type="dcterms:W3CDTF">2022-12-21T14:06:00Z</dcterms:modified>
</cp:coreProperties>
</file>