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1FB74" w14:textId="7AD408BA" w:rsidR="00D83A70" w:rsidRDefault="00175EFF" w:rsidP="007D1B16">
      <w:pPr>
        <w:spacing w:after="0"/>
        <w:contextualSpacing/>
        <w:jc w:val="center"/>
      </w:pPr>
      <w:r>
        <w:pict w14:anchorId="50BE2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25pt;height:55.5pt">
            <v:imagedata r:id="rId8" o:title="ExtKnox_H-Full-RGB" grayscale="t"/>
          </v:shape>
        </w:pict>
      </w:r>
    </w:p>
    <w:p w14:paraId="6AC87D7C" w14:textId="77777777" w:rsidR="00B34AFC" w:rsidRDefault="00B34AFC" w:rsidP="007D1B16">
      <w:pPr>
        <w:widowControl/>
        <w:overflowPunct/>
        <w:autoSpaceDE/>
        <w:autoSpaceDN/>
        <w:adjustRightInd/>
        <w:spacing w:after="0"/>
        <w:contextualSpacing/>
        <w:rPr>
          <w:rFonts w:ascii="Arial" w:hAnsi="Arial" w:cs="Arial"/>
          <w:sz w:val="24"/>
          <w:szCs w:val="24"/>
        </w:rPr>
      </w:pPr>
    </w:p>
    <w:p w14:paraId="2882F110" w14:textId="77777777" w:rsidR="00A4664E" w:rsidRPr="00143ACD" w:rsidRDefault="00A4664E" w:rsidP="007D1B16">
      <w:pPr>
        <w:widowControl/>
        <w:overflowPunct/>
        <w:autoSpaceDE/>
        <w:autoSpaceDN/>
        <w:adjustRightInd/>
        <w:spacing w:after="0"/>
        <w:contextualSpacing/>
        <w:rPr>
          <w:rFonts w:ascii="Arial" w:hAnsi="Arial" w:cs="Arial"/>
          <w:sz w:val="8"/>
          <w:szCs w:val="24"/>
        </w:rPr>
      </w:pPr>
    </w:p>
    <w:tbl>
      <w:tblPr>
        <w:tblStyle w:val="TableGrid"/>
        <w:tblpPr w:leftFromText="180" w:rightFromText="180" w:vertAnchor="text" w:horzAnchor="page" w:tblpX="8131" w:tblpY="-39"/>
        <w:tblW w:w="0" w:type="auto"/>
        <w:tblLook w:val="04A0" w:firstRow="1" w:lastRow="0" w:firstColumn="1" w:lastColumn="0" w:noHBand="0" w:noVBand="1"/>
      </w:tblPr>
      <w:tblGrid>
        <w:gridCol w:w="3560"/>
      </w:tblGrid>
      <w:tr w:rsidR="00F851E3" w14:paraId="5508ED46" w14:textId="77777777" w:rsidTr="00F31BFA">
        <w:trPr>
          <w:trHeight w:val="266"/>
        </w:trPr>
        <w:tc>
          <w:tcPr>
            <w:tcW w:w="3560" w:type="dxa"/>
            <w:tcBorders>
              <w:top w:val="single" w:sz="8" w:space="0" w:color="auto"/>
              <w:left w:val="single" w:sz="8" w:space="0" w:color="auto"/>
              <w:bottom w:val="single" w:sz="4" w:space="0" w:color="auto"/>
              <w:right w:val="single" w:sz="8" w:space="0" w:color="auto"/>
            </w:tcBorders>
          </w:tcPr>
          <w:p w14:paraId="417588AB" w14:textId="77777777" w:rsidR="00F851E3" w:rsidRDefault="00F851E3" w:rsidP="00F851E3">
            <w:pPr>
              <w:widowControl/>
              <w:overflowPunct/>
              <w:autoSpaceDE/>
              <w:autoSpaceDN/>
              <w:adjustRightInd/>
              <w:spacing w:after="0"/>
              <w:contextualSpacing/>
              <w:rPr>
                <w:rFonts w:ascii="Arial" w:hAnsi="Arial" w:cs="Arial"/>
                <w:bCs/>
                <w:sz w:val="24"/>
                <w:szCs w:val="24"/>
              </w:rPr>
            </w:pPr>
          </w:p>
        </w:tc>
      </w:tr>
      <w:tr w:rsidR="00F851E3" w14:paraId="27A72406" w14:textId="77777777" w:rsidTr="00F31BFA">
        <w:trPr>
          <w:trHeight w:val="500"/>
        </w:trPr>
        <w:tc>
          <w:tcPr>
            <w:tcW w:w="3560" w:type="dxa"/>
            <w:tcBorders>
              <w:top w:val="single" w:sz="4" w:space="0" w:color="auto"/>
              <w:bottom w:val="single" w:sz="8" w:space="0" w:color="auto"/>
            </w:tcBorders>
          </w:tcPr>
          <w:p w14:paraId="18B30A84" w14:textId="7B8BACD7" w:rsidR="00F851E3" w:rsidRPr="00F31BFA" w:rsidRDefault="00F851E3" w:rsidP="00F31BFA">
            <w:pPr>
              <w:pStyle w:val="NoSpacing"/>
              <w:contextualSpacing/>
              <w:jc w:val="center"/>
              <w:rPr>
                <w:rFonts w:asciiTheme="majorHAnsi" w:eastAsiaTheme="majorEastAsia" w:hAnsiTheme="majorHAnsi" w:cstheme="majorBidi"/>
                <w:caps/>
                <w:color w:val="000000" w:themeColor="text1"/>
                <w:sz w:val="28"/>
                <w:szCs w:val="28"/>
              </w:rPr>
            </w:pPr>
            <w:r w:rsidRPr="002B10AA">
              <w:rPr>
                <w:rFonts w:asciiTheme="majorHAnsi" w:eastAsiaTheme="majorEastAsia" w:hAnsiTheme="majorHAnsi" w:cstheme="majorBidi"/>
                <w:caps/>
                <w:color w:val="000000" w:themeColor="text1"/>
                <w:sz w:val="28"/>
                <w:szCs w:val="28"/>
              </w:rPr>
              <w:t>In this issue</w:t>
            </w:r>
          </w:p>
        </w:tc>
      </w:tr>
      <w:tr w:rsidR="00F851E3" w14:paraId="7320CB7D" w14:textId="77777777" w:rsidTr="00F31BFA">
        <w:trPr>
          <w:trHeight w:val="5856"/>
        </w:trPr>
        <w:tc>
          <w:tcPr>
            <w:tcW w:w="3560" w:type="dxa"/>
            <w:tcBorders>
              <w:top w:val="single" w:sz="8" w:space="0" w:color="auto"/>
              <w:left w:val="single" w:sz="8" w:space="0" w:color="auto"/>
              <w:bottom w:val="single" w:sz="8" w:space="0" w:color="auto"/>
              <w:right w:val="single" w:sz="8" w:space="0" w:color="auto"/>
            </w:tcBorders>
          </w:tcPr>
          <w:p w14:paraId="521DCB40" w14:textId="77777777" w:rsidR="00F851E3" w:rsidRPr="00727C99" w:rsidRDefault="00F851E3" w:rsidP="00F851E3">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 xml:space="preserve">4-H &amp; </w:t>
            </w:r>
            <w:r w:rsidRPr="00727C99">
              <w:rPr>
                <w:rFonts w:ascii="Arial" w:hAnsi="Arial" w:cs="Arial"/>
                <w:b/>
                <w:color w:val="000000" w:themeColor="text1"/>
                <w:sz w:val="24"/>
                <w:szCs w:val="24"/>
              </w:rPr>
              <w:t xml:space="preserve">Youth Development </w:t>
            </w:r>
          </w:p>
          <w:p w14:paraId="5C0B449E" w14:textId="6DC5920D" w:rsidR="00F851E3" w:rsidRPr="00727C99" w:rsidRDefault="00FE7982" w:rsidP="003B1156">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 xml:space="preserve">4-H </w:t>
            </w:r>
            <w:r w:rsidR="00F31BFA">
              <w:rPr>
                <w:rFonts w:ascii="Arial" w:hAnsi="Arial" w:cs="Arial"/>
                <w:color w:val="000000" w:themeColor="text1"/>
              </w:rPr>
              <w:t>Enrollment</w:t>
            </w:r>
            <w:r w:rsidR="00F851E3" w:rsidRPr="00727C99">
              <w:rPr>
                <w:rFonts w:ascii="Arial" w:hAnsi="Arial" w:cs="Arial"/>
                <w:color w:val="000000" w:themeColor="text1"/>
              </w:rPr>
              <w:t xml:space="preserve"> (pg. 2)</w:t>
            </w:r>
          </w:p>
          <w:p w14:paraId="3D7C1F5B" w14:textId="77777777" w:rsidR="00F31BFA" w:rsidRDefault="00F31BFA" w:rsidP="003B1156">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2022/2023 4-H Numbers</w:t>
            </w:r>
          </w:p>
          <w:p w14:paraId="1CF1DA32" w14:textId="477E3933" w:rsidR="00061103" w:rsidRPr="00727C99" w:rsidRDefault="00061103" w:rsidP="00F31BFA">
            <w:pPr>
              <w:pStyle w:val="ListParagraph"/>
              <w:spacing w:after="0"/>
              <w:ind w:left="270"/>
              <w:rPr>
                <w:rFonts w:ascii="Arial" w:hAnsi="Arial" w:cs="Arial"/>
                <w:color w:val="000000" w:themeColor="text1"/>
              </w:rPr>
            </w:pPr>
            <w:r w:rsidRPr="00727C99">
              <w:rPr>
                <w:rFonts w:ascii="Arial" w:hAnsi="Arial" w:cs="Arial"/>
                <w:color w:val="000000" w:themeColor="text1"/>
              </w:rPr>
              <w:t>(pg. 2)</w:t>
            </w:r>
          </w:p>
          <w:p w14:paraId="7E575A56" w14:textId="0D759052" w:rsidR="00727C99" w:rsidRDefault="00F31BFA" w:rsidP="003B1156">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State Fair Exhibitors</w:t>
            </w:r>
            <w:r w:rsidR="00727C99">
              <w:rPr>
                <w:rFonts w:ascii="Arial" w:hAnsi="Arial" w:cs="Arial"/>
                <w:color w:val="000000" w:themeColor="text1"/>
              </w:rPr>
              <w:t xml:space="preserve"> (pg.3)</w:t>
            </w:r>
          </w:p>
          <w:p w14:paraId="4ADFAD62" w14:textId="6729805B" w:rsidR="00727C99" w:rsidRDefault="00F31BFA" w:rsidP="003B1156">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Upcoming Dates</w:t>
            </w:r>
            <w:r w:rsidR="00727C99">
              <w:rPr>
                <w:rFonts w:ascii="Arial" w:hAnsi="Arial" w:cs="Arial"/>
                <w:color w:val="000000" w:themeColor="text1"/>
              </w:rPr>
              <w:t xml:space="preserve"> (pg. </w:t>
            </w:r>
            <w:r w:rsidR="00FE7982">
              <w:rPr>
                <w:rFonts w:ascii="Arial" w:hAnsi="Arial" w:cs="Arial"/>
                <w:color w:val="000000" w:themeColor="text1"/>
              </w:rPr>
              <w:t>4</w:t>
            </w:r>
            <w:r w:rsidR="00727C99">
              <w:rPr>
                <w:rFonts w:ascii="Arial" w:hAnsi="Arial" w:cs="Arial"/>
                <w:color w:val="000000" w:themeColor="text1"/>
              </w:rPr>
              <w:t>)</w:t>
            </w:r>
          </w:p>
          <w:p w14:paraId="126B4F9B" w14:textId="0B885E2A" w:rsidR="00FE7982" w:rsidRDefault="00F31BFA" w:rsidP="00FE7982">
            <w:pPr>
              <w:pStyle w:val="ListParagraph"/>
              <w:numPr>
                <w:ilvl w:val="0"/>
                <w:numId w:val="1"/>
              </w:numPr>
              <w:spacing w:after="0"/>
              <w:ind w:left="270" w:hanging="270"/>
              <w:rPr>
                <w:rFonts w:ascii="Arial" w:hAnsi="Arial" w:cs="Arial"/>
                <w:color w:val="000000" w:themeColor="text1"/>
              </w:rPr>
            </w:pPr>
            <w:r>
              <w:rPr>
                <w:rFonts w:ascii="Arial" w:hAnsi="Arial" w:cs="Arial"/>
                <w:color w:val="000000" w:themeColor="text1"/>
              </w:rPr>
              <w:t>Solar Eclipse</w:t>
            </w:r>
            <w:r w:rsidR="00FE7982">
              <w:rPr>
                <w:rFonts w:ascii="Arial" w:hAnsi="Arial" w:cs="Arial"/>
                <w:color w:val="000000" w:themeColor="text1"/>
              </w:rPr>
              <w:t xml:space="preserve"> (pg.4</w:t>
            </w:r>
            <w:r>
              <w:rPr>
                <w:rFonts w:ascii="Arial" w:hAnsi="Arial" w:cs="Arial"/>
                <w:color w:val="000000" w:themeColor="text1"/>
              </w:rPr>
              <w:t>)</w:t>
            </w:r>
          </w:p>
          <w:p w14:paraId="1E99FB9C" w14:textId="77777777" w:rsidR="00F851E3" w:rsidRDefault="00F851E3" w:rsidP="00F851E3">
            <w:pPr>
              <w:spacing w:after="0"/>
              <w:contextualSpacing/>
              <w:rPr>
                <w:rFonts w:ascii="Arial" w:hAnsi="Arial" w:cs="Arial"/>
                <w:b/>
                <w:color w:val="000000" w:themeColor="text1"/>
                <w:sz w:val="24"/>
                <w:szCs w:val="24"/>
              </w:rPr>
            </w:pPr>
            <w:r w:rsidRPr="00727C99">
              <w:rPr>
                <w:rFonts w:ascii="Arial" w:hAnsi="Arial" w:cs="Arial"/>
                <w:b/>
                <w:color w:val="000000" w:themeColor="text1"/>
                <w:sz w:val="24"/>
                <w:szCs w:val="24"/>
              </w:rPr>
              <w:t>Health and</w:t>
            </w:r>
            <w:r w:rsidRPr="00582B62">
              <w:rPr>
                <w:rFonts w:ascii="Arial" w:hAnsi="Arial" w:cs="Arial"/>
                <w:b/>
                <w:color w:val="000000" w:themeColor="text1"/>
                <w:sz w:val="24"/>
                <w:szCs w:val="24"/>
              </w:rPr>
              <w:t xml:space="preserve"> Human Sciences</w:t>
            </w:r>
          </w:p>
          <w:p w14:paraId="069F78FD" w14:textId="77777777" w:rsidR="00500933" w:rsidRPr="00500933" w:rsidRDefault="009E267F" w:rsidP="003B1156">
            <w:pPr>
              <w:pStyle w:val="ListParagraph"/>
              <w:numPr>
                <w:ilvl w:val="0"/>
                <w:numId w:val="2"/>
              </w:numPr>
              <w:spacing w:after="0"/>
              <w:ind w:left="270" w:hanging="270"/>
              <w:rPr>
                <w:rStyle w:val="Hyperlink"/>
                <w:rFonts w:ascii="Arial" w:hAnsi="Arial" w:cs="Arial"/>
                <w:color w:val="000000" w:themeColor="text1"/>
                <w:u w:val="none"/>
              </w:rPr>
            </w:pPr>
            <w:hyperlink w:anchor="_Extension_Homemakers—Save_the" w:history="1">
              <w:r w:rsidR="00F851E3" w:rsidRPr="009F2CF0">
                <w:rPr>
                  <w:rStyle w:val="Hyperlink"/>
                  <w:rFonts w:ascii="Arial" w:hAnsi="Arial" w:cs="Arial"/>
                </w:rPr>
                <w:t>Extension Homemakers</w:t>
              </w:r>
            </w:hyperlink>
          </w:p>
          <w:p w14:paraId="14565595" w14:textId="53C223C0" w:rsidR="00F851E3" w:rsidRDefault="00F851E3" w:rsidP="00500933">
            <w:pPr>
              <w:pStyle w:val="ListParagraph"/>
              <w:spacing w:after="0"/>
              <w:ind w:left="270"/>
              <w:rPr>
                <w:rFonts w:ascii="Arial" w:hAnsi="Arial" w:cs="Arial"/>
                <w:color w:val="000000" w:themeColor="text1"/>
              </w:rPr>
            </w:pPr>
            <w:r w:rsidRPr="00F851E3">
              <w:rPr>
                <w:rFonts w:ascii="Arial" w:hAnsi="Arial" w:cs="Arial"/>
                <w:color w:val="000000" w:themeColor="text1"/>
              </w:rPr>
              <w:t>(pg</w:t>
            </w:r>
            <w:r w:rsidR="00092C58">
              <w:rPr>
                <w:rFonts w:ascii="Arial" w:hAnsi="Arial" w:cs="Arial"/>
                <w:color w:val="000000" w:themeColor="text1"/>
              </w:rPr>
              <w:t>.</w:t>
            </w:r>
            <w:r w:rsidR="003D111F">
              <w:rPr>
                <w:rFonts w:ascii="Arial" w:hAnsi="Arial" w:cs="Arial"/>
                <w:color w:val="000000" w:themeColor="text1"/>
              </w:rPr>
              <w:t xml:space="preserve"> </w:t>
            </w:r>
            <w:r w:rsidR="00F31BFA">
              <w:rPr>
                <w:rFonts w:ascii="Arial" w:hAnsi="Arial" w:cs="Arial"/>
                <w:color w:val="000000" w:themeColor="text1"/>
              </w:rPr>
              <w:t>5</w:t>
            </w:r>
            <w:r w:rsidRPr="00F851E3">
              <w:rPr>
                <w:rFonts w:ascii="Arial" w:hAnsi="Arial" w:cs="Arial"/>
                <w:color w:val="000000" w:themeColor="text1"/>
              </w:rPr>
              <w:t>)</w:t>
            </w:r>
          </w:p>
          <w:p w14:paraId="010F4E7F" w14:textId="77777777" w:rsidR="00F31BFA" w:rsidRDefault="00F31BFA" w:rsidP="003B1156">
            <w:pPr>
              <w:pStyle w:val="ListParagraph"/>
              <w:numPr>
                <w:ilvl w:val="0"/>
                <w:numId w:val="2"/>
              </w:numPr>
              <w:spacing w:after="0"/>
              <w:ind w:left="270" w:hanging="270"/>
              <w:rPr>
                <w:rFonts w:ascii="Arial" w:hAnsi="Arial" w:cs="Arial"/>
                <w:color w:val="000000" w:themeColor="text1"/>
              </w:rPr>
            </w:pPr>
            <w:r w:rsidRPr="00F31BFA">
              <w:rPr>
                <w:rFonts w:ascii="Arial" w:hAnsi="Arial" w:cs="Arial"/>
              </w:rPr>
              <w:t>IEHA Fall District Meeting</w:t>
            </w:r>
            <w:r w:rsidR="00092C58">
              <w:rPr>
                <w:rFonts w:ascii="Arial" w:hAnsi="Arial" w:cs="Arial"/>
                <w:color w:val="000000" w:themeColor="text1"/>
              </w:rPr>
              <w:t xml:space="preserve"> </w:t>
            </w:r>
          </w:p>
          <w:p w14:paraId="4F1DFAA9" w14:textId="47C238F1" w:rsidR="00F851E3" w:rsidRDefault="00F851E3" w:rsidP="00F31BFA">
            <w:pPr>
              <w:pStyle w:val="ListParagraph"/>
              <w:spacing w:after="0"/>
              <w:ind w:left="270"/>
              <w:rPr>
                <w:rFonts w:ascii="Arial" w:hAnsi="Arial" w:cs="Arial"/>
                <w:color w:val="000000" w:themeColor="text1"/>
              </w:rPr>
            </w:pPr>
            <w:r w:rsidRPr="00F851E3">
              <w:rPr>
                <w:rFonts w:ascii="Arial" w:hAnsi="Arial" w:cs="Arial"/>
                <w:color w:val="000000" w:themeColor="text1"/>
              </w:rPr>
              <w:t xml:space="preserve">(pg. </w:t>
            </w:r>
            <w:r w:rsidR="00F31BFA">
              <w:rPr>
                <w:rFonts w:ascii="Arial" w:hAnsi="Arial" w:cs="Arial"/>
                <w:color w:val="000000" w:themeColor="text1"/>
              </w:rPr>
              <w:t>6</w:t>
            </w:r>
            <w:r w:rsidRPr="00F851E3">
              <w:rPr>
                <w:rFonts w:ascii="Arial" w:hAnsi="Arial" w:cs="Arial"/>
                <w:color w:val="000000" w:themeColor="text1"/>
              </w:rPr>
              <w:t>)</w:t>
            </w:r>
          </w:p>
          <w:p w14:paraId="37BCFD65" w14:textId="77777777" w:rsidR="00F31BFA" w:rsidRDefault="00F31BFA" w:rsidP="003B1156">
            <w:pPr>
              <w:pStyle w:val="ListParagraph"/>
              <w:numPr>
                <w:ilvl w:val="0"/>
                <w:numId w:val="2"/>
              </w:numPr>
              <w:spacing w:after="0"/>
              <w:ind w:left="270" w:hanging="270"/>
              <w:rPr>
                <w:rFonts w:ascii="Arial" w:hAnsi="Arial" w:cs="Arial"/>
                <w:color w:val="000000" w:themeColor="text1"/>
              </w:rPr>
            </w:pPr>
            <w:r w:rsidRPr="00F31BFA">
              <w:rPr>
                <w:rFonts w:ascii="Arial" w:hAnsi="Arial" w:cs="Arial"/>
              </w:rPr>
              <w:t>Pressure Canner Gauges</w:t>
            </w:r>
            <w:r w:rsidRPr="00F851E3">
              <w:rPr>
                <w:rFonts w:ascii="Arial" w:hAnsi="Arial" w:cs="Arial"/>
                <w:color w:val="000000" w:themeColor="text1"/>
              </w:rPr>
              <w:t xml:space="preserve"> </w:t>
            </w:r>
          </w:p>
          <w:p w14:paraId="70CE608F" w14:textId="72A88052" w:rsidR="00AB7026" w:rsidRPr="00AB7026" w:rsidRDefault="00F851E3" w:rsidP="00AB7026">
            <w:pPr>
              <w:pStyle w:val="ListParagraph"/>
              <w:spacing w:after="0"/>
              <w:ind w:left="270"/>
              <w:rPr>
                <w:rFonts w:ascii="Arial" w:hAnsi="Arial" w:cs="Arial"/>
                <w:color w:val="000000" w:themeColor="text1"/>
              </w:rPr>
            </w:pPr>
            <w:r w:rsidRPr="00F851E3">
              <w:rPr>
                <w:rFonts w:ascii="Arial" w:hAnsi="Arial" w:cs="Arial"/>
                <w:color w:val="000000" w:themeColor="text1"/>
              </w:rPr>
              <w:t>(pg.</w:t>
            </w:r>
            <w:r w:rsidR="009B0F5B">
              <w:rPr>
                <w:rFonts w:ascii="Arial" w:hAnsi="Arial" w:cs="Arial"/>
                <w:color w:val="000000" w:themeColor="text1"/>
              </w:rPr>
              <w:t xml:space="preserve"> </w:t>
            </w:r>
            <w:r w:rsidR="00F31BFA">
              <w:rPr>
                <w:rFonts w:ascii="Arial" w:hAnsi="Arial" w:cs="Arial"/>
                <w:color w:val="000000" w:themeColor="text1"/>
              </w:rPr>
              <w:t>7</w:t>
            </w:r>
            <w:r w:rsidRPr="00F851E3">
              <w:rPr>
                <w:rFonts w:ascii="Arial" w:hAnsi="Arial" w:cs="Arial"/>
                <w:color w:val="000000" w:themeColor="text1"/>
              </w:rPr>
              <w:t>)</w:t>
            </w:r>
          </w:p>
          <w:p w14:paraId="3CDCACF3" w14:textId="23A15253" w:rsidR="00AB7026" w:rsidRPr="00AB7026" w:rsidRDefault="00AB7026" w:rsidP="003B1156">
            <w:pPr>
              <w:pStyle w:val="ListParagraph"/>
              <w:numPr>
                <w:ilvl w:val="0"/>
                <w:numId w:val="2"/>
              </w:numPr>
              <w:spacing w:after="0"/>
              <w:ind w:left="270" w:hanging="270"/>
              <w:rPr>
                <w:rFonts w:ascii="Arial" w:hAnsi="Arial" w:cs="Arial"/>
                <w:color w:val="000000" w:themeColor="text1"/>
              </w:rPr>
            </w:pPr>
            <w:r w:rsidRPr="00AB7026">
              <w:rPr>
                <w:rFonts w:ascii="Arial" w:hAnsi="Arial" w:cs="Arial"/>
              </w:rPr>
              <w:t>Servsafe</w:t>
            </w:r>
            <w:r>
              <w:rPr>
                <w:rFonts w:ascii="Arial" w:hAnsi="Arial" w:cs="Arial"/>
              </w:rPr>
              <w:t xml:space="preserve"> Courses (pg. 8)</w:t>
            </w:r>
          </w:p>
          <w:p w14:paraId="5920CFBC" w14:textId="1336EADC" w:rsidR="00E23940" w:rsidRPr="00F851E3" w:rsidRDefault="009E267F" w:rsidP="003B1156">
            <w:pPr>
              <w:pStyle w:val="ListParagraph"/>
              <w:numPr>
                <w:ilvl w:val="0"/>
                <w:numId w:val="2"/>
              </w:numPr>
              <w:spacing w:after="0"/>
              <w:ind w:left="270" w:hanging="270"/>
              <w:rPr>
                <w:rFonts w:ascii="Arial" w:hAnsi="Arial" w:cs="Arial"/>
                <w:color w:val="000000" w:themeColor="text1"/>
              </w:rPr>
            </w:pPr>
            <w:hyperlink w:anchor="_Bite_by_Bite:" w:history="1">
              <w:r w:rsidR="00E23940" w:rsidRPr="00E23940">
                <w:rPr>
                  <w:rStyle w:val="Hyperlink"/>
                  <w:rFonts w:ascii="Arial" w:hAnsi="Arial" w:cs="Arial"/>
                </w:rPr>
                <w:t>Nutrition Podcast</w:t>
              </w:r>
            </w:hyperlink>
            <w:r w:rsidR="00E23940">
              <w:rPr>
                <w:rFonts w:ascii="Arial" w:hAnsi="Arial" w:cs="Arial"/>
                <w:color w:val="000000" w:themeColor="text1"/>
              </w:rPr>
              <w:t xml:space="preserve"> (pg. </w:t>
            </w:r>
            <w:r w:rsidR="00F31BFA">
              <w:rPr>
                <w:rFonts w:ascii="Arial" w:hAnsi="Arial" w:cs="Arial"/>
                <w:color w:val="000000" w:themeColor="text1"/>
              </w:rPr>
              <w:t>8</w:t>
            </w:r>
            <w:r w:rsidR="00E23940">
              <w:rPr>
                <w:rFonts w:ascii="Arial" w:hAnsi="Arial" w:cs="Arial"/>
                <w:color w:val="000000" w:themeColor="text1"/>
              </w:rPr>
              <w:t>)</w:t>
            </w:r>
          </w:p>
          <w:p w14:paraId="2F7FFCD3" w14:textId="77777777" w:rsidR="00F851E3" w:rsidRPr="00E2481D" w:rsidRDefault="00F851E3" w:rsidP="00F851E3">
            <w:pPr>
              <w:spacing w:after="0"/>
              <w:contextualSpacing/>
              <w:rPr>
                <w:rFonts w:ascii="Arial" w:hAnsi="Arial" w:cs="Arial"/>
                <w:color w:val="000000" w:themeColor="text1"/>
                <w:sz w:val="10"/>
                <w:szCs w:val="24"/>
              </w:rPr>
            </w:pPr>
          </w:p>
          <w:p w14:paraId="5C12FE7F" w14:textId="77777777" w:rsidR="00F851E3" w:rsidRDefault="00F851E3" w:rsidP="00F851E3">
            <w:pPr>
              <w:spacing w:after="0"/>
              <w:contextualSpacing/>
              <w:rPr>
                <w:rFonts w:ascii="Arial" w:hAnsi="Arial" w:cs="Arial"/>
                <w:b/>
                <w:color w:val="000000" w:themeColor="text1"/>
                <w:sz w:val="24"/>
                <w:szCs w:val="24"/>
              </w:rPr>
            </w:pPr>
            <w:r w:rsidRPr="00582B62">
              <w:rPr>
                <w:rFonts w:ascii="Arial" w:hAnsi="Arial" w:cs="Arial"/>
                <w:b/>
                <w:color w:val="000000" w:themeColor="text1"/>
                <w:sz w:val="24"/>
                <w:szCs w:val="24"/>
              </w:rPr>
              <w:t>Agriculture, Natural Resources, and Horticulture</w:t>
            </w:r>
          </w:p>
          <w:p w14:paraId="5FBA31CA" w14:textId="7C6C5B8A" w:rsidR="00F851E3" w:rsidRDefault="00F851E3" w:rsidP="003B1156">
            <w:pPr>
              <w:pStyle w:val="ListParagraph"/>
              <w:numPr>
                <w:ilvl w:val="0"/>
                <w:numId w:val="3"/>
              </w:numPr>
              <w:spacing w:after="0"/>
              <w:ind w:left="270" w:hanging="270"/>
              <w:rPr>
                <w:rFonts w:ascii="Arial" w:hAnsi="Arial" w:cs="Arial"/>
                <w:color w:val="000000" w:themeColor="text1"/>
              </w:rPr>
            </w:pPr>
            <w:r w:rsidRPr="00F851E3">
              <w:rPr>
                <w:rFonts w:ascii="Arial" w:hAnsi="Arial" w:cs="Arial"/>
                <w:color w:val="000000" w:themeColor="text1"/>
              </w:rPr>
              <w:t>Upcoming Events (pg.</w:t>
            </w:r>
            <w:r w:rsidR="00F31BFA">
              <w:rPr>
                <w:rFonts w:ascii="Arial" w:hAnsi="Arial" w:cs="Arial"/>
                <w:color w:val="000000" w:themeColor="text1"/>
              </w:rPr>
              <w:t xml:space="preserve"> 9</w:t>
            </w:r>
            <w:r w:rsidRPr="00F851E3">
              <w:rPr>
                <w:rFonts w:ascii="Arial" w:hAnsi="Arial" w:cs="Arial"/>
                <w:color w:val="000000" w:themeColor="text1"/>
              </w:rPr>
              <w:t>)</w:t>
            </w:r>
          </w:p>
          <w:p w14:paraId="09009B57" w14:textId="37F76964" w:rsidR="00A45361" w:rsidRPr="00F851E3" w:rsidRDefault="00A45361" w:rsidP="003B1156">
            <w:pPr>
              <w:pStyle w:val="ListParagraph"/>
              <w:numPr>
                <w:ilvl w:val="0"/>
                <w:numId w:val="3"/>
              </w:numPr>
              <w:spacing w:after="0"/>
              <w:ind w:left="270" w:hanging="270"/>
              <w:rPr>
                <w:rFonts w:ascii="Arial" w:hAnsi="Arial" w:cs="Arial"/>
                <w:color w:val="000000" w:themeColor="text1"/>
              </w:rPr>
            </w:pPr>
            <w:r>
              <w:rPr>
                <w:rFonts w:ascii="Arial" w:hAnsi="Arial" w:cs="Arial"/>
                <w:color w:val="000000" w:themeColor="text1"/>
              </w:rPr>
              <w:t xml:space="preserve"> </w:t>
            </w:r>
            <w:r w:rsidR="00BB1690">
              <w:rPr>
                <w:rFonts w:ascii="Arial" w:hAnsi="Arial" w:cs="Arial"/>
                <w:color w:val="000000" w:themeColor="text1"/>
              </w:rPr>
              <w:t>DIY Lawncare</w:t>
            </w:r>
            <w:r w:rsidR="00CE237F">
              <w:rPr>
                <w:rFonts w:ascii="Arial" w:hAnsi="Arial" w:cs="Arial"/>
                <w:color w:val="000000" w:themeColor="text1"/>
              </w:rPr>
              <w:t xml:space="preserve"> </w:t>
            </w:r>
            <w:r>
              <w:rPr>
                <w:rFonts w:ascii="Arial" w:hAnsi="Arial" w:cs="Arial"/>
                <w:color w:val="000000" w:themeColor="text1"/>
              </w:rPr>
              <w:t>(pg.</w:t>
            </w:r>
            <w:r w:rsidR="00F31BFA">
              <w:rPr>
                <w:rFonts w:ascii="Arial" w:hAnsi="Arial" w:cs="Arial"/>
                <w:color w:val="000000" w:themeColor="text1"/>
              </w:rPr>
              <w:t xml:space="preserve"> 9</w:t>
            </w:r>
            <w:r>
              <w:rPr>
                <w:rFonts w:ascii="Arial" w:hAnsi="Arial" w:cs="Arial"/>
                <w:color w:val="000000" w:themeColor="text1"/>
              </w:rPr>
              <w:t>)</w:t>
            </w:r>
          </w:p>
          <w:p w14:paraId="7DF2BD22" w14:textId="06D7063C" w:rsidR="00F851E3" w:rsidRDefault="00CC0808" w:rsidP="003B1156">
            <w:pPr>
              <w:pStyle w:val="ListParagraph"/>
              <w:numPr>
                <w:ilvl w:val="0"/>
                <w:numId w:val="3"/>
              </w:numPr>
              <w:spacing w:after="0"/>
              <w:ind w:left="270" w:hanging="270"/>
              <w:rPr>
                <w:rFonts w:ascii="Arial" w:hAnsi="Arial" w:cs="Arial"/>
                <w:color w:val="000000" w:themeColor="text1"/>
              </w:rPr>
            </w:pPr>
            <w:r>
              <w:rPr>
                <w:rFonts w:ascii="Arial" w:hAnsi="Arial" w:cs="Arial"/>
                <w:color w:val="000000" w:themeColor="text1"/>
              </w:rPr>
              <w:t xml:space="preserve"> </w:t>
            </w:r>
            <w:r w:rsidR="00AB7026">
              <w:rPr>
                <w:rFonts w:ascii="Arial" w:hAnsi="Arial" w:cs="Arial"/>
                <w:color w:val="000000" w:themeColor="text1"/>
              </w:rPr>
              <w:t xml:space="preserve">Farm Values and </w:t>
            </w:r>
            <w:r w:rsidR="00F31BFA">
              <w:rPr>
                <w:rFonts w:ascii="Arial" w:hAnsi="Arial" w:cs="Arial"/>
                <w:color w:val="000000" w:themeColor="text1"/>
              </w:rPr>
              <w:t>Cash Rent</w:t>
            </w:r>
            <w:r w:rsidR="00AB7026">
              <w:rPr>
                <w:rFonts w:ascii="Arial" w:hAnsi="Arial" w:cs="Arial"/>
                <w:color w:val="000000" w:themeColor="text1"/>
              </w:rPr>
              <w:t>al</w:t>
            </w:r>
            <w:r w:rsidR="00C62790" w:rsidRPr="00E94654">
              <w:rPr>
                <w:rFonts w:ascii="Arial" w:hAnsi="Arial" w:cs="Arial"/>
                <w:color w:val="000000" w:themeColor="text1"/>
              </w:rPr>
              <w:t xml:space="preserve"> </w:t>
            </w:r>
            <w:r w:rsidR="00F31BFA">
              <w:rPr>
                <w:rFonts w:ascii="Arial" w:hAnsi="Arial" w:cs="Arial"/>
                <w:color w:val="000000" w:themeColor="text1"/>
              </w:rPr>
              <w:t xml:space="preserve">Rates </w:t>
            </w:r>
            <w:r w:rsidR="00F851E3" w:rsidRPr="005A6C72">
              <w:rPr>
                <w:rFonts w:ascii="Arial" w:hAnsi="Arial" w:cs="Arial"/>
                <w:color w:val="000000" w:themeColor="text1"/>
              </w:rPr>
              <w:t>(pg. 1</w:t>
            </w:r>
            <w:r w:rsidR="00F31BFA">
              <w:rPr>
                <w:rFonts w:ascii="Arial" w:hAnsi="Arial" w:cs="Arial"/>
                <w:color w:val="000000" w:themeColor="text1"/>
              </w:rPr>
              <w:t>0</w:t>
            </w:r>
            <w:r w:rsidR="00F851E3" w:rsidRPr="005A6C72">
              <w:rPr>
                <w:rFonts w:ascii="Arial" w:hAnsi="Arial" w:cs="Arial"/>
                <w:color w:val="000000" w:themeColor="text1"/>
              </w:rPr>
              <w:t>)</w:t>
            </w:r>
          </w:p>
          <w:p w14:paraId="7E849515" w14:textId="7866671C" w:rsidR="00F31BFA" w:rsidRDefault="00F31BFA" w:rsidP="003B1156">
            <w:pPr>
              <w:pStyle w:val="ListParagraph"/>
              <w:numPr>
                <w:ilvl w:val="0"/>
                <w:numId w:val="3"/>
              </w:numPr>
              <w:spacing w:after="0"/>
              <w:ind w:left="270" w:hanging="270"/>
              <w:rPr>
                <w:rFonts w:ascii="Arial" w:hAnsi="Arial" w:cs="Arial"/>
                <w:color w:val="000000" w:themeColor="text1"/>
              </w:rPr>
            </w:pPr>
            <w:r>
              <w:rPr>
                <w:rFonts w:ascii="Arial" w:hAnsi="Arial" w:cs="Arial"/>
                <w:color w:val="000000" w:themeColor="text1"/>
              </w:rPr>
              <w:t>Confined Space Casualties (pg. 10)</w:t>
            </w:r>
          </w:p>
          <w:p w14:paraId="3E0223B6" w14:textId="2D830C71" w:rsidR="00F851E3" w:rsidRPr="00E900A9" w:rsidRDefault="00092C58" w:rsidP="003B1156">
            <w:pPr>
              <w:pStyle w:val="ListParagraph"/>
              <w:numPr>
                <w:ilvl w:val="0"/>
                <w:numId w:val="3"/>
              </w:numPr>
              <w:spacing w:after="0"/>
              <w:ind w:left="274" w:hanging="274"/>
              <w:rPr>
                <w:rFonts w:ascii="Arial" w:hAnsi="Arial" w:cs="Arial"/>
                <w:color w:val="000000" w:themeColor="text1"/>
              </w:rPr>
            </w:pPr>
            <w:r>
              <w:rPr>
                <w:rFonts w:ascii="Arial" w:hAnsi="Arial" w:cs="Arial"/>
                <w:color w:val="000000" w:themeColor="text1"/>
              </w:rPr>
              <w:t xml:space="preserve"> </w:t>
            </w:r>
            <w:r w:rsidR="00F31BFA">
              <w:rPr>
                <w:rFonts w:ascii="Arial" w:hAnsi="Arial" w:cs="Arial"/>
                <w:color w:val="000000" w:themeColor="text1"/>
              </w:rPr>
              <w:t>How to plant trees</w:t>
            </w:r>
            <w:r w:rsidR="00E900A9">
              <w:rPr>
                <w:rFonts w:ascii="Arial" w:hAnsi="Arial" w:cs="Arial"/>
                <w:color w:val="000000" w:themeColor="text1"/>
              </w:rPr>
              <w:t xml:space="preserve"> </w:t>
            </w:r>
            <w:r w:rsidR="005624CA">
              <w:rPr>
                <w:rFonts w:ascii="Arial" w:hAnsi="Arial" w:cs="Arial"/>
                <w:color w:val="000000" w:themeColor="text1"/>
              </w:rPr>
              <w:t>(pg. 1</w:t>
            </w:r>
            <w:r w:rsidR="00F31BFA">
              <w:rPr>
                <w:rFonts w:ascii="Arial" w:hAnsi="Arial" w:cs="Arial"/>
                <w:color w:val="000000" w:themeColor="text1"/>
              </w:rPr>
              <w:t>1</w:t>
            </w:r>
            <w:r w:rsidR="005624CA">
              <w:rPr>
                <w:rFonts w:ascii="Arial" w:hAnsi="Arial" w:cs="Arial"/>
                <w:color w:val="000000" w:themeColor="text1"/>
              </w:rPr>
              <w:t>)</w:t>
            </w:r>
          </w:p>
        </w:tc>
      </w:tr>
      <w:tr w:rsidR="00F851E3" w14:paraId="15D26DE9" w14:textId="77777777" w:rsidTr="00F31BFA">
        <w:trPr>
          <w:trHeight w:val="3203"/>
        </w:trPr>
        <w:tc>
          <w:tcPr>
            <w:tcW w:w="3560" w:type="dxa"/>
            <w:tcBorders>
              <w:top w:val="single" w:sz="8" w:space="0" w:color="auto"/>
              <w:left w:val="single" w:sz="8" w:space="0" w:color="auto"/>
              <w:bottom w:val="single" w:sz="8" w:space="0" w:color="auto"/>
              <w:right w:val="single" w:sz="8" w:space="0" w:color="auto"/>
            </w:tcBorders>
          </w:tcPr>
          <w:p w14:paraId="4C2B7A76" w14:textId="77777777" w:rsidR="00F851E3" w:rsidRPr="00F10990" w:rsidRDefault="00F851E3" w:rsidP="00F851E3">
            <w:pPr>
              <w:spacing w:after="0"/>
              <w:contextualSpacing/>
              <w:rPr>
                <w:rFonts w:ascii="Arial" w:hAnsi="Arial" w:cs="Arial"/>
                <w:color w:val="000000" w:themeColor="text1"/>
                <w:u w:val="single"/>
              </w:rPr>
            </w:pPr>
            <w:r w:rsidRPr="00F10990">
              <w:rPr>
                <w:rFonts w:ascii="Arial" w:hAnsi="Arial" w:cs="Arial"/>
                <w:color w:val="000000" w:themeColor="text1"/>
                <w:u w:val="single"/>
              </w:rPr>
              <w:t>Office contact information:</w:t>
            </w:r>
          </w:p>
          <w:p w14:paraId="3B05EB0B" w14:textId="77777777" w:rsidR="00F851E3" w:rsidRPr="00F10990" w:rsidRDefault="00F851E3" w:rsidP="00F851E3">
            <w:pPr>
              <w:spacing w:after="0"/>
              <w:contextualSpacing/>
              <w:rPr>
                <w:rFonts w:ascii="Arial" w:hAnsi="Arial" w:cs="Arial"/>
              </w:rPr>
            </w:pPr>
            <w:r w:rsidRPr="00F10990">
              <w:rPr>
                <w:rFonts w:ascii="Arial" w:hAnsi="Arial" w:cs="Arial"/>
              </w:rPr>
              <w:t xml:space="preserve">4259 N Purdue Rd. </w:t>
            </w:r>
          </w:p>
          <w:p w14:paraId="6D16C73B" w14:textId="77777777" w:rsidR="00F851E3" w:rsidRPr="00F10990" w:rsidRDefault="00F851E3" w:rsidP="00F851E3">
            <w:pPr>
              <w:spacing w:after="0"/>
              <w:contextualSpacing/>
              <w:rPr>
                <w:rFonts w:ascii="Arial" w:hAnsi="Arial" w:cs="Arial"/>
              </w:rPr>
            </w:pPr>
            <w:r w:rsidRPr="00F10990">
              <w:rPr>
                <w:rFonts w:ascii="Arial" w:hAnsi="Arial" w:cs="Arial"/>
              </w:rPr>
              <w:t>Vincennes, IN 47591</w:t>
            </w:r>
          </w:p>
          <w:p w14:paraId="1DE61227" w14:textId="77777777" w:rsidR="00F851E3" w:rsidRPr="00F10990" w:rsidRDefault="00F851E3" w:rsidP="00F851E3">
            <w:pPr>
              <w:spacing w:after="0"/>
              <w:contextualSpacing/>
              <w:rPr>
                <w:rFonts w:ascii="Arial" w:hAnsi="Arial" w:cs="Arial"/>
              </w:rPr>
            </w:pPr>
          </w:p>
          <w:p w14:paraId="1E53356A" w14:textId="77777777" w:rsidR="00F851E3" w:rsidRPr="00F10990" w:rsidRDefault="00F851E3" w:rsidP="00F851E3">
            <w:pPr>
              <w:spacing w:after="0"/>
              <w:contextualSpacing/>
              <w:rPr>
                <w:rFonts w:ascii="Arial" w:hAnsi="Arial" w:cs="Arial"/>
              </w:rPr>
            </w:pPr>
            <w:r w:rsidRPr="00F10990">
              <w:rPr>
                <w:rFonts w:ascii="Arial" w:hAnsi="Arial" w:cs="Arial"/>
              </w:rPr>
              <w:t>Phone: 812-882-3509</w:t>
            </w:r>
          </w:p>
          <w:p w14:paraId="7934F5C7" w14:textId="77777777" w:rsidR="00F851E3" w:rsidRPr="00F10990" w:rsidRDefault="00F851E3" w:rsidP="00F851E3">
            <w:pPr>
              <w:spacing w:after="0"/>
              <w:contextualSpacing/>
              <w:rPr>
                <w:rFonts w:ascii="Arial" w:hAnsi="Arial" w:cs="Arial"/>
              </w:rPr>
            </w:pPr>
          </w:p>
          <w:p w14:paraId="7FC5BE10" w14:textId="77777777" w:rsidR="00F851E3" w:rsidRPr="00F10990" w:rsidRDefault="00F851E3" w:rsidP="00F851E3">
            <w:pPr>
              <w:spacing w:after="0"/>
              <w:contextualSpacing/>
              <w:rPr>
                <w:rFonts w:ascii="Arial" w:hAnsi="Arial" w:cs="Arial"/>
              </w:rPr>
            </w:pPr>
            <w:r w:rsidRPr="00F10990">
              <w:rPr>
                <w:rFonts w:ascii="Arial" w:hAnsi="Arial" w:cs="Arial"/>
              </w:rPr>
              <w:t>Fax: 812-882-3537</w:t>
            </w:r>
          </w:p>
          <w:p w14:paraId="601965DE" w14:textId="77777777" w:rsidR="00F851E3" w:rsidRPr="00F10990" w:rsidRDefault="00F851E3" w:rsidP="00F851E3">
            <w:pPr>
              <w:spacing w:after="0"/>
              <w:contextualSpacing/>
              <w:rPr>
                <w:rFonts w:ascii="Arial" w:hAnsi="Arial" w:cs="Arial"/>
              </w:rPr>
            </w:pPr>
          </w:p>
          <w:p w14:paraId="4965F1CE" w14:textId="77777777" w:rsidR="00F851E3" w:rsidRPr="00F10990" w:rsidRDefault="00F851E3" w:rsidP="00F851E3">
            <w:pPr>
              <w:spacing w:after="0"/>
              <w:contextualSpacing/>
              <w:rPr>
                <w:rFonts w:ascii="Arial" w:hAnsi="Arial" w:cs="Arial"/>
              </w:rPr>
            </w:pPr>
            <w:r w:rsidRPr="00F10990">
              <w:rPr>
                <w:rFonts w:ascii="Arial" w:hAnsi="Arial" w:cs="Arial"/>
              </w:rPr>
              <w:t xml:space="preserve">Website: </w:t>
            </w:r>
            <w:hyperlink r:id="rId9" w:history="1">
              <w:r w:rsidRPr="00F10990">
                <w:rPr>
                  <w:rStyle w:val="Hyperlink"/>
                  <w:rFonts w:ascii="Arial" w:hAnsi="Arial" w:cs="Arial"/>
                </w:rPr>
                <w:t>www.extension.purdue.edu/knox</w:t>
              </w:r>
            </w:hyperlink>
          </w:p>
          <w:p w14:paraId="66FA44D9" w14:textId="77777777" w:rsidR="00F851E3" w:rsidRPr="00F10990" w:rsidRDefault="00F851E3" w:rsidP="00F851E3">
            <w:pPr>
              <w:spacing w:after="0"/>
              <w:contextualSpacing/>
              <w:rPr>
                <w:rFonts w:ascii="Arial" w:hAnsi="Arial" w:cs="Arial"/>
              </w:rPr>
            </w:pPr>
          </w:p>
          <w:p w14:paraId="2A3030F2" w14:textId="77777777" w:rsidR="00F851E3" w:rsidRPr="003D27AE" w:rsidRDefault="00F851E3" w:rsidP="00F851E3">
            <w:pPr>
              <w:spacing w:after="0"/>
              <w:contextualSpacing/>
              <w:rPr>
                <w:rFonts w:ascii="Arial" w:hAnsi="Arial" w:cs="Arial"/>
                <w:sz w:val="20"/>
                <w:szCs w:val="20"/>
              </w:rPr>
            </w:pPr>
            <w:r w:rsidRPr="00F10990">
              <w:rPr>
                <w:rFonts w:ascii="Arial" w:hAnsi="Arial" w:cs="Arial"/>
              </w:rPr>
              <w:t xml:space="preserve">Email: </w:t>
            </w:r>
            <w:hyperlink r:id="rId10" w:history="1">
              <w:r w:rsidRPr="00F10990">
                <w:rPr>
                  <w:rStyle w:val="Hyperlink"/>
                  <w:rFonts w:ascii="Arial" w:hAnsi="Arial" w:cs="Arial"/>
                </w:rPr>
                <w:t>knoxces@purdue.edu</w:t>
              </w:r>
            </w:hyperlink>
            <w:r w:rsidRPr="00A4664E">
              <w:rPr>
                <w:rFonts w:ascii="Arial" w:hAnsi="Arial" w:cs="Arial"/>
                <w:sz w:val="20"/>
                <w:szCs w:val="20"/>
              </w:rPr>
              <w:t xml:space="preserve"> </w:t>
            </w:r>
          </w:p>
        </w:tc>
      </w:tr>
    </w:tbl>
    <w:p w14:paraId="18A7AA67" w14:textId="77777777" w:rsidR="00D83A70" w:rsidRPr="00143ACD" w:rsidRDefault="00D83A70" w:rsidP="007D1B16">
      <w:pPr>
        <w:spacing w:after="0"/>
        <w:contextualSpacing/>
        <w:rPr>
          <w:rFonts w:ascii="Arial" w:hAnsi="Arial" w:cs="Arial"/>
          <w:sz w:val="8"/>
          <w:szCs w:val="24"/>
        </w:rPr>
      </w:pPr>
    </w:p>
    <w:p w14:paraId="245755A9" w14:textId="07C69C25" w:rsidR="00450DB9" w:rsidRDefault="008E444E" w:rsidP="007D1B16">
      <w:pPr>
        <w:spacing w:after="0"/>
        <w:contextualSpacing/>
        <w:rPr>
          <w:rFonts w:ascii="Arial" w:hAnsi="Arial" w:cs="Arial"/>
          <w:sz w:val="24"/>
          <w:szCs w:val="24"/>
        </w:rPr>
      </w:pPr>
      <w:r>
        <w:rPr>
          <w:rFonts w:ascii="Arial" w:hAnsi="Arial" w:cs="Arial"/>
          <w:sz w:val="24"/>
          <w:szCs w:val="24"/>
        </w:rPr>
        <w:t xml:space="preserve">One of my favorite fall activities is to visit our local farm stands and get apples, pumpkin, and pretty much any other late season produce I can stock up on. I hope everyone enjoys the last of the fresh produce until winter arrives. </w:t>
      </w:r>
    </w:p>
    <w:p w14:paraId="6960DEA0" w14:textId="20A75C89" w:rsidR="008E444E" w:rsidRDefault="008E444E" w:rsidP="007D1B16">
      <w:pPr>
        <w:spacing w:after="0"/>
        <w:contextualSpacing/>
        <w:rPr>
          <w:rFonts w:ascii="Arial" w:hAnsi="Arial" w:cs="Arial"/>
          <w:sz w:val="24"/>
          <w:szCs w:val="24"/>
        </w:rPr>
      </w:pPr>
      <w:r>
        <w:rPr>
          <w:rFonts w:ascii="Arial" w:hAnsi="Arial" w:cs="Arial"/>
          <w:sz w:val="24"/>
          <w:szCs w:val="24"/>
        </w:rPr>
        <w:t xml:space="preserve">Fall is also a great time to do lawn maintenance. If you are not sure what to do in the </w:t>
      </w:r>
      <w:r w:rsidR="00175EFF">
        <w:rPr>
          <w:rFonts w:ascii="Arial" w:hAnsi="Arial" w:cs="Arial"/>
          <w:sz w:val="24"/>
          <w:szCs w:val="24"/>
        </w:rPr>
        <w:t>fall,</w:t>
      </w:r>
      <w:r>
        <w:rPr>
          <w:rFonts w:ascii="Arial" w:hAnsi="Arial" w:cs="Arial"/>
          <w:sz w:val="24"/>
          <w:szCs w:val="24"/>
        </w:rPr>
        <w:t xml:space="preserve"> I will be offering a DIY Lawncare class in September to answer those questions (see details inside). </w:t>
      </w:r>
    </w:p>
    <w:p w14:paraId="19D2851E" w14:textId="481F8509" w:rsidR="008E444E" w:rsidRDefault="008E444E" w:rsidP="007D1B16">
      <w:pPr>
        <w:spacing w:after="0"/>
        <w:contextualSpacing/>
        <w:rPr>
          <w:rFonts w:ascii="Arial" w:hAnsi="Arial" w:cs="Arial"/>
          <w:sz w:val="24"/>
          <w:szCs w:val="24"/>
        </w:rPr>
      </w:pPr>
      <w:r>
        <w:rPr>
          <w:rFonts w:ascii="Arial" w:hAnsi="Arial" w:cs="Arial"/>
          <w:sz w:val="24"/>
          <w:szCs w:val="24"/>
        </w:rPr>
        <w:t>Canning season is also here, if you need pressure gauges checked learn more i</w:t>
      </w:r>
      <w:r w:rsidR="002F3718">
        <w:rPr>
          <w:rFonts w:ascii="Arial" w:hAnsi="Arial" w:cs="Arial"/>
          <w:sz w:val="24"/>
          <w:szCs w:val="24"/>
        </w:rPr>
        <w:t>nside.</w:t>
      </w:r>
      <w:r>
        <w:rPr>
          <w:rFonts w:ascii="Arial" w:hAnsi="Arial" w:cs="Arial"/>
          <w:sz w:val="24"/>
          <w:szCs w:val="24"/>
        </w:rPr>
        <w:t xml:space="preserve"> </w:t>
      </w:r>
    </w:p>
    <w:p w14:paraId="544370F3" w14:textId="4B5498EF" w:rsidR="002F3718" w:rsidRDefault="002F3718" w:rsidP="007D1B16">
      <w:pPr>
        <w:spacing w:after="0"/>
        <w:contextualSpacing/>
        <w:rPr>
          <w:rFonts w:ascii="Arial" w:hAnsi="Arial" w:cs="Arial"/>
          <w:sz w:val="24"/>
          <w:szCs w:val="24"/>
        </w:rPr>
      </w:pPr>
      <w:r>
        <w:rPr>
          <w:rFonts w:ascii="Arial" w:hAnsi="Arial" w:cs="Arial"/>
          <w:sz w:val="24"/>
          <w:szCs w:val="24"/>
        </w:rPr>
        <w:t>4-H enrollment will begin October 1</w:t>
      </w:r>
      <w:r w:rsidRPr="002F3718">
        <w:rPr>
          <w:rFonts w:ascii="Arial" w:hAnsi="Arial" w:cs="Arial"/>
          <w:sz w:val="24"/>
          <w:szCs w:val="24"/>
          <w:vertAlign w:val="superscript"/>
        </w:rPr>
        <w:t>st</w:t>
      </w:r>
      <w:r>
        <w:rPr>
          <w:rFonts w:ascii="Arial" w:hAnsi="Arial" w:cs="Arial"/>
          <w:sz w:val="24"/>
          <w:szCs w:val="24"/>
        </w:rPr>
        <w:t xml:space="preserve"> so if you have youth </w:t>
      </w:r>
      <w:r w:rsidR="005A6225">
        <w:rPr>
          <w:rFonts w:ascii="Arial" w:hAnsi="Arial" w:cs="Arial"/>
          <w:sz w:val="24"/>
          <w:szCs w:val="24"/>
        </w:rPr>
        <w:t xml:space="preserve">  </w:t>
      </w:r>
      <w:r>
        <w:rPr>
          <w:rFonts w:ascii="Arial" w:hAnsi="Arial" w:cs="Arial"/>
          <w:sz w:val="24"/>
          <w:szCs w:val="24"/>
        </w:rPr>
        <w:t xml:space="preserve">K-12 interested in 4-H now is the time to register. </w:t>
      </w:r>
      <w:r w:rsidR="00175EFF">
        <w:rPr>
          <w:rFonts w:ascii="Arial" w:hAnsi="Arial" w:cs="Arial"/>
          <w:sz w:val="24"/>
          <w:szCs w:val="24"/>
        </w:rPr>
        <w:t>Also, check out all our youth that participated in state fair.</w:t>
      </w:r>
      <w:r w:rsidR="00AB7026">
        <w:rPr>
          <w:rFonts w:ascii="Arial" w:hAnsi="Arial" w:cs="Arial"/>
          <w:sz w:val="24"/>
          <w:szCs w:val="24"/>
        </w:rPr>
        <w:t xml:space="preserve"> Congratulations to all of them for a job well done!</w:t>
      </w:r>
      <w:r w:rsidR="00175EFF">
        <w:rPr>
          <w:rFonts w:ascii="Arial" w:hAnsi="Arial" w:cs="Arial"/>
          <w:sz w:val="24"/>
          <w:szCs w:val="24"/>
        </w:rPr>
        <w:t xml:space="preserve"> </w:t>
      </w:r>
      <w:r>
        <w:rPr>
          <w:rFonts w:ascii="Arial" w:hAnsi="Arial" w:cs="Arial"/>
          <w:sz w:val="24"/>
          <w:szCs w:val="24"/>
        </w:rPr>
        <w:t>See details inside.</w:t>
      </w:r>
    </w:p>
    <w:p w14:paraId="7340E052" w14:textId="293F66CC" w:rsidR="003F5C49" w:rsidRDefault="00D83A70" w:rsidP="007D1B16">
      <w:pPr>
        <w:spacing w:after="0"/>
        <w:contextualSpacing/>
        <w:rPr>
          <w:rFonts w:ascii="Arial" w:hAnsi="Arial" w:cs="Arial"/>
          <w:noProof/>
          <w:sz w:val="24"/>
          <w:szCs w:val="24"/>
        </w:rPr>
      </w:pPr>
      <w:r w:rsidRPr="00125DD0">
        <w:rPr>
          <w:rFonts w:ascii="Arial" w:hAnsi="Arial" w:cs="Arial"/>
          <w:sz w:val="24"/>
          <w:szCs w:val="24"/>
        </w:rPr>
        <w:t>If you have 4-H, health, human science, agriculture, natural resource, or gardening questions feel free to call us at</w:t>
      </w:r>
      <w:r w:rsidR="00125DD0">
        <w:rPr>
          <w:rFonts w:ascii="Arial" w:hAnsi="Arial" w:cs="Arial"/>
          <w:sz w:val="24"/>
          <w:szCs w:val="24"/>
        </w:rPr>
        <w:t xml:space="preserve"> </w:t>
      </w:r>
      <w:r w:rsidR="005A6225">
        <w:rPr>
          <w:rFonts w:ascii="Arial" w:hAnsi="Arial" w:cs="Arial"/>
          <w:sz w:val="24"/>
          <w:szCs w:val="24"/>
        </w:rPr>
        <w:t xml:space="preserve">    </w:t>
      </w:r>
      <w:r w:rsidRPr="00125DD0">
        <w:rPr>
          <w:rFonts w:ascii="Arial" w:hAnsi="Arial" w:cs="Arial"/>
          <w:sz w:val="24"/>
          <w:szCs w:val="24"/>
        </w:rPr>
        <w:t>812-882-3509.</w:t>
      </w:r>
      <w:r w:rsidR="00202A6D" w:rsidRPr="00125DD0">
        <w:rPr>
          <w:rFonts w:ascii="Arial" w:hAnsi="Arial" w:cs="Arial"/>
          <w:noProof/>
          <w:sz w:val="24"/>
          <w:szCs w:val="24"/>
        </w:rPr>
        <w:t xml:space="preserve"> </w:t>
      </w:r>
    </w:p>
    <w:p w14:paraId="2C3E1E52" w14:textId="77777777" w:rsidR="00385CAC" w:rsidRPr="00092C58" w:rsidRDefault="00385CAC" w:rsidP="007D1B16">
      <w:pPr>
        <w:spacing w:after="0"/>
        <w:contextualSpacing/>
        <w:rPr>
          <w:rFonts w:ascii="Arial" w:hAnsi="Arial" w:cs="Arial"/>
          <w:noProof/>
          <w:sz w:val="16"/>
          <w:szCs w:val="16"/>
        </w:rPr>
      </w:pPr>
    </w:p>
    <w:p w14:paraId="35D91A6C" w14:textId="7EF5A65B" w:rsidR="00D83A70" w:rsidRDefault="00D83A70" w:rsidP="007D1B16">
      <w:pPr>
        <w:spacing w:after="0"/>
        <w:contextualSpacing/>
        <w:rPr>
          <w:rFonts w:ascii="Arial" w:hAnsi="Arial" w:cs="Arial"/>
        </w:rPr>
      </w:pPr>
      <w:r>
        <w:rPr>
          <w:rFonts w:ascii="Arial" w:hAnsi="Arial" w:cs="Arial"/>
        </w:rPr>
        <w:t>Valerie Clingerman</w:t>
      </w:r>
      <w:r w:rsidR="003F5C49">
        <w:rPr>
          <w:rFonts w:ascii="Arial" w:hAnsi="Arial" w:cs="Arial"/>
        </w:rPr>
        <w:t xml:space="preserve"> </w:t>
      </w:r>
      <w:r>
        <w:rPr>
          <w:rFonts w:ascii="Arial" w:hAnsi="Arial" w:cs="Arial"/>
        </w:rPr>
        <w:t>Extension Educator</w:t>
      </w:r>
    </w:p>
    <w:p w14:paraId="64D75F93" w14:textId="5451FB16" w:rsidR="00D83A70" w:rsidRDefault="004D07F0" w:rsidP="007D1B16">
      <w:pPr>
        <w:spacing w:after="0"/>
        <w:contextualSpacing/>
        <w:rPr>
          <w:rFonts w:ascii="Arial" w:hAnsi="Arial" w:cs="Arial"/>
        </w:rPr>
      </w:pPr>
      <w:r>
        <w:rPr>
          <w:rFonts w:ascii="Arial" w:hAnsi="Arial" w:cs="Arial"/>
          <w:b/>
          <w:bCs/>
          <w:noProof/>
          <w:sz w:val="64"/>
          <w:szCs w:val="64"/>
          <w:u w:val="single"/>
        </w:rPr>
        <mc:AlternateContent>
          <mc:Choice Requires="wps">
            <w:drawing>
              <wp:anchor distT="0" distB="0" distL="114300" distR="114300" simplePos="0" relativeHeight="251676672" behindDoc="0" locked="0" layoutInCell="1" allowOverlap="1" wp14:anchorId="2B256B14" wp14:editId="55E4B7BB">
                <wp:simplePos x="0" y="0"/>
                <wp:positionH relativeFrom="column">
                  <wp:posOffset>-552450</wp:posOffset>
                </wp:positionH>
                <wp:positionV relativeFrom="paragraph">
                  <wp:posOffset>221615</wp:posOffset>
                </wp:positionV>
                <wp:extent cx="470535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470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CF765" id="Straight Connector 1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7.45pt" to="32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" strokecolor="black [3200]" strokeweight=".5pt">
                <v:stroke joinstyle="miter"/>
              </v:line>
            </w:pict>
          </mc:Fallback>
        </mc:AlternateContent>
      </w:r>
      <w:r w:rsidR="003F5C49">
        <w:rPr>
          <w:rFonts w:ascii="Arial" w:hAnsi="Arial" w:cs="Arial"/>
        </w:rPr>
        <w:t>Agriculture and Natural Resources/</w:t>
      </w:r>
      <w:r w:rsidR="00D83A70">
        <w:rPr>
          <w:rFonts w:ascii="Arial" w:hAnsi="Arial" w:cs="Arial"/>
        </w:rPr>
        <w:t>County Extension</w:t>
      </w:r>
      <w:r w:rsidR="003F5C49">
        <w:rPr>
          <w:rFonts w:ascii="Arial" w:hAnsi="Arial" w:cs="Arial"/>
        </w:rPr>
        <w:t xml:space="preserve"> Director</w:t>
      </w:r>
    </w:p>
    <w:p w14:paraId="681A6277" w14:textId="57406983" w:rsidR="00573142" w:rsidRDefault="00573142" w:rsidP="007D1B16">
      <w:pPr>
        <w:spacing w:after="0"/>
        <w:contextualSpacing/>
        <w:rPr>
          <w:rFonts w:ascii="Arial" w:hAnsi="Arial" w:cs="Arial"/>
        </w:rPr>
      </w:pPr>
    </w:p>
    <w:p w14:paraId="696E60BF" w14:textId="0F777A40" w:rsidR="00573142" w:rsidRDefault="00A17C7A" w:rsidP="00DF343E">
      <w:pPr>
        <w:spacing w:after="120"/>
        <w:jc w:val="center"/>
        <w:rPr>
          <w:rFonts w:ascii="Arial" w:hAnsi="Arial" w:cs="Arial"/>
          <w:sz w:val="28"/>
          <w:szCs w:val="28"/>
        </w:rPr>
      </w:pPr>
      <w:r w:rsidRPr="00A17C7A">
        <w:rPr>
          <w:rFonts w:ascii="Arial" w:hAnsi="Arial" w:cs="Arial"/>
          <w:sz w:val="28"/>
          <w:szCs w:val="28"/>
        </w:rPr>
        <w:t>Mental Health First Aid for Rural Communities</w:t>
      </w:r>
    </w:p>
    <w:p w14:paraId="07595D34" w14:textId="72DF78EA" w:rsidR="00A17C7A" w:rsidRDefault="00DF343E" w:rsidP="00DF343E">
      <w:pPr>
        <w:spacing w:after="120"/>
        <w:rPr>
          <w:rFonts w:ascii="Arial" w:hAnsi="Arial" w:cs="Arial"/>
          <w:sz w:val="24"/>
          <w:szCs w:val="24"/>
        </w:rPr>
      </w:pPr>
      <w:r>
        <w:rPr>
          <w:rFonts w:ascii="Arial" w:hAnsi="Arial" w:cs="Arial"/>
          <w:sz w:val="24"/>
          <w:szCs w:val="24"/>
        </w:rPr>
        <w:t>“</w:t>
      </w:r>
      <w:r w:rsidR="00A17C7A">
        <w:rPr>
          <w:rFonts w:ascii="Arial" w:hAnsi="Arial" w:cs="Arial"/>
          <w:sz w:val="24"/>
          <w:szCs w:val="24"/>
        </w:rPr>
        <w:t>It takes a village to raise a child</w:t>
      </w:r>
      <w:r>
        <w:rPr>
          <w:rFonts w:ascii="Arial" w:hAnsi="Arial" w:cs="Arial"/>
          <w:sz w:val="24"/>
          <w:szCs w:val="24"/>
        </w:rPr>
        <w:t>”</w:t>
      </w:r>
      <w:r w:rsidR="00A17C7A">
        <w:rPr>
          <w:rFonts w:ascii="Arial" w:hAnsi="Arial" w:cs="Arial"/>
          <w:sz w:val="24"/>
          <w:szCs w:val="24"/>
        </w:rPr>
        <w:t xml:space="preserve"> is true yet incomplete. We never outgrow the need for social connection and empathetic support; a guiding hand or caring word. </w:t>
      </w:r>
      <w:r>
        <w:rPr>
          <w:rFonts w:ascii="Arial" w:hAnsi="Arial" w:cs="Arial"/>
          <w:sz w:val="24"/>
          <w:szCs w:val="24"/>
        </w:rPr>
        <w:t xml:space="preserve">While rural </w:t>
      </w:r>
      <w:r w:rsidR="00A17C7A">
        <w:rPr>
          <w:rFonts w:ascii="Arial" w:hAnsi="Arial" w:cs="Arial"/>
          <w:sz w:val="24"/>
          <w:szCs w:val="24"/>
        </w:rPr>
        <w:t xml:space="preserve">communities </w:t>
      </w:r>
      <w:r>
        <w:rPr>
          <w:rFonts w:ascii="Arial" w:hAnsi="Arial" w:cs="Arial"/>
          <w:sz w:val="24"/>
          <w:szCs w:val="24"/>
        </w:rPr>
        <w:t xml:space="preserve">may be challenged by a deficit of </w:t>
      </w:r>
      <w:r w:rsidR="00A17C7A">
        <w:rPr>
          <w:rFonts w:ascii="Arial" w:hAnsi="Arial" w:cs="Arial"/>
          <w:sz w:val="24"/>
          <w:szCs w:val="24"/>
        </w:rPr>
        <w:t xml:space="preserve">local services, they make up for </w:t>
      </w:r>
      <w:r>
        <w:rPr>
          <w:rFonts w:ascii="Arial" w:hAnsi="Arial" w:cs="Arial"/>
          <w:sz w:val="24"/>
          <w:szCs w:val="24"/>
        </w:rPr>
        <w:t xml:space="preserve">it with </w:t>
      </w:r>
      <w:r w:rsidR="00A17C7A">
        <w:rPr>
          <w:rFonts w:ascii="Arial" w:hAnsi="Arial" w:cs="Arial"/>
          <w:sz w:val="24"/>
          <w:szCs w:val="24"/>
        </w:rPr>
        <w:t>connections and mutual support.</w:t>
      </w:r>
    </w:p>
    <w:p w14:paraId="7599B1B4" w14:textId="613D0F07" w:rsidR="00A17C7A" w:rsidRDefault="00A17C7A" w:rsidP="00A17C7A">
      <w:pPr>
        <w:spacing w:after="0"/>
        <w:contextualSpacing/>
        <w:rPr>
          <w:rFonts w:ascii="Arial" w:hAnsi="Arial" w:cs="Arial"/>
          <w:sz w:val="24"/>
          <w:szCs w:val="24"/>
        </w:rPr>
      </w:pPr>
      <w:r>
        <w:rPr>
          <w:rFonts w:ascii="Arial" w:hAnsi="Arial" w:cs="Arial"/>
          <w:sz w:val="24"/>
          <w:szCs w:val="24"/>
        </w:rPr>
        <w:t xml:space="preserve">Mental Health First Aid for Rural Communities is a course designed to prompt participants to examine the </w:t>
      </w:r>
      <w:r w:rsidR="00DF343E">
        <w:rPr>
          <w:rFonts w:ascii="Arial" w:hAnsi="Arial" w:cs="Arial"/>
          <w:sz w:val="24"/>
          <w:szCs w:val="24"/>
        </w:rPr>
        <w:t>strengths</w:t>
      </w:r>
      <w:r>
        <w:rPr>
          <w:rFonts w:ascii="Arial" w:hAnsi="Arial" w:cs="Arial"/>
          <w:sz w:val="24"/>
          <w:szCs w:val="24"/>
        </w:rPr>
        <w:t xml:space="preserve"> and needs of their community related to mental</w:t>
      </w:r>
      <w:r w:rsidR="00DF343E">
        <w:rPr>
          <w:rFonts w:ascii="Arial" w:hAnsi="Arial" w:cs="Arial"/>
          <w:sz w:val="24"/>
          <w:szCs w:val="24"/>
        </w:rPr>
        <w:t xml:space="preserve"> wellness</w:t>
      </w:r>
      <w:r>
        <w:rPr>
          <w:rFonts w:ascii="Arial" w:hAnsi="Arial" w:cs="Arial"/>
          <w:sz w:val="24"/>
          <w:szCs w:val="24"/>
        </w:rPr>
        <w:t>.</w:t>
      </w:r>
      <w:r w:rsidR="00DF343E">
        <w:rPr>
          <w:rFonts w:ascii="Arial" w:hAnsi="Arial" w:cs="Arial"/>
          <w:sz w:val="24"/>
          <w:szCs w:val="24"/>
        </w:rPr>
        <w:t xml:space="preserve"> The course examines common mental health challenges, and teaches how to recognize when someone might be struggling and confidently offer support. What participants are saying: </w:t>
      </w:r>
    </w:p>
    <w:p w14:paraId="1222F0F7" w14:textId="7E76782D" w:rsidR="00DF343E" w:rsidRDefault="00DF343E" w:rsidP="00A17C7A">
      <w:pPr>
        <w:spacing w:after="0"/>
        <w:contextualSpacing/>
        <w:rPr>
          <w:rFonts w:ascii="Arial" w:hAnsi="Arial" w:cs="Arial"/>
          <w:sz w:val="24"/>
          <w:szCs w:val="24"/>
        </w:rPr>
      </w:pPr>
      <w:r>
        <w:rPr>
          <w:rFonts w:ascii="Arial" w:hAnsi="Arial" w:cs="Arial"/>
          <w:sz w:val="24"/>
          <w:szCs w:val="24"/>
        </w:rPr>
        <w:t xml:space="preserve">“I will be more observant and feel more equipped to have difficult conversations.” </w:t>
      </w:r>
      <w:r w:rsidRPr="00DF343E">
        <w:rPr>
          <w:rFonts w:ascii="Arial" w:hAnsi="Arial" w:cs="Arial"/>
          <w:sz w:val="24"/>
          <w:szCs w:val="24"/>
        </w:rPr>
        <w:t>“Helped me understand more and change my outlook and gave me new understanding and tools to use.”</w:t>
      </w:r>
      <w:r>
        <w:rPr>
          <w:rFonts w:ascii="Arial" w:hAnsi="Arial" w:cs="Arial"/>
          <w:sz w:val="24"/>
          <w:szCs w:val="24"/>
        </w:rPr>
        <w:t xml:space="preserve"> </w:t>
      </w:r>
      <w:r w:rsidRPr="00DF343E">
        <w:rPr>
          <w:rFonts w:ascii="Arial" w:hAnsi="Arial" w:cs="Arial"/>
          <w:sz w:val="24"/>
          <w:szCs w:val="24"/>
        </w:rPr>
        <w:t>“I enjoyed the class. The material was heavy, but the instructor handled it well.”</w:t>
      </w:r>
    </w:p>
    <w:p w14:paraId="1D40ACB9" w14:textId="7EDFF425" w:rsidR="005F21F4" w:rsidRDefault="00DF343E" w:rsidP="007D1B16">
      <w:pPr>
        <w:spacing w:after="0"/>
        <w:contextualSpacing/>
        <w:rPr>
          <w:noProof/>
        </w:rPr>
      </w:pPr>
      <w:r>
        <w:rPr>
          <w:rFonts w:ascii="Arial" w:hAnsi="Arial" w:cs="Arial"/>
          <w:sz w:val="24"/>
          <w:szCs w:val="24"/>
        </w:rPr>
        <w:t xml:space="preserve">To learn more, contact the Extension office or visit </w:t>
      </w:r>
      <w:hyperlink r:id="rId11" w:history="1">
        <w:r w:rsidRPr="002538E7">
          <w:rPr>
            <w:rStyle w:val="Hyperlink"/>
            <w:rFonts w:ascii="Arial" w:hAnsi="Arial" w:cs="Arial"/>
            <w:sz w:val="24"/>
            <w:szCs w:val="24"/>
          </w:rPr>
          <w:t>www.mentalhealthfirstaid.org</w:t>
        </w:r>
      </w:hyperlink>
      <w:r>
        <w:rPr>
          <w:rFonts w:ascii="Arial" w:hAnsi="Arial" w:cs="Arial"/>
          <w:sz w:val="24"/>
          <w:szCs w:val="24"/>
        </w:rPr>
        <w:t xml:space="preserve"> </w:t>
      </w:r>
    </w:p>
    <w:p w14:paraId="1CA382A9" w14:textId="7D87FCD4" w:rsidR="00D83A70" w:rsidRPr="0038799C" w:rsidRDefault="00450DB9" w:rsidP="00450DB9">
      <w:pPr>
        <w:widowControl/>
        <w:overflowPunct/>
        <w:autoSpaceDE/>
        <w:autoSpaceDN/>
        <w:adjustRightInd/>
        <w:spacing w:after="160" w:line="259" w:lineRule="auto"/>
        <w:jc w:val="center"/>
        <w:rPr>
          <w:rFonts w:ascii="Arial" w:hAnsi="Arial" w:cs="Arial"/>
          <w:b/>
          <w:bCs/>
          <w:sz w:val="56"/>
          <w:szCs w:val="64"/>
          <w:u w:val="single"/>
        </w:rPr>
      </w:pPr>
      <w:r w:rsidRPr="00450DB9">
        <w:rPr>
          <w:rFonts w:ascii="Arial" w:hAnsi="Arial" w:cs="Arial"/>
          <w:sz w:val="56"/>
          <w:szCs w:val="64"/>
        </w:rPr>
        <w:br w:type="page"/>
      </w:r>
      <w:r>
        <w:rPr>
          <w:rFonts w:ascii="Arial" w:hAnsi="Arial" w:cs="Arial"/>
          <w:b/>
          <w:bCs/>
          <w:sz w:val="56"/>
          <w:szCs w:val="64"/>
          <w:u w:val="single"/>
        </w:rPr>
        <w:lastRenderedPageBreak/>
        <w:t>4</w:t>
      </w:r>
      <w:r w:rsidR="00D83A70" w:rsidRPr="0038799C">
        <w:rPr>
          <w:rFonts w:ascii="Arial" w:hAnsi="Arial" w:cs="Arial"/>
          <w:b/>
          <w:bCs/>
          <w:sz w:val="56"/>
          <w:szCs w:val="64"/>
          <w:u w:val="single"/>
        </w:rPr>
        <w:t>-H &amp; Youth Development</w:t>
      </w:r>
    </w:p>
    <w:p w14:paraId="47D85E9E" w14:textId="77777777" w:rsidR="00743D49"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Mitch Wagoner</w:t>
      </w:r>
    </w:p>
    <w:p w14:paraId="52B2A957" w14:textId="77777777" w:rsidR="00501A22" w:rsidRDefault="00501A22" w:rsidP="007D1B16">
      <w:pPr>
        <w:tabs>
          <w:tab w:val="left" w:pos="4200"/>
        </w:tabs>
        <w:spacing w:after="0"/>
        <w:contextualSpacing/>
        <w:jc w:val="center"/>
        <w:rPr>
          <w:rFonts w:ascii="Arial" w:hAnsi="Arial" w:cs="Arial"/>
          <w:sz w:val="24"/>
          <w:szCs w:val="24"/>
        </w:rPr>
      </w:pPr>
      <w:r>
        <w:rPr>
          <w:rFonts w:ascii="Arial" w:hAnsi="Arial" w:cs="Arial"/>
          <w:sz w:val="24"/>
          <w:szCs w:val="24"/>
        </w:rPr>
        <w:t>Extension Educator</w:t>
      </w:r>
      <w:r w:rsidR="00743D49">
        <w:rPr>
          <w:rFonts w:ascii="Arial" w:hAnsi="Arial" w:cs="Arial"/>
          <w:sz w:val="24"/>
          <w:szCs w:val="24"/>
        </w:rPr>
        <w:t xml:space="preserve"> - </w:t>
      </w:r>
      <w:r>
        <w:rPr>
          <w:rFonts w:ascii="Arial" w:hAnsi="Arial" w:cs="Arial"/>
          <w:sz w:val="24"/>
          <w:szCs w:val="24"/>
        </w:rPr>
        <w:t>4-H Youth Development</w:t>
      </w:r>
    </w:p>
    <w:p w14:paraId="2B17558F" w14:textId="77777777" w:rsidR="00501A22" w:rsidRDefault="009E267F" w:rsidP="007D1B16">
      <w:pPr>
        <w:tabs>
          <w:tab w:val="left" w:pos="4200"/>
        </w:tabs>
        <w:spacing w:after="0"/>
        <w:contextualSpacing/>
        <w:jc w:val="center"/>
        <w:rPr>
          <w:rFonts w:ascii="Arial" w:hAnsi="Arial" w:cs="Arial"/>
          <w:sz w:val="24"/>
          <w:szCs w:val="24"/>
        </w:rPr>
      </w:pPr>
      <w:hyperlink r:id="rId12" w:history="1">
        <w:r w:rsidR="00501A22" w:rsidRPr="005C7EA3">
          <w:rPr>
            <w:rStyle w:val="Hyperlink"/>
            <w:rFonts w:ascii="Arial" w:hAnsi="Arial" w:cs="Arial"/>
            <w:sz w:val="24"/>
            <w:szCs w:val="24"/>
          </w:rPr>
          <w:t>mwagoner@purdue.edu</w:t>
        </w:r>
      </w:hyperlink>
    </w:p>
    <w:p w14:paraId="393A1874" w14:textId="77777777" w:rsidR="00501A22" w:rsidRPr="00CF52D6" w:rsidRDefault="00501A22" w:rsidP="007D1B16">
      <w:pPr>
        <w:tabs>
          <w:tab w:val="left" w:pos="4200"/>
        </w:tabs>
        <w:spacing w:after="0"/>
        <w:contextualSpacing/>
        <w:jc w:val="center"/>
        <w:rPr>
          <w:rFonts w:ascii="Arial" w:hAnsi="Arial" w:cs="Arial"/>
          <w:sz w:val="20"/>
          <w:szCs w:val="20"/>
        </w:rPr>
      </w:pPr>
    </w:p>
    <w:p w14:paraId="3EB45388" w14:textId="52B2885D" w:rsidR="00072903" w:rsidRPr="00E73733" w:rsidRDefault="00072903" w:rsidP="00072903">
      <w:pPr>
        <w:overflowPunct/>
        <w:autoSpaceDE/>
        <w:autoSpaceDN/>
        <w:adjustRightInd/>
        <w:spacing w:after="0"/>
        <w:jc w:val="center"/>
        <w:rPr>
          <w:rFonts w:ascii="Arial" w:eastAsia="Times New Roman" w:hAnsi="Arial" w:cs="Arial"/>
          <w:b/>
          <w:bCs/>
          <w:sz w:val="40"/>
          <w:szCs w:val="40"/>
          <w:u w:val="single"/>
          <w14:cntxtAlts/>
        </w:rPr>
      </w:pPr>
      <w:r w:rsidRPr="00E73733">
        <w:rPr>
          <w:rFonts w:ascii="Arial" w:eastAsia="Times New Roman" w:hAnsi="Arial" w:cs="Arial"/>
          <w:b/>
          <w:bCs/>
          <w:sz w:val="40"/>
          <w:szCs w:val="40"/>
          <w:u w:val="single"/>
          <w14:cntxtAlts/>
        </w:rPr>
        <w:t xml:space="preserve">4-H </w:t>
      </w:r>
      <w:r>
        <w:rPr>
          <w:rFonts w:ascii="Arial" w:eastAsia="Times New Roman" w:hAnsi="Arial" w:cs="Arial"/>
          <w:b/>
          <w:bCs/>
          <w:sz w:val="40"/>
          <w:szCs w:val="40"/>
          <w:u w:val="single"/>
          <w14:cntxtAlts/>
        </w:rPr>
        <w:t>Enrollment for 202</w:t>
      </w:r>
      <w:r w:rsidR="001B69F1">
        <w:rPr>
          <w:rFonts w:ascii="Arial" w:eastAsia="Times New Roman" w:hAnsi="Arial" w:cs="Arial"/>
          <w:b/>
          <w:bCs/>
          <w:sz w:val="40"/>
          <w:szCs w:val="40"/>
          <w:u w:val="single"/>
          <w14:cntxtAlts/>
        </w:rPr>
        <w:t>3</w:t>
      </w:r>
      <w:r>
        <w:rPr>
          <w:rFonts w:ascii="Arial" w:eastAsia="Times New Roman" w:hAnsi="Arial" w:cs="Arial"/>
          <w:b/>
          <w:bCs/>
          <w:sz w:val="40"/>
          <w:szCs w:val="40"/>
          <w:u w:val="single"/>
          <w14:cntxtAlts/>
        </w:rPr>
        <w:t>-202</w:t>
      </w:r>
      <w:r w:rsidR="001B69F1">
        <w:rPr>
          <w:rFonts w:ascii="Arial" w:eastAsia="Times New Roman" w:hAnsi="Arial" w:cs="Arial"/>
          <w:b/>
          <w:bCs/>
          <w:sz w:val="40"/>
          <w:szCs w:val="40"/>
          <w:u w:val="single"/>
          <w14:cntxtAlts/>
        </w:rPr>
        <w:t>4</w:t>
      </w:r>
    </w:p>
    <w:p w14:paraId="26F55955" w14:textId="77777777" w:rsidR="00072903" w:rsidRPr="00E73733" w:rsidRDefault="00072903" w:rsidP="00072903">
      <w:pPr>
        <w:overflowPunct/>
        <w:autoSpaceDE/>
        <w:autoSpaceDN/>
        <w:adjustRightInd/>
        <w:spacing w:after="0"/>
        <w:rPr>
          <w:rFonts w:ascii="Arial" w:eastAsia="Times New Roman" w:hAnsi="Arial" w:cs="Arial"/>
          <w:sz w:val="2"/>
          <w:szCs w:val="2"/>
          <w14:cntxtAlts/>
        </w:rPr>
      </w:pPr>
      <w:r w:rsidRPr="00E73733">
        <w:rPr>
          <w:rFonts w:ascii="Arial" w:eastAsia="Times New Roman" w:hAnsi="Arial" w:cs="Arial"/>
          <w:sz w:val="2"/>
          <w:szCs w:val="2"/>
          <w14:cntxtAlts/>
        </w:rPr>
        <w:t> </w:t>
      </w:r>
    </w:p>
    <w:p w14:paraId="2D70CBF3" w14:textId="1AA97187" w:rsidR="00072903" w:rsidRDefault="00072903" w:rsidP="00072903">
      <w:pPr>
        <w:overflowPunct/>
        <w:autoSpaceDE/>
        <w:autoSpaceDN/>
        <w:adjustRightInd/>
        <w:spacing w:after="0"/>
        <w:jc w:val="center"/>
        <w:rPr>
          <w:rFonts w:ascii="Arial" w:eastAsia="Times New Roman" w:hAnsi="Arial" w:cs="Arial"/>
          <w:b/>
          <w:bCs/>
          <w:sz w:val="28"/>
          <w:szCs w:val="28"/>
          <w14:cntxtAlts/>
        </w:rPr>
      </w:pPr>
    </w:p>
    <w:p w14:paraId="5B4CFA59" w14:textId="77777777" w:rsidR="00072903" w:rsidRPr="006B3896" w:rsidRDefault="00072903" w:rsidP="00072903">
      <w:pPr>
        <w:overflowPunct/>
        <w:autoSpaceDE/>
        <w:autoSpaceDN/>
        <w:adjustRightInd/>
        <w:spacing w:after="0"/>
        <w:jc w:val="center"/>
        <w:rPr>
          <w:rFonts w:ascii="Arial" w:eastAsia="Times New Roman" w:hAnsi="Arial" w:cs="Arial"/>
          <w:sz w:val="28"/>
          <w:szCs w:val="28"/>
          <w14:cntxtAlts/>
        </w:rPr>
      </w:pPr>
      <w:bookmarkStart w:id="0" w:name="_Hlk111813163"/>
      <w:r w:rsidRPr="006B3896">
        <w:rPr>
          <w:rFonts w:ascii="Arial" w:eastAsia="Times New Roman" w:hAnsi="Arial" w:cs="Arial"/>
          <w:b/>
          <w:bCs/>
          <w:sz w:val="28"/>
          <w:szCs w:val="28"/>
          <w14:cntxtAlts/>
        </w:rPr>
        <w:t xml:space="preserve">Parents </w:t>
      </w:r>
      <w:r w:rsidRPr="006B3896">
        <w:rPr>
          <w:rFonts w:ascii="Arial" w:eastAsia="Times New Roman" w:hAnsi="Arial" w:cs="Arial"/>
          <w:sz w:val="28"/>
          <w:szCs w:val="28"/>
          <w14:cntxtAlts/>
        </w:rPr>
        <w:t>can go into 4HOnline (https://v2.4honline.com) to enroll/re-enroll their children in 4-H for 2023</w:t>
      </w:r>
      <w:bookmarkEnd w:id="0"/>
    </w:p>
    <w:p w14:paraId="332D16B4" w14:textId="6284CF99" w:rsidR="00072903" w:rsidRPr="006B3896" w:rsidRDefault="00072903" w:rsidP="00072903">
      <w:pPr>
        <w:overflowPunct/>
        <w:autoSpaceDE/>
        <w:autoSpaceDN/>
        <w:adjustRightInd/>
        <w:spacing w:after="20"/>
        <w:jc w:val="center"/>
        <w:rPr>
          <w:rFonts w:ascii="Arial" w:eastAsia="Times New Roman" w:hAnsi="Arial" w:cs="Arial"/>
          <w:sz w:val="28"/>
          <w:szCs w:val="28"/>
          <w14:cntxtAlts/>
        </w:rPr>
      </w:pPr>
      <w:r w:rsidRPr="006B3896">
        <w:rPr>
          <w:rFonts w:ascii="Arial" w:eastAsia="Times New Roman" w:hAnsi="Arial" w:cs="Arial"/>
          <w:b/>
          <w:bCs/>
          <w:sz w:val="28"/>
          <w:szCs w:val="28"/>
          <w:u w:val="single"/>
          <w14:cntxtAlts/>
        </w:rPr>
        <w:t>Starts</w:t>
      </w:r>
      <w:r w:rsidRPr="006B3896">
        <w:rPr>
          <w:rFonts w:ascii="Arial" w:eastAsia="Times New Roman" w:hAnsi="Arial" w:cs="Arial"/>
          <w:b/>
          <w:bCs/>
          <w:sz w:val="28"/>
          <w:szCs w:val="28"/>
          <w14:cntxtAlts/>
        </w:rPr>
        <w:t>: October 1, 202</w:t>
      </w:r>
      <w:r w:rsidR="001B69F1">
        <w:rPr>
          <w:rFonts w:ascii="Arial" w:eastAsia="Times New Roman" w:hAnsi="Arial" w:cs="Arial"/>
          <w:b/>
          <w:bCs/>
          <w:sz w:val="28"/>
          <w:szCs w:val="28"/>
          <w14:cntxtAlts/>
        </w:rPr>
        <w:t>3</w:t>
      </w:r>
      <w:r w:rsidRPr="006B3896">
        <w:rPr>
          <w:rFonts w:ascii="Arial" w:eastAsia="Times New Roman" w:hAnsi="Arial" w:cs="Arial"/>
          <w:b/>
          <w:bCs/>
          <w:sz w:val="28"/>
          <w:szCs w:val="28"/>
          <w14:cntxtAlts/>
        </w:rPr>
        <w:t xml:space="preserve"> </w:t>
      </w:r>
      <w:r>
        <w:rPr>
          <w:rFonts w:ascii="Arial" w:eastAsia="Times New Roman" w:hAnsi="Arial" w:cs="Arial"/>
          <w:b/>
          <w:bCs/>
          <w:sz w:val="28"/>
          <w:szCs w:val="28"/>
          <w14:cntxtAlts/>
        </w:rPr>
        <w:t xml:space="preserve">                </w:t>
      </w:r>
      <w:r w:rsidRPr="006B3896">
        <w:rPr>
          <w:rFonts w:ascii="Arial" w:eastAsia="Times New Roman" w:hAnsi="Arial" w:cs="Arial"/>
          <w:b/>
          <w:bCs/>
          <w:sz w:val="28"/>
          <w:szCs w:val="28"/>
          <w:u w:val="single"/>
          <w14:cntxtAlts/>
        </w:rPr>
        <w:t>Ends</w:t>
      </w:r>
      <w:r w:rsidRPr="006B3896">
        <w:rPr>
          <w:rFonts w:ascii="Arial" w:eastAsia="Times New Roman" w:hAnsi="Arial" w:cs="Arial"/>
          <w:b/>
          <w:bCs/>
          <w:sz w:val="28"/>
          <w:szCs w:val="28"/>
          <w14:cntxtAlts/>
        </w:rPr>
        <w:t>: January 15, 202</w:t>
      </w:r>
      <w:r w:rsidR="001B69F1">
        <w:rPr>
          <w:rFonts w:ascii="Arial" w:eastAsia="Times New Roman" w:hAnsi="Arial" w:cs="Arial"/>
          <w:b/>
          <w:bCs/>
          <w:sz w:val="28"/>
          <w:szCs w:val="28"/>
          <w14:cntxtAlts/>
        </w:rPr>
        <w:t>4</w:t>
      </w:r>
    </w:p>
    <w:p w14:paraId="63CCC038" w14:textId="26116595" w:rsidR="00072903" w:rsidRPr="006B3896" w:rsidRDefault="00072903" w:rsidP="00072903">
      <w:pPr>
        <w:overflowPunct/>
        <w:autoSpaceDE/>
        <w:autoSpaceDN/>
        <w:adjustRightInd/>
        <w:spacing w:before="20" w:after="0"/>
        <w:ind w:left="720" w:hanging="720"/>
        <w:jc w:val="center"/>
        <w:rPr>
          <w:rFonts w:ascii="Arial" w:eastAsia="Times New Roman" w:hAnsi="Arial" w:cs="Arial"/>
          <w:sz w:val="28"/>
          <w:szCs w:val="28"/>
          <w14:cntxtAlts/>
        </w:rPr>
      </w:pPr>
      <w:r w:rsidRPr="006B3896">
        <w:rPr>
          <w:rFonts w:ascii="Arial" w:eastAsia="Times New Roman" w:hAnsi="Arial" w:cs="Arial"/>
          <w:b/>
          <w:bCs/>
          <w:sz w:val="28"/>
          <w:szCs w:val="28"/>
          <w14:cntxtAlts/>
        </w:rPr>
        <w:t xml:space="preserve">Certificated adult volunteers </w:t>
      </w:r>
      <w:r w:rsidRPr="006B3896">
        <w:rPr>
          <w:rFonts w:ascii="Arial" w:eastAsia="Times New Roman" w:hAnsi="Arial" w:cs="Arial"/>
          <w:sz w:val="28"/>
          <w:szCs w:val="28"/>
          <w14:cntxtAlts/>
        </w:rPr>
        <w:t>need to go into 4hOnline (https://v2.4honline.com) to re-enroll as an adult volunteer and to sign your 202</w:t>
      </w:r>
      <w:r w:rsidR="001B69F1">
        <w:rPr>
          <w:rFonts w:ascii="Arial" w:eastAsia="Times New Roman" w:hAnsi="Arial" w:cs="Arial"/>
          <w:sz w:val="28"/>
          <w:szCs w:val="28"/>
          <w14:cntxtAlts/>
        </w:rPr>
        <w:t>4</w:t>
      </w:r>
      <w:r w:rsidRPr="006B3896">
        <w:rPr>
          <w:rFonts w:ascii="Arial" w:eastAsia="Times New Roman" w:hAnsi="Arial" w:cs="Arial"/>
          <w:sz w:val="28"/>
          <w:szCs w:val="28"/>
          <w14:cntxtAlts/>
        </w:rPr>
        <w:t xml:space="preserve"> Adult Behavior Expectations by </w:t>
      </w:r>
      <w:r w:rsidRPr="006B3896">
        <w:rPr>
          <w:rFonts w:ascii="Arial" w:eastAsia="Times New Roman" w:hAnsi="Arial" w:cs="Arial"/>
          <w:b/>
          <w:bCs/>
          <w:sz w:val="28"/>
          <w:szCs w:val="28"/>
          <w14:cntxtAlts/>
        </w:rPr>
        <w:t>Jan. 15</w:t>
      </w:r>
      <w:r w:rsidRPr="006B3896">
        <w:rPr>
          <w:rFonts w:ascii="Arial" w:eastAsia="Times New Roman" w:hAnsi="Arial" w:cs="Arial"/>
          <w:sz w:val="28"/>
          <w:szCs w:val="28"/>
          <w14:cntxtAlts/>
        </w:rPr>
        <w:t>!</w:t>
      </w:r>
    </w:p>
    <w:p w14:paraId="40F71376" w14:textId="17CCE959" w:rsidR="00072903" w:rsidRPr="006B3896" w:rsidRDefault="00072903" w:rsidP="00072903">
      <w:pPr>
        <w:overflowPunct/>
        <w:autoSpaceDE/>
        <w:autoSpaceDN/>
        <w:adjustRightInd/>
        <w:spacing w:after="0"/>
        <w:jc w:val="center"/>
        <w:rPr>
          <w:rFonts w:ascii="Arial" w:eastAsia="Times New Roman" w:hAnsi="Arial" w:cs="Arial"/>
          <w:sz w:val="28"/>
          <w:szCs w:val="28"/>
          <w14:cntxtAlts/>
        </w:rPr>
      </w:pPr>
      <w:r w:rsidRPr="006B3896">
        <w:rPr>
          <w:rFonts w:ascii="Arial" w:eastAsia="Times New Roman" w:hAnsi="Arial" w:cs="Arial"/>
          <w:sz w:val="28"/>
          <w:szCs w:val="28"/>
          <w14:cntxtAlts/>
        </w:rPr>
        <w:t> </w:t>
      </w:r>
    </w:p>
    <w:p w14:paraId="61B27E04" w14:textId="7CFB12C5" w:rsidR="00072903" w:rsidRPr="006B3896" w:rsidRDefault="00072903" w:rsidP="00072903">
      <w:pPr>
        <w:overflowPunct/>
        <w:autoSpaceDE/>
        <w:autoSpaceDN/>
        <w:adjustRightInd/>
        <w:spacing w:after="0"/>
        <w:jc w:val="center"/>
        <w:rPr>
          <w:rFonts w:ascii="Arial" w:eastAsia="Times New Roman" w:hAnsi="Arial" w:cs="Arial"/>
          <w:sz w:val="28"/>
          <w:szCs w:val="28"/>
          <w14:cntxtAlts/>
        </w:rPr>
      </w:pPr>
      <w:r w:rsidRPr="006B3896">
        <w:rPr>
          <w:rFonts w:ascii="Arial" w:eastAsia="Times New Roman" w:hAnsi="Arial" w:cs="Arial"/>
          <w:sz w:val="28"/>
          <w:szCs w:val="28"/>
          <w14:cntxtAlts/>
        </w:rPr>
        <w:t xml:space="preserve">If you do not have internet access, please contact the Extension Office (812-882-3509) so we can help! </w:t>
      </w:r>
    </w:p>
    <w:p w14:paraId="17994BBA" w14:textId="63DCB300" w:rsidR="00072903" w:rsidRPr="006B3896" w:rsidRDefault="00072903" w:rsidP="00072903">
      <w:pPr>
        <w:pBdr>
          <w:bottom w:val="single" w:sz="4" w:space="1" w:color="auto"/>
        </w:pBdr>
        <w:overflowPunct/>
        <w:autoSpaceDE/>
        <w:autoSpaceDN/>
        <w:adjustRightInd/>
        <w:spacing w:after="120"/>
        <w:rPr>
          <w:rFonts w:eastAsia="Times New Roman" w:cs="Times New Roman"/>
          <w14:cntxtAlts/>
        </w:rPr>
      </w:pPr>
      <w:r w:rsidRPr="006B3896">
        <w:rPr>
          <w:rFonts w:eastAsia="Times New Roman" w:cs="Times New Roman"/>
          <w14:cntxtAlts/>
        </w:rPr>
        <w:t> </w:t>
      </w:r>
    </w:p>
    <w:p w14:paraId="6EFAE41A" w14:textId="0F98C6EF" w:rsidR="00072903" w:rsidRDefault="00072903" w:rsidP="00072903">
      <w:pPr>
        <w:overflowPunct/>
        <w:autoSpaceDE/>
        <w:autoSpaceDN/>
        <w:adjustRightInd/>
        <w:spacing w:after="0"/>
        <w:rPr>
          <w:rFonts w:ascii="Arial" w:eastAsia="Times New Roman" w:hAnsi="Arial" w:cs="Arial"/>
          <w:sz w:val="28"/>
          <w:szCs w:val="28"/>
          <w14:cntxtAlts/>
        </w:rPr>
      </w:pPr>
    </w:p>
    <w:p w14:paraId="2A0DA8DE" w14:textId="616A7865" w:rsidR="00072903" w:rsidRPr="00CF2385" w:rsidRDefault="00072903" w:rsidP="00072903">
      <w:pPr>
        <w:overflowPunct/>
        <w:autoSpaceDE/>
        <w:autoSpaceDN/>
        <w:adjustRightInd/>
        <w:spacing w:after="0"/>
        <w:rPr>
          <w:rFonts w:ascii="Arial" w:eastAsia="Times New Roman" w:hAnsi="Arial" w:cs="Arial"/>
          <w:b/>
          <w:bCs/>
          <w:sz w:val="40"/>
          <w:szCs w:val="40"/>
          <w14:cntxtAlts/>
        </w:rPr>
      </w:pPr>
      <w:r w:rsidRPr="00CF2385">
        <w:rPr>
          <w:rFonts w:ascii="Arial" w:eastAsia="Times New Roman" w:hAnsi="Arial" w:cs="Arial"/>
          <w:b/>
          <w:bCs/>
          <w:sz w:val="40"/>
          <w:szCs w:val="40"/>
          <w14:cntxtAlts/>
        </w:rPr>
        <w:t xml:space="preserve">Knox County Fair: July </w:t>
      </w:r>
      <w:r w:rsidR="001B69F1">
        <w:rPr>
          <w:rFonts w:ascii="Arial" w:eastAsia="Times New Roman" w:hAnsi="Arial" w:cs="Arial"/>
          <w:b/>
          <w:bCs/>
          <w:sz w:val="40"/>
          <w:szCs w:val="40"/>
          <w14:cntxtAlts/>
        </w:rPr>
        <w:t>12</w:t>
      </w:r>
      <w:r w:rsidRPr="00CF2385">
        <w:rPr>
          <w:rFonts w:ascii="Arial" w:eastAsia="Times New Roman" w:hAnsi="Arial" w:cs="Arial"/>
          <w:b/>
          <w:bCs/>
          <w:sz w:val="40"/>
          <w:szCs w:val="40"/>
          <w14:cntxtAlts/>
        </w:rPr>
        <w:t>-</w:t>
      </w:r>
      <w:r>
        <w:rPr>
          <w:rFonts w:ascii="Arial" w:eastAsia="Times New Roman" w:hAnsi="Arial" w:cs="Arial"/>
          <w:b/>
          <w:bCs/>
          <w:sz w:val="40"/>
          <w:szCs w:val="40"/>
          <w14:cntxtAlts/>
        </w:rPr>
        <w:t>1</w:t>
      </w:r>
      <w:r w:rsidR="001B69F1">
        <w:rPr>
          <w:rFonts w:ascii="Arial" w:eastAsia="Times New Roman" w:hAnsi="Arial" w:cs="Arial"/>
          <w:b/>
          <w:bCs/>
          <w:sz w:val="40"/>
          <w:szCs w:val="40"/>
          <w14:cntxtAlts/>
        </w:rPr>
        <w:t>9</w:t>
      </w:r>
      <w:r w:rsidRPr="00CF2385">
        <w:rPr>
          <w:rFonts w:ascii="Arial" w:eastAsia="Times New Roman" w:hAnsi="Arial" w:cs="Arial"/>
          <w:b/>
          <w:bCs/>
          <w:sz w:val="40"/>
          <w:szCs w:val="40"/>
          <w14:cntxtAlts/>
        </w:rPr>
        <w:t>, 202</w:t>
      </w:r>
      <w:r w:rsidR="001B69F1">
        <w:rPr>
          <w:rFonts w:ascii="Arial" w:eastAsia="Times New Roman" w:hAnsi="Arial" w:cs="Arial"/>
          <w:b/>
          <w:bCs/>
          <w:sz w:val="40"/>
          <w:szCs w:val="40"/>
          <w14:cntxtAlts/>
        </w:rPr>
        <w:t>4</w:t>
      </w:r>
    </w:p>
    <w:p w14:paraId="69140405" w14:textId="47559BC4" w:rsidR="00072903" w:rsidRPr="00CF2385" w:rsidRDefault="00072903" w:rsidP="00072903">
      <w:pPr>
        <w:overflowPunct/>
        <w:autoSpaceDE/>
        <w:autoSpaceDN/>
        <w:adjustRightInd/>
        <w:spacing w:after="0"/>
        <w:rPr>
          <w:rFonts w:ascii="Arial" w:eastAsia="Times New Roman" w:hAnsi="Arial" w:cs="Arial"/>
          <w:b/>
          <w:bCs/>
          <w:sz w:val="40"/>
          <w:szCs w:val="40"/>
          <w14:cntxtAlts/>
        </w:rPr>
      </w:pPr>
      <w:r w:rsidRPr="00CF2385">
        <w:rPr>
          <w:rFonts w:ascii="Arial" w:eastAsia="Times New Roman" w:hAnsi="Arial" w:cs="Arial"/>
          <w:b/>
          <w:bCs/>
          <w:sz w:val="40"/>
          <w:szCs w:val="40"/>
          <w14:cntxtAlts/>
        </w:rPr>
        <w:t xml:space="preserve">Indiana State Fair: </w:t>
      </w:r>
      <w:r w:rsidR="001B69F1" w:rsidRPr="001B69F1">
        <w:rPr>
          <w:rFonts w:ascii="Arial" w:eastAsia="Times New Roman" w:hAnsi="Arial" w:cs="Arial"/>
          <w:b/>
          <w:bCs/>
          <w:sz w:val="40"/>
          <w:szCs w:val="40"/>
          <w:u w:val="single"/>
          <w14:cntxtAlts/>
        </w:rPr>
        <w:t>TBA</w:t>
      </w:r>
      <w:r w:rsidR="001B69F1">
        <w:rPr>
          <w:rFonts w:ascii="Arial" w:eastAsia="Times New Roman" w:hAnsi="Arial" w:cs="Arial"/>
          <w:b/>
          <w:bCs/>
          <w:sz w:val="40"/>
          <w:szCs w:val="40"/>
          <w14:cntxtAlts/>
        </w:rPr>
        <w:t xml:space="preserve"> for </w:t>
      </w:r>
      <w:r w:rsidRPr="00CF2385">
        <w:rPr>
          <w:rFonts w:ascii="Arial" w:eastAsia="Times New Roman" w:hAnsi="Arial" w:cs="Arial"/>
          <w:b/>
          <w:bCs/>
          <w:sz w:val="40"/>
          <w:szCs w:val="40"/>
          <w14:cntxtAlts/>
        </w:rPr>
        <w:t>202</w:t>
      </w:r>
      <w:r w:rsidR="001B69F1">
        <w:rPr>
          <w:rFonts w:ascii="Arial" w:eastAsia="Times New Roman" w:hAnsi="Arial" w:cs="Arial"/>
          <w:b/>
          <w:bCs/>
          <w:sz w:val="40"/>
          <w:szCs w:val="40"/>
          <w14:cntxtAlts/>
        </w:rPr>
        <w:t>4</w:t>
      </w:r>
    </w:p>
    <w:p w14:paraId="3FEB1692" w14:textId="029C77B8" w:rsidR="00072903" w:rsidRDefault="00072903" w:rsidP="00072903">
      <w:pPr>
        <w:pBdr>
          <w:bottom w:val="single" w:sz="4" w:space="1" w:color="auto"/>
        </w:pBdr>
        <w:overflowPunct/>
        <w:autoSpaceDE/>
        <w:autoSpaceDN/>
        <w:adjustRightInd/>
        <w:spacing w:after="0"/>
        <w:rPr>
          <w:rFonts w:ascii="Arial" w:eastAsia="Times New Roman" w:hAnsi="Arial" w:cs="Arial"/>
          <w:sz w:val="28"/>
          <w:szCs w:val="28"/>
          <w14:cntxtAlts/>
        </w:rPr>
      </w:pPr>
    </w:p>
    <w:p w14:paraId="1AEFC326" w14:textId="77777777" w:rsidR="00F53B87" w:rsidRDefault="005B7B7F" w:rsidP="00F53B87">
      <w:pPr>
        <w:overflowPunct/>
        <w:autoSpaceDE/>
        <w:autoSpaceDN/>
        <w:adjustRightInd/>
        <w:spacing w:after="0"/>
        <w:ind w:firstLine="720"/>
        <w:rPr>
          <w:rFonts w:ascii="Arial" w:eastAsia="Times New Roman" w:hAnsi="Arial" w:cs="Arial"/>
          <w:color w:val="auto"/>
          <w:kern w:val="0"/>
          <w:sz w:val="28"/>
          <w:szCs w:val="28"/>
        </w:rPr>
      </w:pPr>
      <w:r>
        <w:rPr>
          <w:rFonts w:ascii="Arial" w:eastAsia="Times New Roman" w:hAnsi="Arial" w:cs="Arial"/>
          <w:noProof/>
          <w:color w:val="auto"/>
          <w:kern w:val="0"/>
          <w:sz w:val="28"/>
          <w:szCs w:val="28"/>
        </w:rPr>
        <w:drawing>
          <wp:anchor distT="0" distB="0" distL="114300" distR="114300" simplePos="0" relativeHeight="251856896" behindDoc="1" locked="0" layoutInCell="1" allowOverlap="1" wp14:anchorId="29D4AEDE" wp14:editId="1B2D03B9">
            <wp:simplePos x="0" y="0"/>
            <wp:positionH relativeFrom="column">
              <wp:posOffset>2257425</wp:posOffset>
            </wp:positionH>
            <wp:positionV relativeFrom="paragraph">
              <wp:posOffset>48260</wp:posOffset>
            </wp:positionV>
            <wp:extent cx="3839845" cy="3315970"/>
            <wp:effectExtent l="0" t="0" r="8255" b="0"/>
            <wp:wrapTight wrapText="bothSides">
              <wp:wrapPolygon edited="0">
                <wp:start x="0" y="0"/>
                <wp:lineTo x="0" y="21468"/>
                <wp:lineTo x="21539" y="21468"/>
                <wp:lineTo x="215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extLst>
                        <a:ext uri="{28A0092B-C50C-407E-A947-70E740481C1C}">
                          <a14:useLocalDpi xmlns:a14="http://schemas.microsoft.com/office/drawing/2010/main" val="0"/>
                        </a:ext>
                      </a:extLst>
                    </a:blip>
                    <a:stretch>
                      <a:fillRect/>
                    </a:stretch>
                  </pic:blipFill>
                  <pic:spPr>
                    <a:xfrm>
                      <a:off x="0" y="0"/>
                      <a:ext cx="3839845" cy="3315970"/>
                    </a:xfrm>
                    <a:prstGeom prst="rect">
                      <a:avLst/>
                    </a:prstGeom>
                  </pic:spPr>
                </pic:pic>
              </a:graphicData>
            </a:graphic>
            <wp14:sizeRelH relativeFrom="page">
              <wp14:pctWidth>0</wp14:pctWidth>
            </wp14:sizeRelH>
            <wp14:sizeRelV relativeFrom="page">
              <wp14:pctHeight>0</wp14:pctHeight>
            </wp14:sizeRelV>
          </wp:anchor>
        </w:drawing>
      </w:r>
      <w:r w:rsidR="00F53B87">
        <w:rPr>
          <w:rFonts w:ascii="Arial" w:eastAsia="Times New Roman" w:hAnsi="Arial" w:cs="Arial"/>
          <w:color w:val="auto"/>
          <w:kern w:val="0"/>
          <w:sz w:val="28"/>
          <w:szCs w:val="28"/>
        </w:rPr>
        <w:t xml:space="preserve">   </w:t>
      </w:r>
    </w:p>
    <w:p w14:paraId="38CDC850" w14:textId="7614E706" w:rsidR="00072903" w:rsidRPr="001943FF" w:rsidRDefault="00072903" w:rsidP="00F53B87">
      <w:pPr>
        <w:overflowPunct/>
        <w:autoSpaceDE/>
        <w:autoSpaceDN/>
        <w:adjustRightInd/>
        <w:spacing w:after="0"/>
        <w:ind w:firstLine="720"/>
        <w:rPr>
          <w:rFonts w:ascii="Arial" w:eastAsia="Times New Roman" w:hAnsi="Arial" w:cs="Arial"/>
          <w:color w:val="auto"/>
          <w:kern w:val="0"/>
          <w:sz w:val="28"/>
          <w:szCs w:val="28"/>
        </w:rPr>
      </w:pPr>
      <w:r w:rsidRPr="001943FF">
        <w:rPr>
          <w:rFonts w:ascii="Arial" w:eastAsia="Times New Roman" w:hAnsi="Arial" w:cs="Arial"/>
          <w:color w:val="auto"/>
          <w:kern w:val="0"/>
          <w:sz w:val="28"/>
          <w:szCs w:val="28"/>
        </w:rPr>
        <w:t>As the 202</w:t>
      </w:r>
      <w:r w:rsidR="001B69F1">
        <w:rPr>
          <w:rFonts w:ascii="Arial" w:eastAsia="Times New Roman" w:hAnsi="Arial" w:cs="Arial"/>
          <w:color w:val="auto"/>
          <w:kern w:val="0"/>
          <w:sz w:val="28"/>
          <w:szCs w:val="28"/>
        </w:rPr>
        <w:t>2</w:t>
      </w:r>
      <w:r w:rsidRPr="001943FF">
        <w:rPr>
          <w:rFonts w:ascii="Arial" w:eastAsia="Times New Roman" w:hAnsi="Arial" w:cs="Arial"/>
          <w:color w:val="auto"/>
          <w:kern w:val="0"/>
          <w:sz w:val="28"/>
          <w:szCs w:val="28"/>
        </w:rPr>
        <w:t>-202</w:t>
      </w:r>
      <w:r w:rsidR="001B69F1">
        <w:rPr>
          <w:rFonts w:ascii="Arial" w:eastAsia="Times New Roman" w:hAnsi="Arial" w:cs="Arial"/>
          <w:color w:val="auto"/>
          <w:kern w:val="0"/>
          <w:sz w:val="28"/>
          <w:szCs w:val="28"/>
        </w:rPr>
        <w:t>3</w:t>
      </w:r>
      <w:r w:rsidRPr="001943FF">
        <w:rPr>
          <w:rFonts w:ascii="Arial" w:eastAsia="Times New Roman" w:hAnsi="Arial" w:cs="Arial"/>
          <w:color w:val="auto"/>
          <w:kern w:val="0"/>
          <w:sz w:val="28"/>
          <w:szCs w:val="28"/>
        </w:rPr>
        <w:t xml:space="preserve"> </w:t>
      </w:r>
      <w:r w:rsidR="005B7B7F">
        <w:rPr>
          <w:rFonts w:ascii="Arial" w:eastAsia="Times New Roman" w:hAnsi="Arial" w:cs="Arial"/>
          <w:color w:val="auto"/>
          <w:kern w:val="0"/>
          <w:sz w:val="28"/>
          <w:szCs w:val="28"/>
        </w:rPr>
        <w:t xml:space="preserve">  </w:t>
      </w:r>
      <w:r w:rsidRPr="001943FF">
        <w:rPr>
          <w:rFonts w:ascii="Arial" w:eastAsia="Times New Roman" w:hAnsi="Arial" w:cs="Arial"/>
          <w:color w:val="auto"/>
          <w:kern w:val="0"/>
          <w:sz w:val="28"/>
          <w:szCs w:val="28"/>
        </w:rPr>
        <w:t>4-H program year comes to a close</w:t>
      </w:r>
      <w:r>
        <w:rPr>
          <w:rFonts w:ascii="Arial" w:eastAsia="Times New Roman" w:hAnsi="Arial" w:cs="Arial"/>
          <w:color w:val="auto"/>
          <w:kern w:val="0"/>
          <w:sz w:val="28"/>
          <w:szCs w:val="28"/>
        </w:rPr>
        <w:t>,</w:t>
      </w:r>
      <w:r w:rsidRPr="001943FF">
        <w:rPr>
          <w:rFonts w:ascii="Arial" w:eastAsia="Times New Roman" w:hAnsi="Arial" w:cs="Arial"/>
          <w:color w:val="auto"/>
          <w:kern w:val="0"/>
          <w:sz w:val="28"/>
          <w:szCs w:val="28"/>
        </w:rPr>
        <w:t xml:space="preserve"> </w:t>
      </w:r>
      <w:r>
        <w:rPr>
          <w:rFonts w:ascii="Arial" w:eastAsia="Times New Roman" w:hAnsi="Arial" w:cs="Arial"/>
          <w:color w:val="auto"/>
          <w:kern w:val="0"/>
          <w:sz w:val="28"/>
          <w:szCs w:val="28"/>
        </w:rPr>
        <w:t>w</w:t>
      </w:r>
      <w:r w:rsidRPr="001943FF">
        <w:rPr>
          <w:rFonts w:ascii="Arial" w:eastAsia="Times New Roman" w:hAnsi="Arial" w:cs="Arial"/>
          <w:color w:val="auto"/>
          <w:kern w:val="0"/>
          <w:sz w:val="28"/>
          <w:szCs w:val="28"/>
        </w:rPr>
        <w:t>e reflect on the past year as we plan for the 202</w:t>
      </w:r>
      <w:r w:rsidR="001B69F1">
        <w:rPr>
          <w:rFonts w:ascii="Arial" w:eastAsia="Times New Roman" w:hAnsi="Arial" w:cs="Arial"/>
          <w:color w:val="auto"/>
          <w:kern w:val="0"/>
          <w:sz w:val="28"/>
          <w:szCs w:val="28"/>
        </w:rPr>
        <w:t>3</w:t>
      </w:r>
      <w:r w:rsidRPr="001943FF">
        <w:rPr>
          <w:rFonts w:ascii="Arial" w:eastAsia="Times New Roman" w:hAnsi="Arial" w:cs="Arial"/>
          <w:color w:val="auto"/>
          <w:kern w:val="0"/>
          <w:sz w:val="28"/>
          <w:szCs w:val="28"/>
        </w:rPr>
        <w:t>-202</w:t>
      </w:r>
      <w:r w:rsidR="001B69F1">
        <w:rPr>
          <w:rFonts w:ascii="Arial" w:eastAsia="Times New Roman" w:hAnsi="Arial" w:cs="Arial"/>
          <w:color w:val="auto"/>
          <w:kern w:val="0"/>
          <w:sz w:val="28"/>
          <w:szCs w:val="28"/>
        </w:rPr>
        <w:t>4</w:t>
      </w:r>
      <w:r w:rsidRPr="001943FF">
        <w:rPr>
          <w:rFonts w:ascii="Arial" w:eastAsia="Times New Roman" w:hAnsi="Arial" w:cs="Arial"/>
          <w:color w:val="auto"/>
          <w:kern w:val="0"/>
          <w:sz w:val="28"/>
          <w:szCs w:val="28"/>
        </w:rPr>
        <w:t xml:space="preserve"> 4-H program year.    </w:t>
      </w:r>
    </w:p>
    <w:p w14:paraId="62610802" w14:textId="4B49B24A" w:rsidR="00072903" w:rsidRPr="001943FF" w:rsidRDefault="00072903" w:rsidP="00072903">
      <w:pPr>
        <w:overflowPunct/>
        <w:autoSpaceDE/>
        <w:autoSpaceDN/>
        <w:adjustRightInd/>
        <w:spacing w:after="0"/>
        <w:ind w:firstLine="720"/>
        <w:rPr>
          <w:rFonts w:ascii="Arial" w:eastAsia="Times New Roman" w:hAnsi="Arial" w:cs="Arial"/>
          <w:color w:val="auto"/>
          <w:kern w:val="0"/>
          <w:sz w:val="28"/>
          <w:szCs w:val="28"/>
        </w:rPr>
      </w:pPr>
      <w:r w:rsidRPr="001943FF">
        <w:rPr>
          <w:rFonts w:ascii="Arial" w:eastAsia="Times New Roman" w:hAnsi="Arial" w:cs="Arial"/>
          <w:color w:val="auto"/>
          <w:kern w:val="0"/>
          <w:sz w:val="28"/>
          <w:szCs w:val="28"/>
        </w:rPr>
        <w:t xml:space="preserve">Youth reported they spent </w:t>
      </w:r>
      <w:r w:rsidR="00F53B87">
        <w:rPr>
          <w:rFonts w:ascii="Arial" w:eastAsia="Times New Roman" w:hAnsi="Arial" w:cs="Arial"/>
          <w:color w:val="auto"/>
          <w:kern w:val="0"/>
          <w:sz w:val="28"/>
          <w:szCs w:val="28"/>
        </w:rPr>
        <w:t>30,213</w:t>
      </w:r>
      <w:r w:rsidRPr="001943FF">
        <w:rPr>
          <w:rFonts w:ascii="Arial" w:eastAsia="Times New Roman" w:hAnsi="Arial" w:cs="Arial"/>
          <w:color w:val="auto"/>
          <w:kern w:val="0"/>
          <w:sz w:val="28"/>
          <w:szCs w:val="28"/>
        </w:rPr>
        <w:t xml:space="preserve"> hours learning by </w:t>
      </w:r>
      <w:r w:rsidRPr="00F53B87">
        <w:rPr>
          <w:rFonts w:ascii="Arial" w:eastAsia="Times New Roman" w:hAnsi="Arial" w:cs="Arial"/>
          <w:color w:val="auto"/>
          <w:kern w:val="0"/>
          <w:sz w:val="28"/>
          <w:szCs w:val="28"/>
        </w:rPr>
        <w:t>doing and contributed $</w:t>
      </w:r>
      <w:r w:rsidR="00F53B87" w:rsidRPr="00F53B87">
        <w:rPr>
          <w:rFonts w:ascii="Arial" w:eastAsia="Times New Roman" w:hAnsi="Arial" w:cs="Arial"/>
          <w:color w:val="auto"/>
          <w:kern w:val="0"/>
          <w:sz w:val="28"/>
          <w:szCs w:val="28"/>
        </w:rPr>
        <w:t>402,916</w:t>
      </w:r>
      <w:r w:rsidRPr="00F53B87">
        <w:rPr>
          <w:rFonts w:ascii="Arial" w:eastAsia="Times New Roman" w:hAnsi="Arial" w:cs="Arial"/>
          <w:color w:val="auto"/>
          <w:kern w:val="0"/>
          <w:sz w:val="28"/>
          <w:szCs w:val="28"/>
        </w:rPr>
        <w:t xml:space="preserve"> to the local economy</w:t>
      </w:r>
      <w:r w:rsidRPr="001943FF">
        <w:rPr>
          <w:rFonts w:ascii="Arial" w:eastAsia="Times New Roman" w:hAnsi="Arial" w:cs="Arial"/>
          <w:color w:val="auto"/>
          <w:kern w:val="0"/>
          <w:sz w:val="28"/>
          <w:szCs w:val="28"/>
        </w:rPr>
        <w:t xml:space="preserve">.  </w:t>
      </w:r>
    </w:p>
    <w:p w14:paraId="3F7D29C4" w14:textId="7E07326E" w:rsidR="00072903" w:rsidRPr="0037400E" w:rsidRDefault="00072903" w:rsidP="00072903">
      <w:pPr>
        <w:widowControl/>
        <w:overflowPunct/>
        <w:autoSpaceDE/>
        <w:autoSpaceDN/>
        <w:adjustRightInd/>
        <w:spacing w:after="0"/>
        <w:ind w:firstLine="720"/>
        <w:rPr>
          <w:rFonts w:ascii="Arial" w:eastAsia="Times New Roman" w:hAnsi="Arial" w:cs="Arial"/>
          <w:color w:val="auto"/>
          <w:kern w:val="0"/>
          <w:sz w:val="28"/>
          <w:szCs w:val="28"/>
        </w:rPr>
      </w:pPr>
      <w:r w:rsidRPr="001943FF">
        <w:rPr>
          <w:rFonts w:ascii="Arial" w:eastAsia="Times New Roman" w:hAnsi="Arial" w:cs="Arial"/>
          <w:color w:val="auto"/>
          <w:kern w:val="0"/>
          <w:sz w:val="28"/>
          <w:szCs w:val="28"/>
        </w:rPr>
        <w:t xml:space="preserve">The future still looks bright to continue to develop youth. </w:t>
      </w:r>
      <w:r w:rsidRPr="00CF2385">
        <w:rPr>
          <w:rFonts w:ascii="Arial" w:eastAsia="Times New Roman" w:hAnsi="Arial" w:cs="Arial"/>
          <w:noProof/>
          <w:color w:val="auto"/>
          <w:kern w:val="0"/>
          <w:sz w:val="28"/>
          <w:szCs w:val="28"/>
        </w:rPr>
        <mc:AlternateContent>
          <mc:Choice Requires="wps">
            <w:drawing>
              <wp:anchor distT="36576" distB="36576" distL="36576" distR="36576" simplePos="0" relativeHeight="251855872" behindDoc="0" locked="0" layoutInCell="1" allowOverlap="1" wp14:anchorId="7AED68E6" wp14:editId="00DE3C04">
                <wp:simplePos x="0" y="0"/>
                <wp:positionH relativeFrom="column">
                  <wp:posOffset>2481580</wp:posOffset>
                </wp:positionH>
                <wp:positionV relativeFrom="paragraph">
                  <wp:posOffset>5650230</wp:posOffset>
                </wp:positionV>
                <wp:extent cx="2997200" cy="3588385"/>
                <wp:effectExtent l="0" t="1905" r="0" b="635"/>
                <wp:wrapNone/>
                <wp:docPr id="15" name="Contro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97200" cy="35883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4282F" id="Control 8" o:spid="_x0000_s1026" style="position:absolute;margin-left:195.4pt;margin-top:444.9pt;width:236pt;height:282.55pt;z-index:25185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" filled="f" stroked="f" strokeweight="2pt">
                <v:shadow color="black [0]"/>
                <o:lock v:ext="edit" shapetype="t"/>
                <v:textbox inset="0,0,0,0"/>
              </v:rect>
            </w:pict>
          </mc:Fallback>
        </mc:AlternateContent>
      </w:r>
    </w:p>
    <w:p w14:paraId="3FB81367" w14:textId="77777777" w:rsidR="00072903" w:rsidRDefault="00072903" w:rsidP="00072903">
      <w:pPr>
        <w:widowControl/>
        <w:overflowPunct/>
        <w:autoSpaceDE/>
        <w:autoSpaceDN/>
        <w:adjustRightInd/>
        <w:spacing w:after="160" w:line="259" w:lineRule="auto"/>
        <w:rPr>
          <w:rFonts w:ascii="Arial" w:eastAsia="Times New Roman" w:hAnsi="Arial" w:cs="Arial"/>
          <w:b/>
          <w:bCs/>
          <w:sz w:val="40"/>
          <w:szCs w:val="40"/>
          <w:u w:val="single"/>
          <w14:cntxtAlts/>
        </w:rPr>
      </w:pPr>
      <w:r>
        <w:rPr>
          <w:rFonts w:ascii="Arial" w:eastAsia="Times New Roman" w:hAnsi="Arial" w:cs="Arial"/>
          <w:b/>
          <w:bCs/>
          <w:sz w:val="40"/>
          <w:szCs w:val="40"/>
          <w:u w:val="single"/>
          <w14:cntxtAlts/>
        </w:rPr>
        <w:br w:type="page"/>
      </w:r>
    </w:p>
    <w:p w14:paraId="1723F6EC" w14:textId="77777777" w:rsidR="00072903" w:rsidRDefault="00072903" w:rsidP="00072903">
      <w:pPr>
        <w:overflowPunct/>
        <w:autoSpaceDE/>
        <w:autoSpaceDN/>
        <w:adjustRightInd/>
        <w:spacing w:after="0"/>
        <w:jc w:val="center"/>
        <w:rPr>
          <w:rFonts w:ascii="Arial" w:eastAsia="Times New Roman" w:hAnsi="Arial" w:cs="Arial"/>
          <w:b/>
          <w:bCs/>
          <w:sz w:val="40"/>
          <w:szCs w:val="40"/>
          <w:u w:val="single"/>
          <w14:cntxtAlts/>
        </w:rPr>
      </w:pPr>
      <w:r w:rsidRPr="006B3896">
        <w:rPr>
          <w:rFonts w:ascii="Arial" w:eastAsia="Times New Roman" w:hAnsi="Arial" w:cs="Arial"/>
          <w:b/>
          <w:bCs/>
          <w:sz w:val="40"/>
          <w:szCs w:val="40"/>
          <w:u w:val="single"/>
          <w14:cntxtAlts/>
        </w:rPr>
        <w:lastRenderedPageBreak/>
        <w:t>Knox County 4-H Exhibitors at State Fair</w:t>
      </w:r>
      <w:r>
        <w:rPr>
          <w:rFonts w:ascii="Arial" w:eastAsia="Times New Roman" w:hAnsi="Arial" w:cs="Arial"/>
          <w:b/>
          <w:bCs/>
          <w:sz w:val="40"/>
          <w:szCs w:val="40"/>
          <w:u w:val="single"/>
          <w14:cntxtAlts/>
        </w:rPr>
        <w:t>:</w:t>
      </w:r>
    </w:p>
    <w:p w14:paraId="539FECB7" w14:textId="77777777" w:rsidR="00072903" w:rsidRDefault="00072903" w:rsidP="00072903">
      <w:pPr>
        <w:overflowPunct/>
        <w:autoSpaceDE/>
        <w:autoSpaceDN/>
        <w:adjustRightInd/>
        <w:spacing w:after="0"/>
        <w:rPr>
          <w:rFonts w:ascii="Arial" w:eastAsia="Times New Roman" w:hAnsi="Arial" w:cs="Arial"/>
          <w:sz w:val="24"/>
          <w:szCs w:val="24"/>
          <w14:cntxtAlts/>
        </w:rPr>
      </w:pPr>
    </w:p>
    <w:p w14:paraId="12F9E7A8" w14:textId="30C012D9" w:rsidR="001B69F1" w:rsidRDefault="001B69F1" w:rsidP="00072903">
      <w:pPr>
        <w:overflowPunct/>
        <w:autoSpaceDE/>
        <w:autoSpaceDN/>
        <w:adjustRightInd/>
        <w:spacing w:after="0"/>
        <w:rPr>
          <w:rFonts w:ascii="Arial" w:eastAsia="Times New Roman" w:hAnsi="Arial" w:cs="Arial"/>
          <w:sz w:val="24"/>
          <w:szCs w:val="24"/>
          <w14:cntxtAlts/>
        </w:rPr>
        <w:sectPr w:rsidR="001B69F1" w:rsidSect="00B306DE">
          <w:headerReference w:type="default" r:id="rId14"/>
          <w:footerReference w:type="default" r:id="rId15"/>
          <w:type w:val="continuous"/>
          <w:pgSz w:w="12240" w:h="15840"/>
          <w:pgMar w:top="990" w:right="1440" w:bottom="1350" w:left="1440" w:header="720" w:footer="720" w:gutter="0"/>
          <w:cols w:space="720"/>
          <w:docGrid w:linePitch="360"/>
        </w:sectPr>
      </w:pPr>
    </w:p>
    <w:p w14:paraId="62A17B8B" w14:textId="56EB110C"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Abel, Aaliyah</w:t>
      </w:r>
    </w:p>
    <w:p w14:paraId="680D7E9A"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Abel, Brylee</w:t>
      </w:r>
    </w:p>
    <w:p w14:paraId="68BEC47E" w14:textId="08B52E0A"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Althoff, Jayna</w:t>
      </w:r>
    </w:p>
    <w:p w14:paraId="29B3DBB3" w14:textId="39183DBC"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Althoff, Jon</w:t>
      </w:r>
    </w:p>
    <w:p w14:paraId="7984FAD9"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Anderson, Andi</w:t>
      </w:r>
    </w:p>
    <w:p w14:paraId="7D98584E"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Anthis, Lillian</w:t>
      </w:r>
    </w:p>
    <w:p w14:paraId="5880A3BE"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Baldwin, Kieran</w:t>
      </w:r>
    </w:p>
    <w:p w14:paraId="5A169028" w14:textId="5CA31A91"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Beard, Caroline </w:t>
      </w:r>
    </w:p>
    <w:p w14:paraId="783F15CC" w14:textId="4B950765"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Beard, Makinley </w:t>
      </w:r>
    </w:p>
    <w:p w14:paraId="2F4993D2" w14:textId="676EF7CC"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Bilskie, Isabelle</w:t>
      </w:r>
    </w:p>
    <w:p w14:paraId="114CB336"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Black, Kevi</w:t>
      </w:r>
    </w:p>
    <w:p w14:paraId="4D19721E"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Blubaum, Taylor</w:t>
      </w:r>
    </w:p>
    <w:p w14:paraId="0191795D" w14:textId="087360C4"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Bolger, Allison</w:t>
      </w:r>
    </w:p>
    <w:p w14:paraId="643BD6BE" w14:textId="2A3B3BBF"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Brown, Bryar </w:t>
      </w:r>
    </w:p>
    <w:p w14:paraId="3D6FC54F" w14:textId="26282DBB"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Bunte, Josie</w:t>
      </w:r>
    </w:p>
    <w:p w14:paraId="66AA1BCD"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Candler, Lauren</w:t>
      </w:r>
    </w:p>
    <w:p w14:paraId="07722D06" w14:textId="07D81147" w:rsidR="000E64A4" w:rsidRPr="001B69F1" w:rsidRDefault="000E64A4"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Cardinal, Bennett</w:t>
      </w:r>
    </w:p>
    <w:p w14:paraId="49DA576E" w14:textId="3F8C6101"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Cardinal, Bryson</w:t>
      </w:r>
    </w:p>
    <w:p w14:paraId="5858F585"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Cardinal, Dallas</w:t>
      </w:r>
    </w:p>
    <w:p w14:paraId="67CFD1FF" w14:textId="3AECFCDA"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Cardinal, Jonathan</w:t>
      </w:r>
    </w:p>
    <w:p w14:paraId="2AB805F2"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Carter, Landon </w:t>
      </w:r>
    </w:p>
    <w:p w14:paraId="70C8D460"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Carter, Morgan</w:t>
      </w:r>
    </w:p>
    <w:p w14:paraId="6388614E" w14:textId="40821389"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Catt Jr Robbie </w:t>
      </w:r>
    </w:p>
    <w:p w14:paraId="0209E60D" w14:textId="44FAC40B"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Cockerham, Katelyn </w:t>
      </w:r>
    </w:p>
    <w:p w14:paraId="633FB58F" w14:textId="5BAA69F0"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Combs, Kayla</w:t>
      </w:r>
    </w:p>
    <w:p w14:paraId="33AEFFFE" w14:textId="666DC36A" w:rsidR="00072903" w:rsidRPr="005B510C" w:rsidRDefault="00072903" w:rsidP="00072903">
      <w:pPr>
        <w:overflowPunct/>
        <w:autoSpaceDE/>
        <w:autoSpaceDN/>
        <w:adjustRightInd/>
        <w:spacing w:after="0"/>
        <w:rPr>
          <w:rFonts w:ascii="Arial" w:eastAsia="Times New Roman" w:hAnsi="Arial" w:cs="Arial"/>
          <w:sz w:val="26"/>
          <w:szCs w:val="26"/>
          <w14:cntxtAlts/>
        </w:rPr>
      </w:pPr>
      <w:r w:rsidRPr="005B510C">
        <w:rPr>
          <w:rFonts w:ascii="Arial" w:eastAsia="Times New Roman" w:hAnsi="Arial" w:cs="Arial"/>
          <w:sz w:val="26"/>
          <w:szCs w:val="26"/>
          <w14:cntxtAlts/>
        </w:rPr>
        <w:t xml:space="preserve">Davis, Brinxley </w:t>
      </w:r>
    </w:p>
    <w:p w14:paraId="3855A210" w14:textId="70D6DDD2" w:rsidR="001B69F1" w:rsidRPr="005B510C" w:rsidRDefault="001B69F1" w:rsidP="00072903">
      <w:pPr>
        <w:overflowPunct/>
        <w:autoSpaceDE/>
        <w:autoSpaceDN/>
        <w:adjustRightInd/>
        <w:spacing w:after="0"/>
        <w:rPr>
          <w:rFonts w:ascii="Arial" w:eastAsia="Times New Roman" w:hAnsi="Arial" w:cs="Arial"/>
          <w:sz w:val="26"/>
          <w:szCs w:val="26"/>
          <w14:cntxtAlts/>
        </w:rPr>
      </w:pPr>
      <w:r w:rsidRPr="005B510C">
        <w:rPr>
          <w:rFonts w:ascii="Arial" w:eastAsia="Times New Roman" w:hAnsi="Arial" w:cs="Arial"/>
          <w:sz w:val="26"/>
          <w:szCs w:val="26"/>
          <w14:cntxtAlts/>
        </w:rPr>
        <w:t>Deckard, Alea</w:t>
      </w:r>
    </w:p>
    <w:p w14:paraId="1C73932A" w14:textId="0634F2DC"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5B510C">
        <w:rPr>
          <w:rFonts w:ascii="Arial" w:eastAsia="Times New Roman" w:hAnsi="Arial" w:cs="Arial"/>
          <w:sz w:val="26"/>
          <w:szCs w:val="26"/>
          <w14:cntxtAlts/>
        </w:rPr>
        <w:t>Decker</w:t>
      </w:r>
      <w:r w:rsidRPr="001B69F1">
        <w:rPr>
          <w:rFonts w:ascii="Arial" w:eastAsia="Times New Roman" w:hAnsi="Arial" w:cs="Arial"/>
          <w:sz w:val="26"/>
          <w:szCs w:val="26"/>
          <w14:cntxtAlts/>
        </w:rPr>
        <w:t xml:space="preserve">, Adron </w:t>
      </w:r>
    </w:p>
    <w:p w14:paraId="18E17206"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Decker, Chloe</w:t>
      </w:r>
    </w:p>
    <w:p w14:paraId="1BE019C3"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DeCoursey, Jenna</w:t>
      </w:r>
    </w:p>
    <w:p w14:paraId="30E67987"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DeLisle, Addyson</w:t>
      </w:r>
    </w:p>
    <w:p w14:paraId="2F715723" w14:textId="280E0FD5"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Dellinger, Baxter</w:t>
      </w:r>
    </w:p>
    <w:p w14:paraId="14D0F9B3" w14:textId="1BEEB3B8"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Dellinger, Eliza</w:t>
      </w:r>
    </w:p>
    <w:p w14:paraId="300810B6"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Dellinger, Lee </w:t>
      </w:r>
    </w:p>
    <w:p w14:paraId="02DD5139"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Detweiler, Grace</w:t>
      </w:r>
    </w:p>
    <w:p w14:paraId="7F819680"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Dillon, Jacob</w:t>
      </w:r>
    </w:p>
    <w:p w14:paraId="29779F72"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Duckworth, Bryn</w:t>
      </w:r>
    </w:p>
    <w:p w14:paraId="200C7E2F" w14:textId="7F54B017" w:rsidR="002C4DF9" w:rsidRPr="001B69F1" w:rsidRDefault="002C4DF9"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Dunn, Abigail </w:t>
      </w:r>
    </w:p>
    <w:p w14:paraId="54A04FCA"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Dunn, Landon</w:t>
      </w:r>
    </w:p>
    <w:p w14:paraId="2521E2DC"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Dyer, Jocelyn</w:t>
      </w:r>
    </w:p>
    <w:p w14:paraId="2008C9AC" w14:textId="77777777" w:rsidR="00072903" w:rsidRPr="005B510C" w:rsidRDefault="00072903" w:rsidP="00072903">
      <w:pPr>
        <w:overflowPunct/>
        <w:autoSpaceDE/>
        <w:autoSpaceDN/>
        <w:adjustRightInd/>
        <w:spacing w:after="0"/>
        <w:rPr>
          <w:rFonts w:ascii="Arial" w:eastAsia="Times New Roman" w:hAnsi="Arial" w:cs="Arial"/>
          <w:sz w:val="26"/>
          <w:szCs w:val="26"/>
          <w14:cntxtAlts/>
        </w:rPr>
      </w:pPr>
      <w:r w:rsidRPr="005B510C">
        <w:rPr>
          <w:rFonts w:ascii="Arial" w:eastAsia="Times New Roman" w:hAnsi="Arial" w:cs="Arial"/>
          <w:sz w:val="26"/>
          <w:szCs w:val="26"/>
          <w14:cntxtAlts/>
        </w:rPr>
        <w:t>Ferguson, Samantha</w:t>
      </w:r>
    </w:p>
    <w:p w14:paraId="0C2D845C" w14:textId="77777777" w:rsidR="00072903" w:rsidRPr="005B510C" w:rsidRDefault="00072903" w:rsidP="00072903">
      <w:pPr>
        <w:overflowPunct/>
        <w:autoSpaceDE/>
        <w:autoSpaceDN/>
        <w:adjustRightInd/>
        <w:spacing w:after="0"/>
        <w:rPr>
          <w:rFonts w:ascii="Arial" w:eastAsia="Times New Roman" w:hAnsi="Arial" w:cs="Arial"/>
          <w:sz w:val="26"/>
          <w:szCs w:val="26"/>
          <w14:cntxtAlts/>
        </w:rPr>
      </w:pPr>
      <w:r w:rsidRPr="005B510C">
        <w:rPr>
          <w:rFonts w:ascii="Arial" w:eastAsia="Times New Roman" w:hAnsi="Arial" w:cs="Arial"/>
          <w:sz w:val="26"/>
          <w:szCs w:val="26"/>
          <w14:cntxtAlts/>
        </w:rPr>
        <w:t>Fields, Sirkka</w:t>
      </w:r>
    </w:p>
    <w:p w14:paraId="07A0A227"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5B510C">
        <w:rPr>
          <w:rFonts w:ascii="Arial" w:eastAsia="Times New Roman" w:hAnsi="Arial" w:cs="Arial"/>
          <w:sz w:val="26"/>
          <w:szCs w:val="26"/>
          <w14:cntxtAlts/>
        </w:rPr>
        <w:t>Garr</w:t>
      </w:r>
      <w:r w:rsidRPr="001B69F1">
        <w:rPr>
          <w:rFonts w:ascii="Arial" w:eastAsia="Times New Roman" w:hAnsi="Arial" w:cs="Arial"/>
          <w:sz w:val="26"/>
          <w:szCs w:val="26"/>
          <w14:cntxtAlts/>
        </w:rPr>
        <w:t xml:space="preserve">etson, Avery </w:t>
      </w:r>
    </w:p>
    <w:p w14:paraId="38797501"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Gladish, Braelyn</w:t>
      </w:r>
    </w:p>
    <w:p w14:paraId="268A821A"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Gladish, Taylor</w:t>
      </w:r>
    </w:p>
    <w:p w14:paraId="2AADF803"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Gomez, Anthony</w:t>
      </w:r>
    </w:p>
    <w:p w14:paraId="6F105963"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Hammelman, Jackson</w:t>
      </w:r>
    </w:p>
    <w:p w14:paraId="6142240C"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Hammelman, Jeremiah</w:t>
      </w:r>
    </w:p>
    <w:p w14:paraId="416DCE94"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Hammelman, Taylor</w:t>
      </w:r>
    </w:p>
    <w:p w14:paraId="2C9AE506"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Hatcher, Angel</w:t>
      </w:r>
    </w:p>
    <w:p w14:paraId="631B54AE" w14:textId="6183F998" w:rsidR="00774B40" w:rsidRPr="001B69F1" w:rsidRDefault="00774B40"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Hatfield, Hattie</w:t>
      </w:r>
    </w:p>
    <w:p w14:paraId="4D50E82D" w14:textId="73B7CD99"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Hays, </w:t>
      </w:r>
      <w:r w:rsidR="00774B40" w:rsidRPr="001B69F1">
        <w:rPr>
          <w:rFonts w:ascii="Arial" w:eastAsia="Times New Roman" w:hAnsi="Arial" w:cs="Arial"/>
          <w:sz w:val="26"/>
          <w:szCs w:val="26"/>
          <w14:cntxtAlts/>
        </w:rPr>
        <w:t>Meredith</w:t>
      </w:r>
      <w:r w:rsidRPr="001B69F1">
        <w:rPr>
          <w:rFonts w:ascii="Arial" w:eastAsia="Times New Roman" w:hAnsi="Arial" w:cs="Arial"/>
          <w:sz w:val="26"/>
          <w:szCs w:val="26"/>
          <w14:cntxtAlts/>
        </w:rPr>
        <w:t xml:space="preserve"> </w:t>
      </w:r>
    </w:p>
    <w:p w14:paraId="6398ABB3" w14:textId="35D4E50C"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Hedge, Madison</w:t>
      </w:r>
    </w:p>
    <w:p w14:paraId="4363D09B" w14:textId="3FAC0A29" w:rsidR="00774B40" w:rsidRPr="001B69F1" w:rsidRDefault="00774B40"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Hughes-Pritchard, Lewis</w:t>
      </w:r>
    </w:p>
    <w:p w14:paraId="5D5ED13D"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Kahre, Briar</w:t>
      </w:r>
    </w:p>
    <w:p w14:paraId="198DEBC0"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Kahre, Sidney</w:t>
      </w:r>
    </w:p>
    <w:p w14:paraId="723F6C2C" w14:textId="719085E5" w:rsidR="000B070E" w:rsidRDefault="000B070E"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 xml:space="preserve">Kaiser, Cora </w:t>
      </w:r>
    </w:p>
    <w:p w14:paraId="48C21039" w14:textId="0A68D1A5" w:rsidR="00774B40" w:rsidRPr="001B69F1" w:rsidRDefault="00774B40"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Kaiser, Hazel </w:t>
      </w:r>
    </w:p>
    <w:p w14:paraId="7358920B" w14:textId="7B79349B" w:rsidR="000B070E" w:rsidRDefault="000B070E" w:rsidP="00072903">
      <w:pPr>
        <w:overflowPunct/>
        <w:autoSpaceDE/>
        <w:autoSpaceDN/>
        <w:adjustRightInd/>
        <w:spacing w:after="0"/>
        <w:rPr>
          <w:rFonts w:ascii="Arial" w:eastAsia="Times New Roman" w:hAnsi="Arial" w:cs="Arial"/>
          <w:sz w:val="26"/>
          <w:szCs w:val="26"/>
          <w14:cntxtAlts/>
        </w:rPr>
      </w:pPr>
      <w:r>
        <w:rPr>
          <w:rFonts w:ascii="Arial" w:eastAsia="Times New Roman" w:hAnsi="Arial" w:cs="Arial"/>
          <w:sz w:val="26"/>
          <w:szCs w:val="26"/>
          <w14:cntxtAlts/>
        </w:rPr>
        <w:t xml:space="preserve">Kaiser, Madeleine </w:t>
      </w:r>
    </w:p>
    <w:p w14:paraId="0785F4B5" w14:textId="0625CDE6"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Keller, Harlee </w:t>
      </w:r>
    </w:p>
    <w:p w14:paraId="3A978AF6"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Kixmiller, Gavin </w:t>
      </w:r>
    </w:p>
    <w:p w14:paraId="62BACCFE"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Klem, Kali</w:t>
      </w:r>
    </w:p>
    <w:p w14:paraId="39C90303" w14:textId="22DF331E" w:rsidR="00774B40" w:rsidRPr="001B69F1" w:rsidRDefault="00774B40"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Lafferty, Kadie </w:t>
      </w:r>
    </w:p>
    <w:p w14:paraId="33570D02" w14:textId="460E9DD0"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Lamanske, Hayden</w:t>
      </w:r>
    </w:p>
    <w:p w14:paraId="68FAD4D2"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Lee, Jacob</w:t>
      </w:r>
    </w:p>
    <w:p w14:paraId="79C35D51"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Loudermilk, Braydon </w:t>
      </w:r>
    </w:p>
    <w:p w14:paraId="68D03F6F"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Loudermilk, Levi</w:t>
      </w:r>
    </w:p>
    <w:p w14:paraId="38CE39F5" w14:textId="49E9B77C" w:rsidR="00774B40" w:rsidRPr="005B510C" w:rsidRDefault="00774B40" w:rsidP="00072903">
      <w:pPr>
        <w:overflowPunct/>
        <w:autoSpaceDE/>
        <w:autoSpaceDN/>
        <w:adjustRightInd/>
        <w:spacing w:after="0"/>
        <w:rPr>
          <w:rFonts w:ascii="Arial" w:eastAsia="Times New Roman" w:hAnsi="Arial" w:cs="Arial"/>
          <w:sz w:val="26"/>
          <w:szCs w:val="26"/>
          <w14:cntxtAlts/>
        </w:rPr>
      </w:pPr>
      <w:r w:rsidRPr="005B510C">
        <w:rPr>
          <w:rFonts w:ascii="Arial" w:eastAsia="Times New Roman" w:hAnsi="Arial" w:cs="Arial"/>
          <w:sz w:val="26"/>
          <w:szCs w:val="26"/>
          <w14:cntxtAlts/>
        </w:rPr>
        <w:t xml:space="preserve">McGuyer, Molly </w:t>
      </w:r>
    </w:p>
    <w:p w14:paraId="22D2A4FB" w14:textId="77777777" w:rsidR="00072903" w:rsidRPr="005B510C" w:rsidRDefault="00072903" w:rsidP="00072903">
      <w:pPr>
        <w:overflowPunct/>
        <w:autoSpaceDE/>
        <w:autoSpaceDN/>
        <w:adjustRightInd/>
        <w:spacing w:after="0"/>
        <w:rPr>
          <w:rFonts w:ascii="Arial" w:eastAsia="Times New Roman" w:hAnsi="Arial" w:cs="Arial"/>
          <w:sz w:val="26"/>
          <w:szCs w:val="26"/>
          <w14:cntxtAlts/>
        </w:rPr>
      </w:pPr>
      <w:r w:rsidRPr="005B510C">
        <w:rPr>
          <w:rFonts w:ascii="Arial" w:eastAsia="Times New Roman" w:hAnsi="Arial" w:cs="Arial"/>
          <w:sz w:val="26"/>
          <w:szCs w:val="26"/>
          <w14:cntxtAlts/>
        </w:rPr>
        <w:t>Misiniec, Jacob</w:t>
      </w:r>
    </w:p>
    <w:p w14:paraId="060FFF0A" w14:textId="77777777" w:rsidR="00072903" w:rsidRPr="005B510C" w:rsidRDefault="00072903" w:rsidP="00072903">
      <w:pPr>
        <w:overflowPunct/>
        <w:autoSpaceDE/>
        <w:autoSpaceDN/>
        <w:adjustRightInd/>
        <w:spacing w:after="0"/>
        <w:rPr>
          <w:rFonts w:ascii="Arial" w:eastAsia="Times New Roman" w:hAnsi="Arial" w:cs="Arial"/>
          <w:sz w:val="26"/>
          <w:szCs w:val="26"/>
          <w14:cntxtAlts/>
        </w:rPr>
      </w:pPr>
      <w:r w:rsidRPr="005B510C">
        <w:rPr>
          <w:rFonts w:ascii="Arial" w:eastAsia="Times New Roman" w:hAnsi="Arial" w:cs="Arial"/>
          <w:sz w:val="26"/>
          <w:szCs w:val="26"/>
          <w14:cntxtAlts/>
        </w:rPr>
        <w:t>Misiniec, Alexis</w:t>
      </w:r>
    </w:p>
    <w:p w14:paraId="406C39E6" w14:textId="664042AD" w:rsidR="00774B40" w:rsidRPr="005B510C" w:rsidRDefault="00774B40" w:rsidP="00072903">
      <w:pPr>
        <w:overflowPunct/>
        <w:autoSpaceDE/>
        <w:autoSpaceDN/>
        <w:adjustRightInd/>
        <w:spacing w:after="0"/>
        <w:rPr>
          <w:rFonts w:ascii="Arial" w:eastAsia="Times New Roman" w:hAnsi="Arial" w:cs="Arial"/>
          <w:sz w:val="26"/>
          <w:szCs w:val="26"/>
          <w14:cntxtAlts/>
        </w:rPr>
      </w:pPr>
      <w:r w:rsidRPr="005B510C">
        <w:rPr>
          <w:rFonts w:ascii="Arial" w:eastAsia="Times New Roman" w:hAnsi="Arial" w:cs="Arial"/>
          <w:sz w:val="26"/>
          <w:szCs w:val="26"/>
          <w14:cntxtAlts/>
        </w:rPr>
        <w:t xml:space="preserve">Nettles, Caleb </w:t>
      </w:r>
    </w:p>
    <w:p w14:paraId="5F9832FC" w14:textId="0BF787A4" w:rsidR="001B69F1" w:rsidRPr="005B510C" w:rsidRDefault="001B69F1" w:rsidP="00072903">
      <w:pPr>
        <w:overflowPunct/>
        <w:autoSpaceDE/>
        <w:autoSpaceDN/>
        <w:adjustRightInd/>
        <w:spacing w:after="0"/>
        <w:rPr>
          <w:rFonts w:ascii="Arial" w:eastAsia="Times New Roman" w:hAnsi="Arial" w:cs="Arial"/>
          <w:sz w:val="26"/>
          <w:szCs w:val="26"/>
          <w14:cntxtAlts/>
        </w:rPr>
      </w:pPr>
      <w:r w:rsidRPr="005B510C">
        <w:rPr>
          <w:rFonts w:ascii="Arial" w:eastAsia="Times New Roman" w:hAnsi="Arial" w:cs="Arial"/>
          <w:sz w:val="26"/>
          <w:szCs w:val="26"/>
          <w14:cntxtAlts/>
        </w:rPr>
        <w:t>Noland, Addy</w:t>
      </w:r>
    </w:p>
    <w:p w14:paraId="344FC943" w14:textId="069A1159" w:rsidR="00774B40" w:rsidRPr="005B510C" w:rsidRDefault="00774B40" w:rsidP="00072903">
      <w:pPr>
        <w:overflowPunct/>
        <w:autoSpaceDE/>
        <w:autoSpaceDN/>
        <w:adjustRightInd/>
        <w:spacing w:after="0"/>
        <w:rPr>
          <w:rFonts w:ascii="Arial" w:eastAsia="Times New Roman" w:hAnsi="Arial" w:cs="Arial"/>
          <w:sz w:val="26"/>
          <w:szCs w:val="26"/>
          <w14:cntxtAlts/>
        </w:rPr>
      </w:pPr>
      <w:r w:rsidRPr="005B510C">
        <w:rPr>
          <w:rFonts w:ascii="Arial" w:eastAsia="Times New Roman" w:hAnsi="Arial" w:cs="Arial"/>
          <w:sz w:val="26"/>
          <w:szCs w:val="26"/>
          <w14:cntxtAlts/>
        </w:rPr>
        <w:t xml:space="preserve">Norrick, Mason </w:t>
      </w:r>
    </w:p>
    <w:p w14:paraId="0439989A" w14:textId="19736E68" w:rsidR="00774B40" w:rsidRPr="001B69F1" w:rsidRDefault="00774B40" w:rsidP="00072903">
      <w:pPr>
        <w:overflowPunct/>
        <w:autoSpaceDE/>
        <w:autoSpaceDN/>
        <w:adjustRightInd/>
        <w:spacing w:after="0"/>
        <w:rPr>
          <w:rFonts w:ascii="Arial" w:eastAsia="Times New Roman" w:hAnsi="Arial" w:cs="Arial"/>
          <w:sz w:val="26"/>
          <w:szCs w:val="26"/>
          <w14:cntxtAlts/>
        </w:rPr>
      </w:pPr>
      <w:r w:rsidRPr="005B510C">
        <w:rPr>
          <w:rFonts w:ascii="Arial" w:eastAsia="Times New Roman" w:hAnsi="Arial" w:cs="Arial"/>
          <w:sz w:val="26"/>
          <w:szCs w:val="26"/>
          <w14:cntxtAlts/>
        </w:rPr>
        <w:t>Nowaskie</w:t>
      </w:r>
      <w:r w:rsidRPr="001B69F1">
        <w:rPr>
          <w:rFonts w:ascii="Arial" w:eastAsia="Times New Roman" w:hAnsi="Arial" w:cs="Arial"/>
          <w:sz w:val="26"/>
          <w:szCs w:val="26"/>
          <w14:cntxtAlts/>
        </w:rPr>
        <w:t xml:space="preserve">, Hayden </w:t>
      </w:r>
    </w:p>
    <w:p w14:paraId="5C087414" w14:textId="63C12872"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Nowaskie, Holt</w:t>
      </w:r>
    </w:p>
    <w:p w14:paraId="4B5A0246" w14:textId="6CC59BC0"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Nowaskie, Sarah</w:t>
      </w:r>
      <w:r w:rsidR="00774B40" w:rsidRPr="001B69F1">
        <w:rPr>
          <w:rFonts w:ascii="Arial" w:eastAsia="Times New Roman" w:hAnsi="Arial" w:cs="Arial"/>
          <w:sz w:val="26"/>
          <w:szCs w:val="26"/>
          <w14:cntxtAlts/>
        </w:rPr>
        <w:t xml:space="preserve"> </w:t>
      </w:r>
    </w:p>
    <w:p w14:paraId="73F50477" w14:textId="362D38A1" w:rsidR="00774B40" w:rsidRPr="001B69F1" w:rsidRDefault="00774B40"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Oakes, Laney </w:t>
      </w:r>
    </w:p>
    <w:p w14:paraId="57161D8E" w14:textId="566541ED"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Peltier, Ryan</w:t>
      </w:r>
    </w:p>
    <w:p w14:paraId="059EF58C" w14:textId="37F248F3" w:rsidR="00E64FDB" w:rsidRPr="001B69F1" w:rsidRDefault="00E64FDB"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Perry, Macyn </w:t>
      </w:r>
    </w:p>
    <w:p w14:paraId="54E17A8A"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Quarterman, Kyndall</w:t>
      </w:r>
    </w:p>
    <w:p w14:paraId="139EAA75"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Rickard, Natalee</w:t>
      </w:r>
    </w:p>
    <w:p w14:paraId="48FE0FAA" w14:textId="2E59AEFF"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Ricketts, </w:t>
      </w:r>
      <w:r w:rsidR="00E64FDB" w:rsidRPr="001B69F1">
        <w:rPr>
          <w:rFonts w:ascii="Arial" w:eastAsia="Times New Roman" w:hAnsi="Arial" w:cs="Arial"/>
          <w:sz w:val="26"/>
          <w:szCs w:val="26"/>
          <w14:cntxtAlts/>
        </w:rPr>
        <w:t>Jace</w:t>
      </w:r>
    </w:p>
    <w:p w14:paraId="419B352B" w14:textId="29A42E80" w:rsidR="00E64FDB" w:rsidRPr="001B69F1" w:rsidRDefault="00E64FDB"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Risley, Alexa </w:t>
      </w:r>
    </w:p>
    <w:p w14:paraId="55ABB955" w14:textId="77777777" w:rsidR="00072903" w:rsidRPr="005B510C"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Roark, </w:t>
      </w:r>
      <w:r w:rsidRPr="005B510C">
        <w:rPr>
          <w:rFonts w:ascii="Arial" w:eastAsia="Times New Roman" w:hAnsi="Arial" w:cs="Arial"/>
          <w:sz w:val="26"/>
          <w:szCs w:val="26"/>
          <w14:cntxtAlts/>
        </w:rPr>
        <w:t>Avery</w:t>
      </w:r>
    </w:p>
    <w:p w14:paraId="55CA395B" w14:textId="77777777" w:rsidR="00072903" w:rsidRPr="005B510C" w:rsidRDefault="00072903" w:rsidP="00072903">
      <w:pPr>
        <w:overflowPunct/>
        <w:autoSpaceDE/>
        <w:autoSpaceDN/>
        <w:adjustRightInd/>
        <w:spacing w:after="0"/>
        <w:rPr>
          <w:rFonts w:ascii="Arial" w:eastAsia="Times New Roman" w:hAnsi="Arial" w:cs="Arial"/>
          <w:sz w:val="26"/>
          <w:szCs w:val="26"/>
          <w14:cntxtAlts/>
        </w:rPr>
      </w:pPr>
      <w:r w:rsidRPr="005B510C">
        <w:rPr>
          <w:rFonts w:ascii="Arial" w:eastAsia="Times New Roman" w:hAnsi="Arial" w:cs="Arial"/>
          <w:sz w:val="26"/>
          <w:szCs w:val="26"/>
          <w14:cntxtAlts/>
        </w:rPr>
        <w:t>Robinson, Paris</w:t>
      </w:r>
    </w:p>
    <w:p w14:paraId="4A0730B3"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5B510C">
        <w:rPr>
          <w:rFonts w:ascii="Arial" w:eastAsia="Times New Roman" w:hAnsi="Arial" w:cs="Arial"/>
          <w:sz w:val="26"/>
          <w:szCs w:val="26"/>
          <w14:cntxtAlts/>
        </w:rPr>
        <w:t>Rode, Kaelyn</w:t>
      </w:r>
      <w:r w:rsidRPr="001B69F1">
        <w:rPr>
          <w:rFonts w:ascii="Arial" w:eastAsia="Times New Roman" w:hAnsi="Arial" w:cs="Arial"/>
          <w:sz w:val="26"/>
          <w:szCs w:val="26"/>
          <w14:cntxtAlts/>
        </w:rPr>
        <w:t xml:space="preserve"> </w:t>
      </w:r>
    </w:p>
    <w:p w14:paraId="10E4184D" w14:textId="1A98B18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Rode, Kambric </w:t>
      </w:r>
    </w:p>
    <w:p w14:paraId="6EDF5764" w14:textId="3A6584C5" w:rsidR="00E64FDB" w:rsidRPr="001B69F1" w:rsidRDefault="00E64FDB"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Rode, Krawford </w:t>
      </w:r>
    </w:p>
    <w:p w14:paraId="1984EA36" w14:textId="63A345D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Schopmeyer, Evelynn</w:t>
      </w:r>
    </w:p>
    <w:p w14:paraId="09BB45DD" w14:textId="7195787F" w:rsidR="00E64FDB" w:rsidRPr="001B69F1" w:rsidRDefault="00E64FDB"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Schopmeyer, Orrin </w:t>
      </w:r>
    </w:p>
    <w:p w14:paraId="674F865D" w14:textId="54A10AB2" w:rsidR="00C0714F" w:rsidRPr="001B69F1" w:rsidRDefault="00C0714F"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Schroeder, Luke</w:t>
      </w:r>
    </w:p>
    <w:p w14:paraId="1B19E1DA" w14:textId="34923031"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Small, Dillon</w:t>
      </w:r>
    </w:p>
    <w:p w14:paraId="4AFA1F91"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Smith, Hazel</w:t>
      </w:r>
    </w:p>
    <w:p w14:paraId="4445195B" w14:textId="5D48D8C3" w:rsidR="00E64FDB" w:rsidRPr="001B69F1" w:rsidRDefault="00E64FDB"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Smith, Kadee</w:t>
      </w:r>
    </w:p>
    <w:p w14:paraId="4EB0976B" w14:textId="1C0CEBEE" w:rsidR="00E64FDB" w:rsidRPr="001B69F1" w:rsidRDefault="00E64FDB"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Smith, Nathan </w:t>
      </w:r>
    </w:p>
    <w:p w14:paraId="4243C53C"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Spanger, Conner</w:t>
      </w:r>
    </w:p>
    <w:p w14:paraId="0D709DA8" w14:textId="52669246" w:rsidR="00E64FDB" w:rsidRPr="001B69F1" w:rsidRDefault="00E64FDB"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Sprague, Leah</w:t>
      </w:r>
    </w:p>
    <w:p w14:paraId="005FAE71" w14:textId="1D582FC5" w:rsidR="00E64FDB" w:rsidRPr="001B69F1" w:rsidRDefault="00E64FDB"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Stoltz, Rylee</w:t>
      </w:r>
    </w:p>
    <w:p w14:paraId="3BD5B92E" w14:textId="0C6CB270"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Sydow, </w:t>
      </w:r>
      <w:r w:rsidR="00E64FDB" w:rsidRPr="001B69F1">
        <w:rPr>
          <w:rFonts w:ascii="Arial" w:eastAsia="Times New Roman" w:hAnsi="Arial" w:cs="Arial"/>
          <w:sz w:val="26"/>
          <w:szCs w:val="26"/>
          <w14:cntxtAlts/>
        </w:rPr>
        <w:t>Samuel</w:t>
      </w:r>
    </w:p>
    <w:p w14:paraId="23A82E4B" w14:textId="66466DEB" w:rsidR="00E64FDB" w:rsidRPr="001B69F1" w:rsidRDefault="00E64FDB"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Tiek, Brennen </w:t>
      </w:r>
    </w:p>
    <w:p w14:paraId="36F3B18E" w14:textId="5EDE7489" w:rsidR="00E64FDB" w:rsidRPr="001B69F1" w:rsidRDefault="00E64FDB"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Trabant, Olivia </w:t>
      </w:r>
    </w:p>
    <w:p w14:paraId="4AC03BFD" w14:textId="4106243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Vieke, Maggie</w:t>
      </w:r>
    </w:p>
    <w:p w14:paraId="4BCA4089"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Vieke, William</w:t>
      </w:r>
    </w:p>
    <w:p w14:paraId="307D01DC" w14:textId="6C4A4293" w:rsidR="00E64FDB" w:rsidRPr="001B69F1" w:rsidRDefault="00E64FDB"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Wagoner, Abigail </w:t>
      </w:r>
    </w:p>
    <w:p w14:paraId="0ED03FFE" w14:textId="76CA0771" w:rsidR="000E64A4" w:rsidRPr="001B69F1" w:rsidRDefault="000E64A4"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Wells, Regan</w:t>
      </w:r>
    </w:p>
    <w:p w14:paraId="1E0A2C9C" w14:textId="24EF63B1" w:rsidR="00E64FDB" w:rsidRPr="001B69F1" w:rsidRDefault="00E64FDB"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Whipkey, Jada</w:t>
      </w:r>
    </w:p>
    <w:p w14:paraId="7EEA4181" w14:textId="558658D1"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Will, John</w:t>
      </w:r>
    </w:p>
    <w:p w14:paraId="7BDFDEA8"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Will, Madison</w:t>
      </w:r>
    </w:p>
    <w:p w14:paraId="78BA4AE5"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Wilson, Caleb</w:t>
      </w:r>
    </w:p>
    <w:p w14:paraId="1DD82A2E"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Wilson, Trenton</w:t>
      </w:r>
    </w:p>
    <w:p w14:paraId="380C97A0" w14:textId="77777777"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Wolters, Adalin</w:t>
      </w:r>
    </w:p>
    <w:p w14:paraId="312F5071" w14:textId="16149F96" w:rsidR="00E64FDB" w:rsidRPr="001B69F1" w:rsidRDefault="00E64FDB" w:rsidP="00E64FDB">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Wonning, Alli </w:t>
      </w:r>
    </w:p>
    <w:p w14:paraId="5F3BE42D" w14:textId="0C093CDF" w:rsidR="00072903" w:rsidRPr="001B69F1" w:rsidRDefault="00072903" w:rsidP="00072903">
      <w:pPr>
        <w:overflowPunct/>
        <w:autoSpaceDE/>
        <w:autoSpaceDN/>
        <w:adjustRightInd/>
        <w:spacing w:after="0"/>
        <w:rPr>
          <w:rFonts w:ascii="Arial" w:eastAsia="Times New Roman" w:hAnsi="Arial" w:cs="Arial"/>
          <w:sz w:val="26"/>
          <w:szCs w:val="26"/>
          <w14:cntxtAlts/>
        </w:rPr>
      </w:pPr>
      <w:r w:rsidRPr="001B69F1">
        <w:rPr>
          <w:rFonts w:ascii="Arial" w:eastAsia="Times New Roman" w:hAnsi="Arial" w:cs="Arial"/>
          <w:sz w:val="26"/>
          <w:szCs w:val="26"/>
          <w14:cntxtAlts/>
        </w:rPr>
        <w:t xml:space="preserve">Wonning, </w:t>
      </w:r>
      <w:r w:rsidR="00E64FDB" w:rsidRPr="001B69F1">
        <w:rPr>
          <w:rFonts w:ascii="Arial" w:eastAsia="Times New Roman" w:hAnsi="Arial" w:cs="Arial"/>
          <w:sz w:val="26"/>
          <w:szCs w:val="26"/>
          <w14:cntxtAlts/>
        </w:rPr>
        <w:t>Brady</w:t>
      </w:r>
    </w:p>
    <w:p w14:paraId="5971011D" w14:textId="2F31E18A" w:rsidR="00E64FDB" w:rsidRDefault="00E64FDB" w:rsidP="00072903">
      <w:pPr>
        <w:overflowPunct/>
        <w:autoSpaceDE/>
        <w:autoSpaceDN/>
        <w:adjustRightInd/>
        <w:spacing w:after="0"/>
        <w:rPr>
          <w:rFonts w:ascii="Arial" w:eastAsia="Times New Roman" w:hAnsi="Arial" w:cs="Arial"/>
          <w:sz w:val="24"/>
          <w:szCs w:val="24"/>
          <w14:cntxtAlts/>
        </w:rPr>
      </w:pPr>
      <w:r w:rsidRPr="001B69F1">
        <w:rPr>
          <w:rFonts w:ascii="Arial" w:eastAsia="Times New Roman" w:hAnsi="Arial" w:cs="Arial"/>
          <w:sz w:val="26"/>
          <w:szCs w:val="26"/>
          <w14:cntxtAlts/>
        </w:rPr>
        <w:t>Young, Madilyn</w:t>
      </w:r>
      <w:r>
        <w:rPr>
          <w:rFonts w:ascii="Arial" w:eastAsia="Times New Roman" w:hAnsi="Arial" w:cs="Arial"/>
          <w:sz w:val="24"/>
          <w:szCs w:val="24"/>
          <w14:cntxtAlts/>
        </w:rPr>
        <w:t xml:space="preserve"> </w:t>
      </w:r>
    </w:p>
    <w:p w14:paraId="580BF311" w14:textId="77777777" w:rsidR="00072903" w:rsidRDefault="00072903" w:rsidP="00072903">
      <w:pPr>
        <w:overflowPunct/>
        <w:autoSpaceDE/>
        <w:autoSpaceDN/>
        <w:adjustRightInd/>
        <w:spacing w:after="0"/>
        <w:rPr>
          <w:rFonts w:ascii="Arial" w:eastAsia="Times New Roman" w:hAnsi="Arial" w:cs="Arial"/>
          <w:sz w:val="24"/>
          <w:szCs w:val="24"/>
          <w14:cntxtAlts/>
        </w:rPr>
        <w:sectPr w:rsidR="00072903" w:rsidSect="00072903">
          <w:type w:val="continuous"/>
          <w:pgSz w:w="12240" w:h="15840"/>
          <w:pgMar w:top="990" w:right="1440" w:bottom="1350" w:left="1440" w:header="720" w:footer="720" w:gutter="0"/>
          <w:cols w:num="3" w:space="720"/>
          <w:docGrid w:linePitch="360"/>
        </w:sectPr>
      </w:pPr>
    </w:p>
    <w:p w14:paraId="69800858" w14:textId="1838D9E5" w:rsidR="00072903" w:rsidRPr="00072903" w:rsidRDefault="00072903" w:rsidP="00072903">
      <w:pPr>
        <w:overflowPunct/>
        <w:autoSpaceDE/>
        <w:autoSpaceDN/>
        <w:adjustRightInd/>
        <w:spacing w:after="0"/>
        <w:rPr>
          <w:rFonts w:ascii="Arial" w:eastAsia="Times New Roman" w:hAnsi="Arial" w:cs="Arial"/>
          <w:sz w:val="24"/>
          <w:szCs w:val="24"/>
          <w14:cntxtAlts/>
        </w:rPr>
      </w:pPr>
    </w:p>
    <w:p w14:paraId="41B88609" w14:textId="59C46AA3" w:rsidR="00072903" w:rsidRPr="00072903" w:rsidRDefault="00072903" w:rsidP="00072903">
      <w:pPr>
        <w:overflowPunct/>
        <w:autoSpaceDE/>
        <w:autoSpaceDN/>
        <w:adjustRightInd/>
        <w:spacing w:after="0"/>
        <w:jc w:val="center"/>
        <w:rPr>
          <w:rFonts w:ascii="Arial" w:eastAsia="Times New Roman" w:hAnsi="Arial" w:cs="Arial"/>
          <w:b/>
          <w:bCs/>
          <w:sz w:val="40"/>
          <w:szCs w:val="40"/>
          <w:u w:val="single"/>
          <w14:cntxtAlts/>
        </w:rPr>
        <w:sectPr w:rsidR="00072903" w:rsidRPr="00072903" w:rsidSect="00B306DE">
          <w:type w:val="continuous"/>
          <w:pgSz w:w="12240" w:h="15840"/>
          <w:pgMar w:top="990" w:right="1440" w:bottom="1350" w:left="1440" w:header="720" w:footer="720" w:gutter="0"/>
          <w:cols w:space="720"/>
          <w:docGrid w:linePitch="360"/>
        </w:sectPr>
      </w:pPr>
    </w:p>
    <w:p w14:paraId="1D5EB0CA" w14:textId="67AD911F" w:rsidR="00AF723A" w:rsidRPr="0038314E" w:rsidRDefault="00AF723A" w:rsidP="00072903">
      <w:pPr>
        <w:overflowPunct/>
        <w:adjustRightInd/>
        <w:spacing w:before="5" w:after="0"/>
        <w:rPr>
          <w:rFonts w:ascii="Arial" w:eastAsia="Arial" w:hAnsi="Arial" w:cs="Arial"/>
          <w:color w:val="auto"/>
          <w:kern w:val="0"/>
          <w:sz w:val="27"/>
          <w:szCs w:val="24"/>
        </w:rPr>
      </w:pPr>
    </w:p>
    <w:p w14:paraId="53FE62BA" w14:textId="77777777" w:rsidR="00DE6B12" w:rsidRPr="003B379B" w:rsidRDefault="00DE6B12" w:rsidP="00DE6B12">
      <w:pPr>
        <w:spacing w:after="0"/>
        <w:contextualSpacing/>
        <w:jc w:val="center"/>
        <w:rPr>
          <w:rFonts w:ascii="Arial" w:hAnsi="Arial" w:cs="Arial"/>
          <w:b/>
          <w:color w:val="auto"/>
          <w:kern w:val="0"/>
          <w:sz w:val="36"/>
          <w:szCs w:val="36"/>
          <w:u w:val="single"/>
        </w:rPr>
      </w:pPr>
      <w:r w:rsidRPr="003B379B">
        <w:rPr>
          <w:rFonts w:ascii="Arial" w:hAnsi="Arial" w:cs="Arial"/>
          <w:b/>
          <w:sz w:val="36"/>
          <w:szCs w:val="36"/>
          <w:u w:val="single"/>
        </w:rPr>
        <w:t>Upcoming Dates</w:t>
      </w:r>
    </w:p>
    <w:p w14:paraId="611E5761" w14:textId="77777777" w:rsidR="00DE6B12" w:rsidRDefault="00DE6B12" w:rsidP="00DE6B12">
      <w:pPr>
        <w:pStyle w:val="ListParagraph"/>
        <w:spacing w:after="0"/>
        <w:rPr>
          <w:rFonts w:ascii="Arial" w:hAnsi="Arial" w:cs="Arial"/>
          <w:sz w:val="28"/>
          <w:szCs w:val="28"/>
        </w:rPr>
      </w:pPr>
    </w:p>
    <w:p w14:paraId="640B0DF6" w14:textId="68915174" w:rsidR="00DE6B12" w:rsidRPr="0017350A" w:rsidRDefault="00DE6B12" w:rsidP="00DE6B12">
      <w:pPr>
        <w:pStyle w:val="ListParagraph"/>
        <w:numPr>
          <w:ilvl w:val="0"/>
          <w:numId w:val="19"/>
        </w:numPr>
        <w:spacing w:after="0"/>
        <w:ind w:left="1440" w:right="1380"/>
        <w:rPr>
          <w:rFonts w:ascii="Arial" w:hAnsi="Arial" w:cs="Arial"/>
          <w:sz w:val="28"/>
          <w:szCs w:val="28"/>
        </w:rPr>
      </w:pPr>
      <w:r w:rsidRPr="0017350A">
        <w:rPr>
          <w:rFonts w:ascii="Arial" w:hAnsi="Arial" w:cs="Arial"/>
          <w:sz w:val="28"/>
          <w:szCs w:val="28"/>
        </w:rPr>
        <w:t xml:space="preserve">Area 3 4-H/FFA </w:t>
      </w:r>
      <w:r>
        <w:rPr>
          <w:rFonts w:ascii="Arial" w:hAnsi="Arial" w:cs="Arial"/>
          <w:sz w:val="28"/>
          <w:szCs w:val="28"/>
        </w:rPr>
        <w:t xml:space="preserve">Livestock Skill-a-thon </w:t>
      </w:r>
      <w:r w:rsidRPr="0017350A">
        <w:rPr>
          <w:rFonts w:ascii="Arial" w:hAnsi="Arial" w:cs="Arial"/>
          <w:sz w:val="28"/>
          <w:szCs w:val="28"/>
        </w:rPr>
        <w:t xml:space="preserve">CDE at </w:t>
      </w:r>
      <w:r>
        <w:rPr>
          <w:rFonts w:ascii="Arial" w:hAnsi="Arial" w:cs="Arial"/>
          <w:sz w:val="28"/>
          <w:szCs w:val="28"/>
        </w:rPr>
        <w:t>Vanderburgh</w:t>
      </w:r>
      <w:r w:rsidRPr="0017350A">
        <w:rPr>
          <w:rFonts w:ascii="Arial" w:hAnsi="Arial" w:cs="Arial"/>
          <w:sz w:val="28"/>
          <w:szCs w:val="28"/>
        </w:rPr>
        <w:t xml:space="preserve"> Co Fairgrounds: </w:t>
      </w:r>
      <w:r>
        <w:rPr>
          <w:rFonts w:ascii="Arial" w:hAnsi="Arial" w:cs="Arial"/>
          <w:sz w:val="28"/>
          <w:szCs w:val="28"/>
        </w:rPr>
        <w:t>September 12</w:t>
      </w:r>
    </w:p>
    <w:p w14:paraId="17237B86" w14:textId="77777777" w:rsidR="00DE6B12" w:rsidRPr="00CF2385" w:rsidRDefault="00DE6B12" w:rsidP="00DE6B12">
      <w:pPr>
        <w:pStyle w:val="ListParagraph"/>
        <w:numPr>
          <w:ilvl w:val="0"/>
          <w:numId w:val="19"/>
        </w:numPr>
        <w:spacing w:after="0"/>
        <w:ind w:left="1440" w:right="1380"/>
        <w:rPr>
          <w:rFonts w:ascii="Arial" w:hAnsi="Arial" w:cs="Arial"/>
          <w:b/>
          <w:bCs/>
          <w:sz w:val="36"/>
          <w:szCs w:val="36"/>
        </w:rPr>
      </w:pPr>
      <w:r w:rsidRPr="00CF2385">
        <w:rPr>
          <w:rFonts w:ascii="Arial" w:hAnsi="Arial" w:cs="Arial"/>
          <w:b/>
          <w:bCs/>
          <w:sz w:val="36"/>
          <w:szCs w:val="36"/>
        </w:rPr>
        <w:t>4-H Enrollment Begins: October 1!!</w:t>
      </w:r>
    </w:p>
    <w:p w14:paraId="47467F66" w14:textId="77777777" w:rsidR="00DE6B12" w:rsidRDefault="00DE6B12" w:rsidP="00DE6B12">
      <w:pPr>
        <w:pStyle w:val="ListParagraph"/>
        <w:numPr>
          <w:ilvl w:val="0"/>
          <w:numId w:val="19"/>
        </w:numPr>
        <w:spacing w:after="0"/>
        <w:ind w:left="1440" w:right="1380"/>
        <w:rPr>
          <w:rFonts w:ascii="Arial" w:hAnsi="Arial" w:cs="Arial"/>
          <w:sz w:val="28"/>
          <w:szCs w:val="28"/>
        </w:rPr>
      </w:pPr>
      <w:r w:rsidRPr="00CF2385">
        <w:rPr>
          <w:rFonts w:ascii="Arial" w:hAnsi="Arial" w:cs="Arial"/>
          <w:sz w:val="28"/>
          <w:szCs w:val="28"/>
        </w:rPr>
        <w:t>National 4-H Week: October 2-</w:t>
      </w:r>
      <w:r>
        <w:rPr>
          <w:rFonts w:ascii="Arial" w:hAnsi="Arial" w:cs="Arial"/>
          <w:sz w:val="28"/>
          <w:szCs w:val="28"/>
        </w:rPr>
        <w:t>8</w:t>
      </w:r>
    </w:p>
    <w:p w14:paraId="76923CF9" w14:textId="16AEDDF4" w:rsidR="00DE6B12" w:rsidRPr="00CF2385" w:rsidRDefault="00DE6B12" w:rsidP="00DE6B12">
      <w:pPr>
        <w:pStyle w:val="ListParagraph"/>
        <w:numPr>
          <w:ilvl w:val="0"/>
          <w:numId w:val="19"/>
        </w:numPr>
        <w:spacing w:after="0"/>
        <w:ind w:left="1440" w:right="1380"/>
        <w:rPr>
          <w:rFonts w:ascii="Arial" w:hAnsi="Arial" w:cs="Arial"/>
          <w:sz w:val="28"/>
          <w:szCs w:val="28"/>
        </w:rPr>
      </w:pPr>
      <w:r w:rsidRPr="00CF2385">
        <w:rPr>
          <w:rFonts w:ascii="Arial" w:hAnsi="Arial" w:cs="Arial"/>
          <w:sz w:val="28"/>
          <w:szCs w:val="28"/>
        </w:rPr>
        <w:t xml:space="preserve">Area 3 4-H/FFA Soils CDE at </w:t>
      </w:r>
      <w:r>
        <w:rPr>
          <w:rFonts w:ascii="Arial" w:hAnsi="Arial" w:cs="Arial"/>
          <w:sz w:val="28"/>
          <w:szCs w:val="28"/>
        </w:rPr>
        <w:t>SWPIC</w:t>
      </w:r>
      <w:r w:rsidRPr="00CF2385">
        <w:rPr>
          <w:rFonts w:ascii="Arial" w:hAnsi="Arial" w:cs="Arial"/>
          <w:sz w:val="28"/>
          <w:szCs w:val="28"/>
        </w:rPr>
        <w:t xml:space="preserve">: October </w:t>
      </w:r>
      <w:r>
        <w:rPr>
          <w:rFonts w:ascii="Arial" w:hAnsi="Arial" w:cs="Arial"/>
          <w:sz w:val="28"/>
          <w:szCs w:val="28"/>
        </w:rPr>
        <w:t>3</w:t>
      </w:r>
    </w:p>
    <w:p w14:paraId="3CEC18D1" w14:textId="46550D58" w:rsidR="00DE6B12" w:rsidRPr="0017350A" w:rsidRDefault="00DE6B12" w:rsidP="00DE6B12">
      <w:pPr>
        <w:pStyle w:val="ListParagraph"/>
        <w:numPr>
          <w:ilvl w:val="0"/>
          <w:numId w:val="19"/>
        </w:numPr>
        <w:spacing w:after="0"/>
        <w:ind w:left="1440" w:right="1380"/>
        <w:rPr>
          <w:rFonts w:ascii="Arial" w:hAnsi="Arial" w:cs="Arial"/>
          <w:sz w:val="28"/>
          <w:szCs w:val="28"/>
        </w:rPr>
      </w:pPr>
      <w:r w:rsidRPr="0017350A">
        <w:rPr>
          <w:rFonts w:ascii="Arial" w:hAnsi="Arial" w:cs="Arial"/>
          <w:sz w:val="28"/>
          <w:szCs w:val="28"/>
        </w:rPr>
        <w:t xml:space="preserve">Indiana 4-H Leadership Summit: October </w:t>
      </w:r>
      <w:r w:rsidR="00FF055B">
        <w:rPr>
          <w:rFonts w:ascii="Arial" w:hAnsi="Arial" w:cs="Arial"/>
          <w:sz w:val="28"/>
          <w:szCs w:val="28"/>
        </w:rPr>
        <w:t>21</w:t>
      </w:r>
    </w:p>
    <w:p w14:paraId="4880CEA3" w14:textId="09C2C6A6" w:rsidR="00DE6B12" w:rsidRPr="0017350A" w:rsidRDefault="00DE6B12" w:rsidP="00DE6B12">
      <w:pPr>
        <w:pStyle w:val="ListParagraph"/>
        <w:numPr>
          <w:ilvl w:val="0"/>
          <w:numId w:val="19"/>
        </w:numPr>
        <w:spacing w:after="0"/>
        <w:ind w:left="1440" w:right="1380"/>
        <w:rPr>
          <w:rFonts w:ascii="Arial" w:hAnsi="Arial" w:cs="Arial"/>
          <w:sz w:val="28"/>
          <w:szCs w:val="28"/>
        </w:rPr>
      </w:pPr>
      <w:r w:rsidRPr="0017350A">
        <w:rPr>
          <w:rFonts w:ascii="Arial" w:hAnsi="Arial" w:cs="Arial"/>
          <w:sz w:val="28"/>
          <w:szCs w:val="28"/>
        </w:rPr>
        <w:t xml:space="preserve">Area 3 4-H/FFA Crops, Forestry, &amp; Entomology CDE: November </w:t>
      </w:r>
      <w:r w:rsidR="00FF055B">
        <w:rPr>
          <w:rFonts w:ascii="Arial" w:hAnsi="Arial" w:cs="Arial"/>
          <w:sz w:val="28"/>
          <w:szCs w:val="28"/>
        </w:rPr>
        <w:t>8</w:t>
      </w:r>
      <w:r w:rsidRPr="0017350A">
        <w:rPr>
          <w:rFonts w:ascii="Arial" w:hAnsi="Arial" w:cs="Arial"/>
          <w:sz w:val="28"/>
          <w:szCs w:val="28"/>
        </w:rPr>
        <w:t xml:space="preserve"> </w:t>
      </w:r>
    </w:p>
    <w:p w14:paraId="10840C59" w14:textId="3C84C108" w:rsidR="00DE6B12" w:rsidRPr="0017350A" w:rsidRDefault="00DE6B12" w:rsidP="00DE6B12">
      <w:pPr>
        <w:pStyle w:val="ListParagraph"/>
        <w:numPr>
          <w:ilvl w:val="0"/>
          <w:numId w:val="19"/>
        </w:numPr>
        <w:spacing w:after="0"/>
        <w:ind w:left="1440" w:right="1380"/>
        <w:rPr>
          <w:rFonts w:ascii="Arial" w:hAnsi="Arial" w:cs="Arial"/>
          <w:sz w:val="28"/>
          <w:szCs w:val="28"/>
        </w:rPr>
      </w:pPr>
      <w:r w:rsidRPr="0017350A">
        <w:rPr>
          <w:rFonts w:ascii="Arial" w:hAnsi="Arial" w:cs="Arial"/>
          <w:sz w:val="28"/>
          <w:szCs w:val="28"/>
        </w:rPr>
        <w:t xml:space="preserve">4-H Enrollment </w:t>
      </w:r>
      <w:r w:rsidR="00FF055B">
        <w:rPr>
          <w:rFonts w:ascii="Arial" w:hAnsi="Arial" w:cs="Arial"/>
          <w:sz w:val="28"/>
          <w:szCs w:val="28"/>
        </w:rPr>
        <w:t xml:space="preserve">push </w:t>
      </w:r>
      <w:r w:rsidRPr="0017350A">
        <w:rPr>
          <w:rFonts w:ascii="Arial" w:hAnsi="Arial" w:cs="Arial"/>
          <w:sz w:val="28"/>
          <w:szCs w:val="28"/>
        </w:rPr>
        <w:t>ENDS: January 15</w:t>
      </w:r>
      <w:r>
        <w:rPr>
          <w:rFonts w:ascii="Arial" w:hAnsi="Arial" w:cs="Arial"/>
          <w:sz w:val="28"/>
          <w:szCs w:val="28"/>
        </w:rPr>
        <w:t>, 202</w:t>
      </w:r>
      <w:r w:rsidR="00FF055B">
        <w:rPr>
          <w:rFonts w:ascii="Arial" w:hAnsi="Arial" w:cs="Arial"/>
          <w:sz w:val="28"/>
          <w:szCs w:val="28"/>
        </w:rPr>
        <w:t>4</w:t>
      </w:r>
    </w:p>
    <w:p w14:paraId="34DA7099" w14:textId="4F89D2CB" w:rsidR="00DE6B12" w:rsidRDefault="00DE6B12" w:rsidP="00DE6B12">
      <w:pPr>
        <w:pStyle w:val="ListParagraph"/>
        <w:numPr>
          <w:ilvl w:val="0"/>
          <w:numId w:val="19"/>
        </w:numPr>
        <w:spacing w:after="0"/>
        <w:ind w:left="1440" w:right="1380"/>
        <w:rPr>
          <w:rFonts w:ascii="Arial" w:hAnsi="Arial" w:cs="Arial"/>
          <w:sz w:val="28"/>
          <w:szCs w:val="28"/>
        </w:rPr>
      </w:pPr>
      <w:r w:rsidRPr="0017350A">
        <w:rPr>
          <w:rFonts w:ascii="Arial" w:hAnsi="Arial" w:cs="Arial"/>
          <w:sz w:val="28"/>
          <w:szCs w:val="28"/>
        </w:rPr>
        <w:t xml:space="preserve">4-H Scholarships </w:t>
      </w:r>
      <w:r>
        <w:rPr>
          <w:rFonts w:ascii="Arial" w:hAnsi="Arial" w:cs="Arial"/>
          <w:sz w:val="28"/>
          <w:szCs w:val="28"/>
        </w:rPr>
        <w:t xml:space="preserve">“Senior Year &amp; Accomplishment” </w:t>
      </w:r>
      <w:r w:rsidRPr="0017350A">
        <w:rPr>
          <w:rFonts w:ascii="Arial" w:hAnsi="Arial" w:cs="Arial"/>
          <w:sz w:val="28"/>
          <w:szCs w:val="28"/>
        </w:rPr>
        <w:t>DUE: January 25</w:t>
      </w:r>
      <w:r>
        <w:rPr>
          <w:rFonts w:ascii="Arial" w:hAnsi="Arial" w:cs="Arial"/>
          <w:sz w:val="28"/>
          <w:szCs w:val="28"/>
        </w:rPr>
        <w:t>, 202</w:t>
      </w:r>
      <w:r w:rsidR="00FF055B">
        <w:rPr>
          <w:rFonts w:ascii="Arial" w:hAnsi="Arial" w:cs="Arial"/>
          <w:sz w:val="28"/>
          <w:szCs w:val="28"/>
        </w:rPr>
        <w:t>4</w:t>
      </w:r>
      <w:r>
        <w:rPr>
          <w:rFonts w:ascii="Arial" w:hAnsi="Arial" w:cs="Arial"/>
          <w:sz w:val="28"/>
          <w:szCs w:val="28"/>
        </w:rPr>
        <w:t xml:space="preserve"> </w:t>
      </w:r>
    </w:p>
    <w:p w14:paraId="09931074" w14:textId="6304E14E" w:rsidR="00AF723A" w:rsidRPr="00FF055B" w:rsidRDefault="0060761D" w:rsidP="00FF055B">
      <w:pPr>
        <w:overflowPunct/>
        <w:adjustRightInd/>
        <w:spacing w:after="0"/>
        <w:rPr>
          <w:rFonts w:ascii="Arial" w:eastAsia="Arial" w:hAnsi="Arial" w:cs="Arial"/>
          <w:color w:val="auto"/>
          <w:kern w:val="0"/>
          <w:sz w:val="20"/>
          <w:szCs w:val="24"/>
        </w:rPr>
      </w:pPr>
      <w:r w:rsidRPr="00AF723A">
        <w:rPr>
          <w:rFonts w:ascii="Arial" w:eastAsia="Arial" w:hAnsi="Arial" w:cs="Arial"/>
          <w:noProof/>
          <w:color w:val="auto"/>
          <w:kern w:val="0"/>
          <w:sz w:val="24"/>
          <w:szCs w:val="24"/>
        </w:rPr>
        <mc:AlternateContent>
          <mc:Choice Requires="wps">
            <w:drawing>
              <wp:anchor distT="0" distB="0" distL="0" distR="0" simplePos="0" relativeHeight="251848704" behindDoc="1" locked="0" layoutInCell="1" allowOverlap="1" wp14:anchorId="732A2645" wp14:editId="06D1E52D">
                <wp:simplePos x="0" y="0"/>
                <wp:positionH relativeFrom="page">
                  <wp:posOffset>896620</wp:posOffset>
                </wp:positionH>
                <wp:positionV relativeFrom="paragraph">
                  <wp:posOffset>262255</wp:posOffset>
                </wp:positionV>
                <wp:extent cx="5981065" cy="38100"/>
                <wp:effectExtent l="1270" t="1270" r="0" b="0"/>
                <wp:wrapTopAndBottom/>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DD149" id="Rectangle 4" o:spid="_x0000_s1026" style="position:absolute;margin-left:70.6pt;margin-top:20.65pt;width:470.95pt;height:3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" fillcolor="black" stroked="f">
                <w10:wrap type="topAndBottom" anchorx="page"/>
              </v:rect>
            </w:pict>
          </mc:Fallback>
        </mc:AlternateContent>
      </w:r>
    </w:p>
    <w:p w14:paraId="69EAF114" w14:textId="2AE2F67A" w:rsidR="00AF723A" w:rsidRPr="00AF723A" w:rsidRDefault="00FF055B" w:rsidP="00AA4978">
      <w:pPr>
        <w:overflowPunct/>
        <w:adjustRightInd/>
        <w:spacing w:before="89" w:after="0"/>
        <w:ind w:left="1080" w:right="1110"/>
        <w:jc w:val="center"/>
        <w:outlineLvl w:val="1"/>
        <w:rPr>
          <w:rFonts w:ascii="Arial" w:eastAsia="Arial" w:hAnsi="Arial" w:cs="Arial"/>
          <w:b/>
          <w:bCs/>
          <w:color w:val="auto"/>
          <w:kern w:val="0"/>
          <w:sz w:val="36"/>
          <w:szCs w:val="36"/>
          <w:u w:color="000000"/>
        </w:rPr>
      </w:pPr>
      <w:r>
        <w:rPr>
          <w:rFonts w:ascii="Arial" w:eastAsia="Arial" w:hAnsi="Arial" w:cs="Arial"/>
          <w:b/>
          <w:bCs/>
          <w:color w:val="auto"/>
          <w:kern w:val="0"/>
          <w:sz w:val="36"/>
          <w:szCs w:val="36"/>
          <w:u w:val="single" w:color="000000"/>
        </w:rPr>
        <w:t xml:space="preserve">Solar Eclipse </w:t>
      </w:r>
      <w:r w:rsidR="00AC6292">
        <w:rPr>
          <w:rFonts w:ascii="Arial" w:eastAsia="Arial" w:hAnsi="Arial" w:cs="Arial"/>
          <w:b/>
          <w:bCs/>
          <w:color w:val="auto"/>
          <w:kern w:val="0"/>
          <w:sz w:val="36"/>
          <w:szCs w:val="36"/>
          <w:u w:val="single" w:color="000000"/>
        </w:rPr>
        <w:t xml:space="preserve"> </w:t>
      </w:r>
    </w:p>
    <w:p w14:paraId="752F7C48" w14:textId="5B312E66" w:rsidR="00AF723A" w:rsidRPr="00AF723A" w:rsidRDefault="00AF723A" w:rsidP="00AF723A">
      <w:pPr>
        <w:overflowPunct/>
        <w:adjustRightInd/>
        <w:spacing w:before="3" w:after="0"/>
        <w:rPr>
          <w:rFonts w:ascii="Arial" w:eastAsia="Arial" w:hAnsi="Arial" w:cs="Arial"/>
          <w:b/>
          <w:color w:val="auto"/>
          <w:kern w:val="0"/>
          <w:sz w:val="16"/>
          <w:szCs w:val="24"/>
        </w:rPr>
      </w:pPr>
    </w:p>
    <w:p w14:paraId="39BFC533" w14:textId="519A0444" w:rsidR="00AF723A" w:rsidRPr="00AF723A" w:rsidRDefault="00AF723A" w:rsidP="00AF723A">
      <w:pPr>
        <w:overflowPunct/>
        <w:adjustRightInd/>
        <w:spacing w:after="0"/>
        <w:rPr>
          <w:rFonts w:ascii="Arial" w:eastAsia="Arial" w:hAnsi="Arial" w:cs="Arial"/>
          <w:color w:val="auto"/>
          <w:kern w:val="0"/>
          <w:sz w:val="16"/>
        </w:rPr>
        <w:sectPr w:rsidR="00AF723A" w:rsidRPr="00AF723A">
          <w:headerReference w:type="default" r:id="rId16"/>
          <w:pgSz w:w="12240" w:h="15840"/>
          <w:pgMar w:top="940" w:right="360" w:bottom="1600" w:left="420" w:header="727" w:footer="1362" w:gutter="0"/>
          <w:cols w:space="720"/>
        </w:sectPr>
      </w:pPr>
    </w:p>
    <w:p w14:paraId="1D1C6ACD" w14:textId="1CA298EB" w:rsidR="00FF055B" w:rsidRDefault="00875531" w:rsidP="00AA4978">
      <w:pPr>
        <w:pStyle w:val="ListParagraph"/>
        <w:numPr>
          <w:ilvl w:val="0"/>
          <w:numId w:val="20"/>
        </w:numPr>
        <w:overflowPunct/>
        <w:adjustRightInd/>
        <w:spacing w:before="91" w:after="0"/>
        <w:ind w:left="360" w:right="-150"/>
        <w:rPr>
          <w:rFonts w:ascii="Arial" w:eastAsia="Arial" w:hAnsi="Arial" w:cs="Arial"/>
          <w:color w:val="auto"/>
          <w:kern w:val="0"/>
          <w:sz w:val="28"/>
        </w:rPr>
      </w:pPr>
      <w:r w:rsidRPr="00875531">
        <w:rPr>
          <w:b/>
          <w:bCs/>
          <w:noProof/>
          <w:u w:val="single"/>
        </w:rPr>
        <w:drawing>
          <wp:anchor distT="0" distB="0" distL="114300" distR="114300" simplePos="0" relativeHeight="251871232" behindDoc="0" locked="0" layoutInCell="1" allowOverlap="1" wp14:anchorId="7A60AB9D" wp14:editId="023474BD">
            <wp:simplePos x="0" y="0"/>
            <wp:positionH relativeFrom="margin">
              <wp:posOffset>2647950</wp:posOffset>
            </wp:positionH>
            <wp:positionV relativeFrom="margin">
              <wp:posOffset>3747135</wp:posOffset>
            </wp:positionV>
            <wp:extent cx="2131060" cy="170497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rot="10800000">
                      <a:off x="0" y="0"/>
                      <a:ext cx="213106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55B" w:rsidRPr="00875531">
        <w:rPr>
          <w:rFonts w:ascii="Arial" w:eastAsia="Arial" w:hAnsi="Arial" w:cs="Arial"/>
          <w:b/>
          <w:bCs/>
          <w:color w:val="auto"/>
          <w:kern w:val="0"/>
          <w:sz w:val="28"/>
          <w:u w:val="single"/>
        </w:rPr>
        <w:t>An</w:t>
      </w:r>
      <w:r w:rsidR="00AA4978" w:rsidRPr="00875531">
        <w:rPr>
          <w:rFonts w:ascii="Arial" w:eastAsia="Arial" w:hAnsi="Arial" w:cs="Arial"/>
          <w:b/>
          <w:bCs/>
          <w:color w:val="auto"/>
          <w:kern w:val="0"/>
          <w:sz w:val="28"/>
          <w:u w:val="single"/>
        </w:rPr>
        <w:t>nular</w:t>
      </w:r>
      <w:r w:rsidR="00AA4978">
        <w:rPr>
          <w:rFonts w:ascii="Arial" w:eastAsia="Arial" w:hAnsi="Arial" w:cs="Arial"/>
          <w:color w:val="auto"/>
          <w:kern w:val="0"/>
          <w:sz w:val="28"/>
        </w:rPr>
        <w:t xml:space="preserve"> solar eclipse: </w:t>
      </w:r>
      <w:r w:rsidR="00AA4978" w:rsidRPr="00875531">
        <w:rPr>
          <w:rFonts w:ascii="Arial" w:eastAsia="Arial" w:hAnsi="Arial" w:cs="Arial"/>
          <w:b/>
          <w:bCs/>
          <w:color w:val="auto"/>
          <w:kern w:val="0"/>
          <w:sz w:val="28"/>
        </w:rPr>
        <w:t>Oct 14, 2023</w:t>
      </w:r>
      <w:r w:rsidR="00AA4978">
        <w:rPr>
          <w:rFonts w:ascii="Arial" w:eastAsia="Arial" w:hAnsi="Arial" w:cs="Arial"/>
          <w:color w:val="auto"/>
          <w:kern w:val="0"/>
          <w:sz w:val="28"/>
        </w:rPr>
        <w:t xml:space="preserve">.  </w:t>
      </w:r>
    </w:p>
    <w:p w14:paraId="3EC4C249" w14:textId="064347E5" w:rsidR="00AA4978" w:rsidRDefault="00875531" w:rsidP="00AA4978">
      <w:pPr>
        <w:pStyle w:val="ListParagraph"/>
        <w:overflowPunct/>
        <w:adjustRightInd/>
        <w:spacing w:before="91" w:after="0"/>
        <w:ind w:left="360" w:right="90"/>
        <w:rPr>
          <w:rFonts w:ascii="Arial" w:eastAsia="Arial" w:hAnsi="Arial" w:cs="Arial"/>
          <w:color w:val="auto"/>
          <w:kern w:val="0"/>
          <w:sz w:val="28"/>
        </w:rPr>
      </w:pPr>
      <w:r w:rsidRPr="00AA4978">
        <w:rPr>
          <w:rFonts w:ascii="Arial" w:hAnsi="Arial" w:cs="Arial"/>
          <w:bCs/>
          <w:noProof/>
          <w:sz w:val="28"/>
          <w:szCs w:val="28"/>
        </w:rPr>
        <mc:AlternateContent>
          <mc:Choice Requires="wps">
            <w:drawing>
              <wp:anchor distT="45720" distB="45720" distL="114300" distR="114300" simplePos="0" relativeHeight="251873280" behindDoc="0" locked="0" layoutInCell="1" allowOverlap="1" wp14:anchorId="1CA2797E" wp14:editId="1152BAE5">
                <wp:simplePos x="0" y="0"/>
                <wp:positionH relativeFrom="column">
                  <wp:posOffset>1762125</wp:posOffset>
                </wp:positionH>
                <wp:positionV relativeFrom="paragraph">
                  <wp:posOffset>1410335</wp:posOffset>
                </wp:positionV>
                <wp:extent cx="2543175" cy="762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762000"/>
                        </a:xfrm>
                        <a:prstGeom prst="rect">
                          <a:avLst/>
                        </a:prstGeom>
                        <a:solidFill>
                          <a:srgbClr val="FFFFFF"/>
                        </a:solidFill>
                        <a:ln w="9525">
                          <a:solidFill>
                            <a:srgbClr val="000000"/>
                          </a:solidFill>
                          <a:miter lim="800000"/>
                          <a:headEnd/>
                          <a:tailEnd/>
                        </a:ln>
                      </wps:spPr>
                      <wps:txbx>
                        <w:txbxContent>
                          <w:p w14:paraId="6EAB8BCB" w14:textId="2018B597" w:rsidR="00AA4978" w:rsidRPr="00875531" w:rsidRDefault="00AA4978">
                            <w:pPr>
                              <w:rPr>
                                <w:rFonts w:ascii="Arial" w:hAnsi="Arial" w:cs="Arial"/>
                                <w:color w:val="auto"/>
                                <w:sz w:val="18"/>
                                <w:szCs w:val="18"/>
                              </w:rPr>
                            </w:pPr>
                            <w:r w:rsidRPr="00875531">
                              <w:rPr>
                                <w:rFonts w:ascii="Arial" w:hAnsi="Arial" w:cs="Arial"/>
                                <w:color w:val="auto"/>
                                <w:sz w:val="18"/>
                                <w:szCs w:val="18"/>
                              </w:rPr>
                              <w:t>Image</w:t>
                            </w:r>
                            <w:r w:rsidR="00875531" w:rsidRPr="00875531">
                              <w:rPr>
                                <w:rFonts w:ascii="Arial" w:hAnsi="Arial" w:cs="Arial"/>
                                <w:color w:val="auto"/>
                                <w:sz w:val="18"/>
                                <w:szCs w:val="18"/>
                              </w:rPr>
                              <w:t xml:space="preserve">: </w:t>
                            </w:r>
                            <w:hyperlink r:id="rId18" w:history="1">
                              <w:r w:rsidR="00875531" w:rsidRPr="00875531">
                                <w:rPr>
                                  <w:rStyle w:val="Hyperlink"/>
                                  <w:rFonts w:ascii="Arial" w:hAnsi="Arial" w:cs="Arial"/>
                                  <w:color w:val="auto"/>
                                  <w:sz w:val="18"/>
                                  <w:szCs w:val="18"/>
                                </w:rPr>
                                <w:t>https://www.greatamericaneclipse.com/basics</w:t>
                              </w:r>
                            </w:hyperlink>
                          </w:p>
                          <w:p w14:paraId="16583903" w14:textId="4AB806A2" w:rsidR="00875531" w:rsidRPr="00875531" w:rsidRDefault="00875531">
                            <w:pPr>
                              <w:rPr>
                                <w:rFonts w:ascii="Arial" w:hAnsi="Arial" w:cs="Arial"/>
                                <w:color w:val="auto"/>
                                <w:sz w:val="18"/>
                                <w:szCs w:val="18"/>
                              </w:rPr>
                            </w:pPr>
                            <w:r w:rsidRPr="00875531">
                              <w:rPr>
                                <w:rFonts w:ascii="Arial" w:hAnsi="Arial" w:cs="Arial"/>
                                <w:color w:val="auto"/>
                                <w:sz w:val="18"/>
                                <w:szCs w:val="18"/>
                              </w:rPr>
                              <w:t xml:space="preserve">Info: </w:t>
                            </w:r>
                            <w:hyperlink r:id="rId19" w:history="1">
                              <w:r w:rsidRPr="00875531">
                                <w:rPr>
                                  <w:rStyle w:val="Hyperlink"/>
                                  <w:rFonts w:ascii="Arial" w:hAnsi="Arial" w:cs="Arial"/>
                                  <w:color w:val="auto"/>
                                  <w:sz w:val="18"/>
                                  <w:szCs w:val="18"/>
                                </w:rPr>
                                <w:t>https://en.wikipedia.org/wiki/Solar_eclipse</w:t>
                              </w:r>
                            </w:hyperlink>
                            <w:r w:rsidRPr="00875531">
                              <w:rPr>
                                <w:rFonts w:ascii="Arial" w:hAnsi="Arial" w:cs="Arial"/>
                                <w:color w:val="auto"/>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A2797E" id="_x0000_t202" coordsize="21600,21600" o:spt="202" path="m,l,21600r21600,l21600,xe">
                <v:stroke joinstyle="miter"/>
                <v:path gradientshapeok="t" o:connecttype="rect"/>
              </v:shapetype>
              <v:shape id="Text Box 2" o:spid="_x0000_s1026" type="#_x0000_t202" style="position:absolute;left:0;text-align:left;margin-left:138.75pt;margin-top:111.05pt;width:200.25pt;height:60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">
                <v:textbox>
                  <w:txbxContent>
                    <w:p w14:paraId="6EAB8BCB" w14:textId="2018B597" w:rsidR="00AA4978" w:rsidRPr="00875531" w:rsidRDefault="00AA4978">
                      <w:pPr>
                        <w:rPr>
                          <w:rFonts w:ascii="Arial" w:hAnsi="Arial" w:cs="Arial"/>
                          <w:color w:val="auto"/>
                          <w:sz w:val="18"/>
                          <w:szCs w:val="18"/>
                        </w:rPr>
                      </w:pPr>
                      <w:r w:rsidRPr="00875531">
                        <w:rPr>
                          <w:rFonts w:ascii="Arial" w:hAnsi="Arial" w:cs="Arial"/>
                          <w:color w:val="auto"/>
                          <w:sz w:val="18"/>
                          <w:szCs w:val="18"/>
                        </w:rPr>
                        <w:t>Image</w:t>
                      </w:r>
                      <w:r w:rsidR="00875531" w:rsidRPr="00875531">
                        <w:rPr>
                          <w:rFonts w:ascii="Arial" w:hAnsi="Arial" w:cs="Arial"/>
                          <w:color w:val="auto"/>
                          <w:sz w:val="18"/>
                          <w:szCs w:val="18"/>
                        </w:rPr>
                        <w:t xml:space="preserve">: </w:t>
                      </w:r>
                      <w:hyperlink r:id="rId20" w:history="1">
                        <w:r w:rsidR="00875531" w:rsidRPr="00875531">
                          <w:rPr>
                            <w:rStyle w:val="Hyperlink"/>
                            <w:rFonts w:ascii="Arial" w:hAnsi="Arial" w:cs="Arial"/>
                            <w:color w:val="auto"/>
                            <w:sz w:val="18"/>
                            <w:szCs w:val="18"/>
                          </w:rPr>
                          <w:t>https://www.greatamericaneclipse.com/basics</w:t>
                        </w:r>
                      </w:hyperlink>
                    </w:p>
                    <w:p w14:paraId="16583903" w14:textId="4AB806A2" w:rsidR="00875531" w:rsidRPr="00875531" w:rsidRDefault="00875531">
                      <w:pPr>
                        <w:rPr>
                          <w:rFonts w:ascii="Arial" w:hAnsi="Arial" w:cs="Arial"/>
                          <w:color w:val="auto"/>
                          <w:sz w:val="18"/>
                          <w:szCs w:val="18"/>
                        </w:rPr>
                      </w:pPr>
                      <w:r w:rsidRPr="00875531">
                        <w:rPr>
                          <w:rFonts w:ascii="Arial" w:hAnsi="Arial" w:cs="Arial"/>
                          <w:color w:val="auto"/>
                          <w:sz w:val="18"/>
                          <w:szCs w:val="18"/>
                        </w:rPr>
                        <w:t xml:space="preserve">Info: </w:t>
                      </w:r>
                      <w:hyperlink r:id="rId21" w:history="1">
                        <w:r w:rsidRPr="00875531">
                          <w:rPr>
                            <w:rStyle w:val="Hyperlink"/>
                            <w:rFonts w:ascii="Arial" w:hAnsi="Arial" w:cs="Arial"/>
                            <w:color w:val="auto"/>
                            <w:sz w:val="18"/>
                            <w:szCs w:val="18"/>
                          </w:rPr>
                          <w:t>https://en.wikipedia.org/wiki/Solar_eclipse</w:t>
                        </w:r>
                      </w:hyperlink>
                      <w:r w:rsidRPr="00875531">
                        <w:rPr>
                          <w:rFonts w:ascii="Arial" w:hAnsi="Arial" w:cs="Arial"/>
                          <w:color w:val="auto"/>
                          <w:sz w:val="18"/>
                          <w:szCs w:val="18"/>
                        </w:rPr>
                        <w:t xml:space="preserve"> </w:t>
                      </w:r>
                    </w:p>
                  </w:txbxContent>
                </v:textbox>
                <w10:wrap type="square"/>
              </v:shape>
            </w:pict>
          </mc:Fallback>
        </mc:AlternateContent>
      </w:r>
      <w:r w:rsidR="00AA4978" w:rsidRPr="00AA4978">
        <w:rPr>
          <w:rFonts w:ascii="Arial" w:eastAsia="Arial" w:hAnsi="Arial" w:cs="Arial"/>
          <w:color w:val="auto"/>
          <w:kern w:val="0"/>
          <w:sz w:val="28"/>
        </w:rPr>
        <w:t>An annular eclipse occurs when the Sun and Moon are exactly in line with the Earth, but the apparent size of the Moon is smaller than that of the Sun.</w:t>
      </w:r>
    </w:p>
    <w:p w14:paraId="02A5E037" w14:textId="3D1BACA7" w:rsidR="00AA4978" w:rsidRDefault="00AA4978" w:rsidP="00AA4978">
      <w:pPr>
        <w:pStyle w:val="ListParagraph"/>
        <w:overflowPunct/>
        <w:adjustRightInd/>
        <w:spacing w:before="91" w:after="0"/>
        <w:ind w:left="360" w:right="90"/>
        <w:rPr>
          <w:rFonts w:ascii="Arial" w:eastAsia="Arial" w:hAnsi="Arial" w:cs="Arial"/>
          <w:color w:val="auto"/>
          <w:kern w:val="0"/>
          <w:sz w:val="28"/>
        </w:rPr>
      </w:pPr>
    </w:p>
    <w:p w14:paraId="2F0273B6" w14:textId="302D71CA" w:rsidR="00AA4978" w:rsidRDefault="00875531" w:rsidP="00AA4978">
      <w:pPr>
        <w:pStyle w:val="ListParagraph"/>
        <w:overflowPunct/>
        <w:adjustRightInd/>
        <w:spacing w:before="91" w:after="0"/>
        <w:ind w:left="360" w:right="90"/>
        <w:rPr>
          <w:rFonts w:ascii="Arial" w:eastAsia="Arial" w:hAnsi="Arial" w:cs="Arial"/>
          <w:color w:val="auto"/>
          <w:kern w:val="0"/>
          <w:sz w:val="28"/>
        </w:rPr>
      </w:pPr>
      <w:r w:rsidRPr="00AF723A">
        <w:rPr>
          <w:rFonts w:ascii="Arial" w:eastAsia="Arial" w:hAnsi="Arial" w:cs="Arial"/>
          <w:noProof/>
          <w:color w:val="auto"/>
          <w:kern w:val="0"/>
          <w:sz w:val="24"/>
          <w:szCs w:val="24"/>
        </w:rPr>
        <mc:AlternateContent>
          <mc:Choice Requires="wps">
            <w:drawing>
              <wp:anchor distT="0" distB="0" distL="0" distR="0" simplePos="0" relativeHeight="251853824" behindDoc="1" locked="0" layoutInCell="1" allowOverlap="1" wp14:anchorId="1353BF21" wp14:editId="4702E37B">
                <wp:simplePos x="0" y="0"/>
                <wp:positionH relativeFrom="page">
                  <wp:posOffset>990600</wp:posOffset>
                </wp:positionH>
                <wp:positionV relativeFrom="paragraph">
                  <wp:posOffset>381635</wp:posOffset>
                </wp:positionV>
                <wp:extent cx="5981065" cy="38100"/>
                <wp:effectExtent l="0" t="0" r="635"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CFB07" id="Rectangle 2" o:spid="_x0000_s1026" style="position:absolute;margin-left:78pt;margin-top:30.05pt;width:470.95pt;height:3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" fillcolor="black" stroked="f">
                <w10:wrap type="topAndBottom" anchorx="page"/>
              </v:rect>
            </w:pict>
          </mc:Fallback>
        </mc:AlternateContent>
      </w:r>
    </w:p>
    <w:p w14:paraId="5FA30048" w14:textId="1B8D1158" w:rsidR="00AA4978" w:rsidRDefault="00AA4978" w:rsidP="00AA4978">
      <w:pPr>
        <w:pStyle w:val="ListParagraph"/>
        <w:overflowPunct/>
        <w:adjustRightInd/>
        <w:spacing w:before="91" w:after="0"/>
        <w:ind w:left="360" w:right="90"/>
        <w:rPr>
          <w:rFonts w:ascii="Arial" w:eastAsia="Arial" w:hAnsi="Arial" w:cs="Arial"/>
          <w:color w:val="auto"/>
          <w:kern w:val="0"/>
          <w:sz w:val="28"/>
        </w:rPr>
      </w:pPr>
    </w:p>
    <w:p w14:paraId="66A23504" w14:textId="768DE416" w:rsidR="00AA4978" w:rsidRDefault="00AA4978" w:rsidP="00AA4978">
      <w:pPr>
        <w:pStyle w:val="ListParagraph"/>
        <w:overflowPunct/>
        <w:adjustRightInd/>
        <w:spacing w:before="91" w:after="0"/>
        <w:ind w:left="360" w:right="90"/>
        <w:rPr>
          <w:rFonts w:ascii="Arial" w:eastAsia="Arial" w:hAnsi="Arial" w:cs="Arial"/>
          <w:color w:val="auto"/>
          <w:kern w:val="0"/>
          <w:sz w:val="28"/>
        </w:rPr>
      </w:pPr>
    </w:p>
    <w:p w14:paraId="0E62B1A7" w14:textId="49A653CB" w:rsidR="00AA4978" w:rsidRDefault="00AA4978" w:rsidP="00AA4978">
      <w:pPr>
        <w:pStyle w:val="ListParagraph"/>
        <w:numPr>
          <w:ilvl w:val="0"/>
          <w:numId w:val="20"/>
        </w:numPr>
        <w:overflowPunct/>
        <w:adjustRightInd/>
        <w:spacing w:before="91" w:after="0"/>
        <w:ind w:left="630" w:right="-60"/>
        <w:rPr>
          <w:rFonts w:ascii="Arial" w:eastAsia="Arial" w:hAnsi="Arial" w:cs="Arial"/>
          <w:color w:val="auto"/>
          <w:kern w:val="0"/>
          <w:sz w:val="28"/>
        </w:rPr>
      </w:pPr>
      <w:r w:rsidRPr="00875531">
        <w:rPr>
          <w:rFonts w:ascii="Arial" w:eastAsia="Arial" w:hAnsi="Arial" w:cs="Arial"/>
          <w:b/>
          <w:bCs/>
          <w:color w:val="auto"/>
          <w:kern w:val="0"/>
          <w:sz w:val="28"/>
          <w:u w:val="single"/>
        </w:rPr>
        <w:t>Total</w:t>
      </w:r>
      <w:r>
        <w:rPr>
          <w:rFonts w:ascii="Arial" w:eastAsia="Arial" w:hAnsi="Arial" w:cs="Arial"/>
          <w:color w:val="auto"/>
          <w:kern w:val="0"/>
          <w:sz w:val="28"/>
        </w:rPr>
        <w:t xml:space="preserve"> solar eclipse: </w:t>
      </w:r>
      <w:r w:rsidRPr="00875531">
        <w:rPr>
          <w:rFonts w:ascii="Arial" w:eastAsia="Arial" w:hAnsi="Arial" w:cs="Arial"/>
          <w:b/>
          <w:bCs/>
          <w:color w:val="auto"/>
          <w:kern w:val="0"/>
          <w:sz w:val="28"/>
        </w:rPr>
        <w:t>April 8, 2024</w:t>
      </w:r>
      <w:r>
        <w:rPr>
          <w:rFonts w:ascii="Arial" w:eastAsia="Arial" w:hAnsi="Arial" w:cs="Arial"/>
          <w:color w:val="auto"/>
          <w:kern w:val="0"/>
          <w:sz w:val="28"/>
        </w:rPr>
        <w:t xml:space="preserve">.  </w:t>
      </w:r>
    </w:p>
    <w:p w14:paraId="0CE9779A" w14:textId="1943478D" w:rsidR="00AA4978" w:rsidRDefault="00AA4978" w:rsidP="00AA4978">
      <w:pPr>
        <w:pStyle w:val="ListParagraph"/>
        <w:overflowPunct/>
        <w:adjustRightInd/>
        <w:spacing w:before="91" w:after="0"/>
        <w:ind w:left="630" w:right="-60"/>
        <w:rPr>
          <w:rFonts w:ascii="Arial" w:eastAsia="Arial" w:hAnsi="Arial" w:cs="Arial"/>
          <w:color w:val="auto"/>
          <w:kern w:val="0"/>
          <w:sz w:val="28"/>
        </w:rPr>
      </w:pPr>
      <w:r w:rsidRPr="00AA4978">
        <w:rPr>
          <w:rFonts w:ascii="Arial" w:eastAsia="Arial" w:hAnsi="Arial" w:cs="Arial"/>
          <w:color w:val="auto"/>
          <w:kern w:val="0"/>
          <w:sz w:val="28"/>
        </w:rPr>
        <w:t>A total eclipse occurs when the dark silhouette of the Moon completely obscures the intensely bright light of the Sun, allowing the much fainter solar corona to be visible.</w:t>
      </w:r>
    </w:p>
    <w:p w14:paraId="592DA0A5" w14:textId="11630DCE" w:rsidR="00FF055B" w:rsidRDefault="00FF055B" w:rsidP="00FF055B">
      <w:pPr>
        <w:overflowPunct/>
        <w:adjustRightInd/>
        <w:spacing w:before="91" w:after="0"/>
        <w:ind w:right="90"/>
        <w:rPr>
          <w:rFonts w:ascii="Arial" w:eastAsia="Arial" w:hAnsi="Arial" w:cs="Arial"/>
          <w:color w:val="auto"/>
          <w:kern w:val="0"/>
          <w:sz w:val="28"/>
        </w:rPr>
      </w:pPr>
    </w:p>
    <w:p w14:paraId="1E63907C" w14:textId="07404C6C" w:rsidR="00AA4978" w:rsidRDefault="00AA4978" w:rsidP="000B073A">
      <w:pPr>
        <w:spacing w:after="0"/>
        <w:contextualSpacing/>
        <w:jc w:val="center"/>
        <w:rPr>
          <w:rFonts w:ascii="Arial" w:hAnsi="Arial" w:cs="Arial"/>
          <w:bCs/>
          <w:sz w:val="28"/>
          <w:szCs w:val="28"/>
        </w:rPr>
        <w:sectPr w:rsidR="00AA4978" w:rsidSect="00AA4978">
          <w:headerReference w:type="default" r:id="rId22"/>
          <w:footerReference w:type="default" r:id="rId23"/>
          <w:type w:val="continuous"/>
          <w:pgSz w:w="12240" w:h="15840"/>
          <w:pgMar w:top="990" w:right="1440" w:bottom="1350" w:left="1440" w:header="720" w:footer="720" w:gutter="0"/>
          <w:cols w:num="3" w:space="225"/>
          <w:docGrid w:linePitch="360"/>
        </w:sectPr>
      </w:pPr>
    </w:p>
    <w:p w14:paraId="7CFCFAA8" w14:textId="6458E4C5" w:rsidR="000B073A" w:rsidRPr="005349FB" w:rsidRDefault="000B073A" w:rsidP="000B073A">
      <w:pPr>
        <w:spacing w:after="0"/>
        <w:contextualSpacing/>
        <w:jc w:val="center"/>
        <w:rPr>
          <w:rFonts w:cstheme="minorBidi"/>
          <w:smallCaps/>
          <w:color w:val="auto"/>
          <w:kern w:val="0"/>
          <w:sz w:val="36"/>
          <w:szCs w:val="36"/>
        </w:rPr>
      </w:pPr>
      <w:r w:rsidRPr="00B9208E">
        <w:rPr>
          <w:rFonts w:ascii="Arial" w:hAnsi="Arial" w:cs="Arial"/>
          <w:b/>
          <w:sz w:val="36"/>
          <w:szCs w:val="36"/>
          <w:u w:val="single"/>
        </w:rPr>
        <w:t>Social Media</w:t>
      </w:r>
      <w:r w:rsidRPr="005349FB">
        <w:rPr>
          <w:rFonts w:ascii="Arial" w:hAnsi="Arial" w:cs="Arial"/>
          <w:b/>
          <w:bCs/>
          <w:smallCaps/>
          <w:sz w:val="36"/>
          <w:szCs w:val="36"/>
        </w:rPr>
        <w:t xml:space="preserve"> </w:t>
      </w:r>
    </w:p>
    <w:p w14:paraId="1028FEDD" w14:textId="49997103" w:rsidR="000B073A" w:rsidRDefault="000B073A" w:rsidP="000B073A">
      <w:pPr>
        <w:spacing w:after="0"/>
        <w:contextualSpacing/>
        <w:rPr>
          <w:rFonts w:ascii="Arial" w:hAnsi="Arial" w:cs="Arial"/>
          <w:sz w:val="24"/>
          <w:u w:val="single"/>
        </w:rPr>
      </w:pPr>
    </w:p>
    <w:p w14:paraId="591F3A17" w14:textId="77777777" w:rsidR="0038314E" w:rsidRDefault="0038314E" w:rsidP="000B073A">
      <w:pPr>
        <w:spacing w:after="0"/>
        <w:contextualSpacing/>
        <w:rPr>
          <w:rFonts w:ascii="Arial" w:hAnsi="Arial" w:cs="Arial"/>
          <w:sz w:val="24"/>
          <w:u w:val="single"/>
        </w:rPr>
        <w:sectPr w:rsidR="0038314E" w:rsidSect="0065335D">
          <w:type w:val="continuous"/>
          <w:pgSz w:w="12240" w:h="15840"/>
          <w:pgMar w:top="990" w:right="1440" w:bottom="1350" w:left="1440" w:header="720" w:footer="720" w:gutter="0"/>
          <w:cols w:space="720"/>
          <w:docGrid w:linePitch="360"/>
        </w:sectPr>
      </w:pPr>
    </w:p>
    <w:p w14:paraId="0FC61345" w14:textId="1E19A6C3" w:rsidR="000B073A" w:rsidRDefault="000B073A" w:rsidP="000B073A">
      <w:pPr>
        <w:spacing w:after="0"/>
        <w:contextualSpacing/>
        <w:rPr>
          <w:rFonts w:ascii="Arial" w:hAnsi="Arial" w:cs="Arial"/>
          <w:sz w:val="24"/>
        </w:rPr>
      </w:pPr>
      <w:r w:rsidRPr="00E97D7F">
        <w:rPr>
          <w:rFonts w:ascii="Arial" w:hAnsi="Arial" w:cs="Arial"/>
          <w:sz w:val="24"/>
          <w:u w:val="single"/>
        </w:rPr>
        <w:t>Facebook</w:t>
      </w:r>
      <w:r>
        <w:rPr>
          <w:rFonts w:ascii="Arial" w:hAnsi="Arial" w:cs="Arial"/>
          <w:sz w:val="24"/>
        </w:rPr>
        <w:t xml:space="preserve">: “KnoxCountyIN4H” </w:t>
      </w:r>
    </w:p>
    <w:p w14:paraId="3CDDED46" w14:textId="77777777" w:rsidR="000B073A" w:rsidRDefault="000B073A" w:rsidP="000B073A">
      <w:pPr>
        <w:spacing w:after="0"/>
        <w:contextualSpacing/>
        <w:rPr>
          <w:rFonts w:ascii="Arial" w:hAnsi="Arial" w:cs="Arial"/>
          <w:sz w:val="24"/>
        </w:rPr>
      </w:pPr>
      <w:r w:rsidRPr="00E97D7F">
        <w:rPr>
          <w:rFonts w:ascii="Arial" w:hAnsi="Arial" w:cs="Arial"/>
          <w:sz w:val="24"/>
          <w:u w:val="single"/>
        </w:rPr>
        <w:t>Instagram</w:t>
      </w:r>
      <w:r>
        <w:rPr>
          <w:rFonts w:ascii="Arial" w:hAnsi="Arial" w:cs="Arial"/>
          <w:sz w:val="24"/>
        </w:rPr>
        <w:t xml:space="preserve">: “@knoxcountyin4h” </w:t>
      </w:r>
    </w:p>
    <w:p w14:paraId="2A02E5CD" w14:textId="77777777" w:rsidR="0038314E" w:rsidRDefault="0038314E">
      <w:pPr>
        <w:widowControl/>
        <w:overflowPunct/>
        <w:autoSpaceDE/>
        <w:autoSpaceDN/>
        <w:adjustRightInd/>
        <w:spacing w:after="160" w:line="259" w:lineRule="auto"/>
        <w:rPr>
          <w:rFonts w:ascii="Arial" w:eastAsia="Times New Roman" w:hAnsi="Arial" w:cs="Arial"/>
          <w:b/>
          <w:sz w:val="36"/>
          <w:u w:val="single"/>
        </w:rPr>
        <w:sectPr w:rsidR="0038314E" w:rsidSect="0038314E">
          <w:type w:val="continuous"/>
          <w:pgSz w:w="12240" w:h="15840"/>
          <w:pgMar w:top="990" w:right="1440" w:bottom="1350" w:left="1440" w:header="720" w:footer="720" w:gutter="0"/>
          <w:cols w:num="2" w:space="720"/>
          <w:docGrid w:linePitch="360"/>
        </w:sectPr>
      </w:pPr>
    </w:p>
    <w:p w14:paraId="0043E097" w14:textId="77777777" w:rsidR="00875531" w:rsidRPr="00875531" w:rsidRDefault="00875531" w:rsidP="00875531">
      <w:pPr>
        <w:widowControl/>
        <w:tabs>
          <w:tab w:val="right" w:pos="10350"/>
        </w:tabs>
        <w:overflowPunct/>
        <w:autoSpaceDE/>
        <w:autoSpaceDN/>
        <w:adjustRightInd/>
        <w:spacing w:after="160" w:line="259" w:lineRule="auto"/>
        <w:rPr>
          <w:rFonts w:ascii="Arial" w:hAnsi="Arial" w:cs="Arial"/>
          <w:b/>
          <w:bCs/>
          <w:smallCaps/>
          <w:sz w:val="20"/>
          <w:szCs w:val="20"/>
          <w:u w:val="single"/>
        </w:rPr>
      </w:pPr>
    </w:p>
    <w:p w14:paraId="40CCC330" w14:textId="59B7EE75" w:rsidR="000B070E" w:rsidRDefault="000B070E" w:rsidP="00875531">
      <w:pPr>
        <w:widowControl/>
        <w:tabs>
          <w:tab w:val="right" w:pos="10350"/>
        </w:tabs>
        <w:overflowPunct/>
        <w:autoSpaceDE/>
        <w:autoSpaceDN/>
        <w:adjustRightInd/>
        <w:spacing w:after="160" w:line="259" w:lineRule="auto"/>
        <w:rPr>
          <w:rFonts w:ascii="Arial" w:hAnsi="Arial" w:cs="Arial"/>
          <w:b/>
          <w:bCs/>
          <w:sz w:val="56"/>
          <w:szCs w:val="64"/>
          <w:u w:val="single"/>
        </w:rPr>
      </w:pPr>
      <w:r w:rsidRPr="00875531">
        <w:rPr>
          <w:rFonts w:ascii="Arial" w:hAnsi="Arial" w:cs="Arial"/>
          <w:sz w:val="56"/>
          <w:szCs w:val="64"/>
        </w:rPr>
        <w:br w:type="page"/>
      </w:r>
      <w:r w:rsidR="00875531">
        <w:rPr>
          <w:rFonts w:ascii="Arial" w:hAnsi="Arial" w:cs="Arial"/>
          <w:b/>
          <w:bCs/>
          <w:smallCaps/>
          <w:sz w:val="56"/>
          <w:szCs w:val="64"/>
          <w:u w:val="single"/>
        </w:rPr>
        <w:lastRenderedPageBreak/>
        <w:tab/>
      </w:r>
    </w:p>
    <w:p w14:paraId="07DB2C18" w14:textId="39D1CDB1" w:rsidR="002F12BD" w:rsidRPr="0038799C" w:rsidRDefault="00690EA4" w:rsidP="007D1B16">
      <w:pPr>
        <w:pStyle w:val="Heading2"/>
        <w:contextualSpacing/>
        <w:jc w:val="center"/>
        <w:rPr>
          <w:rFonts w:ascii="Arial" w:hAnsi="Arial" w:cs="Arial"/>
          <w:smallCaps w:val="0"/>
          <w:color w:val="auto"/>
          <w:kern w:val="0"/>
          <w:sz w:val="56"/>
          <w:szCs w:val="64"/>
          <w:u w:val="single"/>
        </w:rPr>
      </w:pPr>
      <w:r>
        <w:rPr>
          <w:rFonts w:ascii="Times New Roman" w:hAnsi="Times New Roman" w:cs="Times New Roman"/>
          <w:noProof/>
          <w:sz w:val="24"/>
          <w:szCs w:val="24"/>
          <w:u w:val="single"/>
        </w:rPr>
        <mc:AlternateContent>
          <mc:Choice Requires="wps">
            <w:drawing>
              <wp:anchor distT="0" distB="0" distL="114300" distR="114300" simplePos="0" relativeHeight="251751424" behindDoc="0" locked="0" layoutInCell="1" allowOverlap="1" wp14:anchorId="5C946A2E" wp14:editId="16B79997">
                <wp:simplePos x="0" y="0"/>
                <wp:positionH relativeFrom="margin">
                  <wp:align>left</wp:align>
                </wp:positionH>
                <wp:positionV relativeFrom="paragraph">
                  <wp:posOffset>-88900</wp:posOffset>
                </wp:positionV>
                <wp:extent cx="6007100" cy="6350"/>
                <wp:effectExtent l="0" t="0" r="31750" b="31750"/>
                <wp:wrapNone/>
                <wp:docPr id="13" name="Straight Connector 13"/>
                <wp:cNvGraphicFramePr/>
                <a:graphic xmlns:a="http://schemas.openxmlformats.org/drawingml/2006/main">
                  <a:graphicData uri="http://schemas.microsoft.com/office/word/2010/wordprocessingShape">
                    <wps:wsp>
                      <wps:cNvCnPr/>
                      <wps:spPr>
                        <a:xfrm>
                          <a:off x="0" y="0"/>
                          <a:ext cx="6007100" cy="6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5AD7DD" id="Straight Connector 13" o:spid="_x0000_s1026" style="position:absolute;z-index:251751424;visibility:visible;mso-wrap-style:square;mso-wrap-distance-left:9pt;mso-wrap-distance-top:0;mso-wrap-distance-right:9pt;mso-wrap-distance-bottom:0;mso-position-horizontal:left;mso-position-horizontal-relative:margin;mso-position-vertical:absolute;mso-position-vertical-relative:text" from="0,-7pt" to="4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" strokecolor="black [3213]" strokeweight="1.5pt">
                <v:stroke joinstyle="miter"/>
                <w10:wrap anchorx="margin"/>
              </v:line>
            </w:pict>
          </mc:Fallback>
        </mc:AlternateContent>
      </w:r>
      <w:r w:rsidR="002F12BD" w:rsidRPr="0038799C">
        <w:rPr>
          <w:rFonts w:ascii="Arial" w:hAnsi="Arial" w:cs="Arial"/>
          <w:b/>
          <w:bCs/>
          <w:smallCaps w:val="0"/>
          <w:sz w:val="56"/>
          <w:szCs w:val="64"/>
          <w:u w:val="single"/>
        </w:rPr>
        <w:t>Health &amp; Human Sciences</w:t>
      </w:r>
    </w:p>
    <w:p w14:paraId="287DA77C" w14:textId="4C29014A" w:rsidR="00501A22" w:rsidRPr="00BE7152" w:rsidRDefault="00501A22" w:rsidP="007D1B16">
      <w:pPr>
        <w:spacing w:after="0"/>
        <w:contextualSpacing/>
        <w:jc w:val="center"/>
        <w:rPr>
          <w:rFonts w:ascii="Arial" w:hAnsi="Arial" w:cs="Arial"/>
          <w:bCs/>
          <w:sz w:val="24"/>
          <w:szCs w:val="24"/>
        </w:rPr>
      </w:pPr>
      <w:r w:rsidRPr="00BE7152">
        <w:rPr>
          <w:rFonts w:ascii="Arial" w:hAnsi="Arial" w:cs="Arial"/>
          <w:bCs/>
          <w:sz w:val="24"/>
          <w:szCs w:val="24"/>
        </w:rPr>
        <w:t>Tonya Short</w:t>
      </w:r>
      <w:r w:rsidR="00465E96">
        <w:rPr>
          <w:rFonts w:ascii="Arial" w:hAnsi="Arial" w:cs="Arial"/>
          <w:bCs/>
          <w:sz w:val="24"/>
          <w:szCs w:val="24"/>
        </w:rPr>
        <w:t xml:space="preserve">, </w:t>
      </w:r>
      <w:r w:rsidRPr="00BE7152">
        <w:rPr>
          <w:rFonts w:ascii="Arial" w:hAnsi="Arial" w:cs="Arial"/>
          <w:bCs/>
          <w:sz w:val="24"/>
          <w:szCs w:val="24"/>
        </w:rPr>
        <w:t>Extension Educator</w:t>
      </w:r>
      <w:r w:rsidR="00465E96">
        <w:rPr>
          <w:rFonts w:ascii="Arial" w:hAnsi="Arial" w:cs="Arial"/>
          <w:bCs/>
          <w:sz w:val="24"/>
          <w:szCs w:val="24"/>
        </w:rPr>
        <w:t xml:space="preserve"> - </w:t>
      </w:r>
      <w:r w:rsidRPr="00BE7152">
        <w:rPr>
          <w:rFonts w:ascii="Arial" w:hAnsi="Arial" w:cs="Arial"/>
          <w:bCs/>
          <w:sz w:val="24"/>
          <w:szCs w:val="24"/>
        </w:rPr>
        <w:t>Health &amp; Human Sciences</w:t>
      </w:r>
    </w:p>
    <w:bookmarkStart w:id="1" w:name="_Meet_Me_at"/>
    <w:bookmarkEnd w:id="1"/>
    <w:p w14:paraId="4D29080F" w14:textId="77777777" w:rsidR="00465E96" w:rsidRPr="00BE7152" w:rsidRDefault="00465E96" w:rsidP="00465E96">
      <w:pPr>
        <w:spacing w:after="0"/>
        <w:contextualSpacing/>
        <w:jc w:val="center"/>
        <w:rPr>
          <w:rFonts w:ascii="Arial" w:hAnsi="Arial" w:cs="Arial"/>
          <w:bCs/>
          <w:sz w:val="24"/>
          <w:szCs w:val="24"/>
        </w:rPr>
      </w:pPr>
      <w:r>
        <w:fldChar w:fldCharType="begin"/>
      </w:r>
      <w:r>
        <w:instrText xml:space="preserve"> HYPERLINK "mailto:Short43@purdue.edu" </w:instrText>
      </w:r>
      <w:r>
        <w:fldChar w:fldCharType="separate"/>
      </w:r>
      <w:r w:rsidRPr="007C7963">
        <w:rPr>
          <w:rStyle w:val="Hyperlink"/>
          <w:rFonts w:ascii="Arial" w:hAnsi="Arial" w:cs="Arial"/>
          <w:bCs/>
          <w:sz w:val="24"/>
          <w:szCs w:val="24"/>
        </w:rPr>
        <w:t>Short43@purdue.edu</w:t>
      </w:r>
      <w:r>
        <w:rPr>
          <w:rStyle w:val="Hyperlink"/>
          <w:rFonts w:ascii="Arial" w:hAnsi="Arial" w:cs="Arial"/>
          <w:bCs/>
          <w:sz w:val="24"/>
          <w:szCs w:val="24"/>
        </w:rPr>
        <w:fldChar w:fldCharType="end"/>
      </w:r>
      <w:r>
        <w:rPr>
          <w:rFonts w:ascii="Arial" w:hAnsi="Arial" w:cs="Arial"/>
          <w:bCs/>
          <w:sz w:val="24"/>
          <w:szCs w:val="24"/>
        </w:rPr>
        <w:t xml:space="preserve"> </w:t>
      </w:r>
      <w:r>
        <w:rPr>
          <w:rFonts w:ascii="Arial" w:hAnsi="Arial" w:cs="Arial"/>
          <w:bCs/>
          <w:sz w:val="24"/>
          <w:szCs w:val="24"/>
        </w:rPr>
        <w:tab/>
      </w:r>
      <w:hyperlink r:id="rId24" w:history="1">
        <w:r w:rsidRPr="001B5887">
          <w:rPr>
            <w:rStyle w:val="Hyperlink"/>
            <w:rFonts w:ascii="Arial" w:hAnsi="Arial" w:cs="Arial"/>
            <w:bCs/>
            <w:sz w:val="24"/>
            <w:szCs w:val="24"/>
          </w:rPr>
          <w:t>www.facebook.com/KnoxCoHHS</w:t>
        </w:r>
      </w:hyperlink>
      <w:r>
        <w:rPr>
          <w:rFonts w:ascii="Arial" w:hAnsi="Arial" w:cs="Arial"/>
          <w:bCs/>
          <w:sz w:val="24"/>
          <w:szCs w:val="24"/>
        </w:rPr>
        <w:t xml:space="preserve"> </w:t>
      </w:r>
    </w:p>
    <w:p w14:paraId="1C4B9536" w14:textId="1EEAC990" w:rsidR="003E5765" w:rsidRPr="003E5765" w:rsidRDefault="0097670F" w:rsidP="00465E96">
      <w:pPr>
        <w:shd w:val="clear" w:color="auto" w:fill="FFFFFF"/>
        <w:spacing w:after="0"/>
        <w:jc w:val="center"/>
        <w:textAlignment w:val="baseline"/>
        <w:rPr>
          <w:rFonts w:ascii="PT Serif" w:eastAsia="Times New Roman" w:hAnsi="PT Serif" w:cs="Times New Roman"/>
          <w:sz w:val="24"/>
          <w:szCs w:val="24"/>
        </w:rPr>
      </w:pPr>
      <w:bookmarkStart w:id="2" w:name="_Leadership_Knox_County"/>
      <w:bookmarkEnd w:id="2"/>
      <w:r w:rsidRPr="003E5765">
        <w:rPr>
          <w:rFonts w:ascii="PT Serif" w:hAnsi="PT Serif"/>
          <w:noProof/>
        </w:rPr>
        <w:drawing>
          <wp:anchor distT="0" distB="0" distL="114300" distR="114300" simplePos="0" relativeHeight="251841536" behindDoc="0" locked="0" layoutInCell="1" allowOverlap="1" wp14:anchorId="649B090C" wp14:editId="02618B31">
            <wp:simplePos x="0" y="0"/>
            <wp:positionH relativeFrom="margin">
              <wp:posOffset>4988560</wp:posOffset>
            </wp:positionH>
            <wp:positionV relativeFrom="paragraph">
              <wp:posOffset>166370</wp:posOffset>
            </wp:positionV>
            <wp:extent cx="1164754" cy="1041924"/>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4754" cy="1041924"/>
                    </a:xfrm>
                    <a:prstGeom prst="rect">
                      <a:avLst/>
                    </a:prstGeom>
                    <a:noFill/>
                    <a:ln>
                      <a:noFill/>
                    </a:ln>
                  </pic:spPr>
                </pic:pic>
              </a:graphicData>
            </a:graphic>
          </wp:anchor>
        </w:drawing>
      </w:r>
      <w:r w:rsidR="000718C2">
        <w:rPr>
          <w:rFonts w:eastAsia="Times New Roman" w:cs="Times New Roman"/>
          <w:noProof/>
        </w:rPr>
        <mc:AlternateContent>
          <mc:Choice Requires="wps">
            <w:drawing>
              <wp:anchor distT="0" distB="0" distL="114300" distR="114300" simplePos="0" relativeHeight="251807744" behindDoc="0" locked="0" layoutInCell="1" allowOverlap="1" wp14:anchorId="5868CD3E" wp14:editId="4AB80ED7">
                <wp:simplePos x="0" y="0"/>
                <wp:positionH relativeFrom="margin">
                  <wp:posOffset>0</wp:posOffset>
                </wp:positionH>
                <wp:positionV relativeFrom="paragraph">
                  <wp:posOffset>47625</wp:posOffset>
                </wp:positionV>
                <wp:extent cx="6057900" cy="12700"/>
                <wp:effectExtent l="0" t="0" r="19050" b="25400"/>
                <wp:wrapNone/>
                <wp:docPr id="21" name="Straight Connector 21"/>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EA6B9" id="Straight Connector 21" o:spid="_x0000_s1026" style="position:absolute;flip:y;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75pt" to="47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" strokecolor="black [3200]" strokeweight="1.5pt">
                <v:stroke joinstyle="miter"/>
                <w10:wrap anchorx="margin"/>
              </v:line>
            </w:pict>
          </mc:Fallback>
        </mc:AlternateContent>
      </w:r>
    </w:p>
    <w:p w14:paraId="740F8653" w14:textId="2B53E3BF" w:rsidR="00465E96" w:rsidRPr="0038799C" w:rsidRDefault="00465E96" w:rsidP="00500933">
      <w:pPr>
        <w:pStyle w:val="Heading1"/>
        <w:spacing w:before="0"/>
        <w:jc w:val="center"/>
      </w:pPr>
      <w:bookmarkStart w:id="3" w:name="_Extension_Homemakers—Dates"/>
      <w:bookmarkStart w:id="4" w:name="_Extension_Homemakers—Save_the"/>
      <w:bookmarkEnd w:id="3"/>
      <w:bookmarkEnd w:id="4"/>
      <w:r w:rsidRPr="0038799C">
        <w:t>Extension Homemakers—</w:t>
      </w:r>
      <w:r w:rsidR="00DE499F">
        <w:t xml:space="preserve">Save the </w:t>
      </w:r>
      <w:r w:rsidRPr="0038799C">
        <w:t>Date</w:t>
      </w:r>
    </w:p>
    <w:p w14:paraId="12A11537" w14:textId="3281E652" w:rsidR="00465E96" w:rsidRPr="009401A0" w:rsidRDefault="00465E96" w:rsidP="00465E96">
      <w:pPr>
        <w:overflowPunct/>
        <w:autoSpaceDE/>
        <w:autoSpaceDN/>
        <w:adjustRightInd/>
        <w:spacing w:after="0"/>
        <w:contextualSpacing/>
        <w:jc w:val="center"/>
        <w:rPr>
          <w:rFonts w:ascii="Times New Roman" w:eastAsia="Times New Roman" w:hAnsi="Times New Roman" w:cs="Times New Roman"/>
          <w:b/>
          <w:bCs/>
          <w:sz w:val="16"/>
          <w:szCs w:val="28"/>
        </w:rPr>
      </w:pPr>
    </w:p>
    <w:p w14:paraId="2214AE04" w14:textId="34888221" w:rsidR="0076031C" w:rsidRPr="0076031C" w:rsidRDefault="0076031C" w:rsidP="0076031C">
      <w:pPr>
        <w:widowControl/>
        <w:overflowPunct/>
        <w:autoSpaceDE/>
        <w:autoSpaceDN/>
        <w:adjustRightInd/>
        <w:spacing w:after="0"/>
        <w:contextualSpacing/>
        <w:rPr>
          <w:rFonts w:ascii="PT Serif" w:hAnsi="PT Serif" w:cs="Times New Roman"/>
          <w:b/>
          <w:bCs/>
          <w:color w:val="auto"/>
          <w:sz w:val="28"/>
          <w:szCs w:val="28"/>
        </w:rPr>
      </w:pPr>
      <w:r w:rsidRPr="0076031C">
        <w:rPr>
          <w:rFonts w:ascii="PT Serif" w:hAnsi="PT Serif" w:cs="Times New Roman"/>
          <w:b/>
          <w:bCs/>
          <w:color w:val="auto"/>
          <w:sz w:val="28"/>
          <w:szCs w:val="28"/>
        </w:rPr>
        <w:t>September 11:</w:t>
      </w:r>
      <w:r>
        <w:rPr>
          <w:rFonts w:ascii="PT Serif" w:hAnsi="PT Serif" w:cs="Times New Roman"/>
          <w:b/>
          <w:bCs/>
          <w:color w:val="auto"/>
          <w:sz w:val="28"/>
          <w:szCs w:val="28"/>
        </w:rPr>
        <w:t xml:space="preserve"> </w:t>
      </w:r>
      <w:r w:rsidRPr="0076031C">
        <w:rPr>
          <w:rFonts w:ascii="PT Serif" w:hAnsi="PT Serif" w:cs="Times New Roman"/>
          <w:color w:val="auto"/>
          <w:sz w:val="28"/>
          <w:szCs w:val="28"/>
        </w:rPr>
        <w:t>Final planning meeting</w:t>
      </w:r>
      <w:r w:rsidR="0097670F">
        <w:rPr>
          <w:rFonts w:ascii="PT Serif" w:hAnsi="PT Serif" w:cs="Times New Roman"/>
          <w:color w:val="auto"/>
          <w:sz w:val="28"/>
          <w:szCs w:val="28"/>
        </w:rPr>
        <w:t xml:space="preserve"> for district meeting</w:t>
      </w:r>
    </w:p>
    <w:p w14:paraId="71BE55EA" w14:textId="422E94DF" w:rsidR="00901F8B" w:rsidRDefault="00901F8B" w:rsidP="00DE499F">
      <w:pPr>
        <w:widowControl/>
        <w:overflowPunct/>
        <w:autoSpaceDE/>
        <w:autoSpaceDN/>
        <w:adjustRightInd/>
        <w:spacing w:after="0"/>
        <w:contextualSpacing/>
        <w:rPr>
          <w:rFonts w:ascii="PT Serif" w:hAnsi="PT Serif" w:cs="Times New Roman"/>
          <w:color w:val="auto"/>
          <w:sz w:val="28"/>
          <w:szCs w:val="28"/>
        </w:rPr>
      </w:pPr>
      <w:r>
        <w:rPr>
          <w:rFonts w:ascii="PT Serif" w:hAnsi="PT Serif" w:cs="Times New Roman"/>
          <w:b/>
          <w:bCs/>
          <w:color w:val="auto"/>
          <w:sz w:val="28"/>
          <w:szCs w:val="28"/>
        </w:rPr>
        <w:t xml:space="preserve">Sept 26: </w:t>
      </w:r>
      <w:r w:rsidRPr="00901F8B">
        <w:rPr>
          <w:rFonts w:ascii="PT Serif" w:hAnsi="PT Serif" w:cs="Times New Roman"/>
          <w:color w:val="auto"/>
          <w:sz w:val="28"/>
          <w:szCs w:val="28"/>
        </w:rPr>
        <w:t>Fall</w:t>
      </w:r>
      <w:r>
        <w:rPr>
          <w:rFonts w:ascii="PT Serif" w:hAnsi="PT Serif" w:cs="Times New Roman"/>
          <w:color w:val="auto"/>
          <w:sz w:val="28"/>
          <w:szCs w:val="28"/>
        </w:rPr>
        <w:t xml:space="preserve"> District Meeting – </w:t>
      </w:r>
      <w:r w:rsidR="00CC29C4">
        <w:rPr>
          <w:rFonts w:ascii="PT Serif" w:hAnsi="PT Serif" w:cs="Times New Roman"/>
          <w:color w:val="auto"/>
          <w:sz w:val="28"/>
          <w:szCs w:val="28"/>
        </w:rPr>
        <w:t>see next page</w:t>
      </w:r>
    </w:p>
    <w:p w14:paraId="0BA72F8D" w14:textId="3F15D0A9" w:rsidR="004D107C" w:rsidRPr="004D107C" w:rsidRDefault="004D107C" w:rsidP="00DE499F">
      <w:pPr>
        <w:widowControl/>
        <w:overflowPunct/>
        <w:autoSpaceDE/>
        <w:autoSpaceDN/>
        <w:adjustRightInd/>
        <w:spacing w:after="0"/>
        <w:contextualSpacing/>
        <w:rPr>
          <w:rFonts w:ascii="PT Serif" w:hAnsi="PT Serif" w:cs="Times New Roman"/>
          <w:color w:val="auto"/>
          <w:sz w:val="28"/>
          <w:szCs w:val="28"/>
        </w:rPr>
      </w:pPr>
      <w:r>
        <w:rPr>
          <w:rFonts w:ascii="PT Serif" w:hAnsi="PT Serif" w:cs="Times New Roman"/>
          <w:b/>
          <w:bCs/>
          <w:color w:val="auto"/>
          <w:sz w:val="28"/>
          <w:szCs w:val="28"/>
        </w:rPr>
        <w:t>November 6:</w:t>
      </w:r>
      <w:r>
        <w:rPr>
          <w:rFonts w:ascii="PT Serif" w:hAnsi="PT Serif" w:cs="Times New Roman"/>
          <w:color w:val="auto"/>
          <w:sz w:val="28"/>
          <w:szCs w:val="28"/>
        </w:rPr>
        <w:t xml:space="preserve"> County Council Meeting</w:t>
      </w:r>
    </w:p>
    <w:p w14:paraId="4FE939C3" w14:textId="77777777" w:rsidR="00241862" w:rsidRDefault="00062F22" w:rsidP="0056340A">
      <w:pPr>
        <w:widowControl/>
        <w:overflowPunct/>
        <w:autoSpaceDE/>
        <w:autoSpaceDN/>
        <w:adjustRightInd/>
        <w:spacing w:after="0"/>
        <w:jc w:val="center"/>
        <w:rPr>
          <w:rFonts w:ascii="Times New Roman" w:hAnsi="Times New Roman" w:cs="Times New Roman"/>
          <w:color w:val="auto"/>
          <w:sz w:val="28"/>
          <w:szCs w:val="28"/>
        </w:rPr>
      </w:pPr>
      <w:r>
        <w:rPr>
          <w:rFonts w:eastAsia="Times New Roman" w:cs="Times New Roman"/>
          <w:noProof/>
        </w:rPr>
        <mc:AlternateContent>
          <mc:Choice Requires="wps">
            <w:drawing>
              <wp:anchor distT="0" distB="0" distL="114300" distR="114300" simplePos="0" relativeHeight="251843584" behindDoc="0" locked="0" layoutInCell="1" allowOverlap="1" wp14:anchorId="2AD67AAF" wp14:editId="71BDFA0D">
                <wp:simplePos x="0" y="0"/>
                <wp:positionH relativeFrom="margin">
                  <wp:align>left</wp:align>
                </wp:positionH>
                <wp:positionV relativeFrom="paragraph">
                  <wp:posOffset>11430</wp:posOffset>
                </wp:positionV>
                <wp:extent cx="6057900" cy="12700"/>
                <wp:effectExtent l="0" t="0" r="19050" b="25400"/>
                <wp:wrapNone/>
                <wp:docPr id="7" name="Straight Connector 7"/>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2E1ED" id="Straight Connector 7" o:spid="_x0000_s1026" style="position:absolute;flip:y;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pt" to="47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" strokecolor="black [3200]" strokeweight="1.5pt">
                <v:stroke joinstyle="miter"/>
                <w10:wrap anchorx="margin"/>
              </v:line>
            </w:pict>
          </mc:Fallback>
        </mc:AlternateContent>
      </w:r>
    </w:p>
    <w:p w14:paraId="05B322C3" w14:textId="567A5B9F" w:rsidR="00241862" w:rsidRDefault="00095412" w:rsidP="0056340A">
      <w:pPr>
        <w:pStyle w:val="Heading1"/>
        <w:spacing w:before="0"/>
        <w:jc w:val="center"/>
      </w:pPr>
      <w:bookmarkStart w:id="5" w:name="_Fun_in_the"/>
      <w:bookmarkEnd w:id="5"/>
      <w:r>
        <w:t>A note to Knox County Extension Homemaker members</w:t>
      </w:r>
    </w:p>
    <w:p w14:paraId="55F2E9D7" w14:textId="1F603579" w:rsidR="00095412" w:rsidRPr="00095412" w:rsidRDefault="00C02014" w:rsidP="00095412">
      <w:pPr>
        <w:pStyle w:val="PlainText"/>
        <w:contextualSpacing/>
        <w:rPr>
          <w:rFonts w:asciiTheme="minorHAnsi" w:hAnsiTheme="minorHAnsi" w:cstheme="minorHAnsi"/>
          <w:sz w:val="24"/>
          <w:szCs w:val="24"/>
        </w:rPr>
      </w:pPr>
      <w:r>
        <w:rPr>
          <w:rFonts w:asciiTheme="minorHAnsi" w:hAnsiTheme="minorHAnsi" w:cstheme="minorHAnsi"/>
          <w:sz w:val="24"/>
          <w:szCs w:val="24"/>
        </w:rPr>
        <w:t>Fall District Meeting is soon approaching. Please read below for more details and reach out to Barbara if you have questions.</w:t>
      </w:r>
    </w:p>
    <w:p w14:paraId="1CBF2898" w14:textId="77777777" w:rsidR="00095412" w:rsidRPr="00095412" w:rsidRDefault="00095412" w:rsidP="00095412">
      <w:pPr>
        <w:pStyle w:val="PlainText"/>
        <w:contextualSpacing/>
        <w:rPr>
          <w:rFonts w:asciiTheme="minorHAnsi" w:hAnsiTheme="minorHAnsi" w:cstheme="minorHAnsi"/>
          <w:sz w:val="24"/>
          <w:szCs w:val="24"/>
        </w:rPr>
      </w:pPr>
    </w:p>
    <w:p w14:paraId="55753E5C" w14:textId="52A15750" w:rsidR="00095412" w:rsidRDefault="00095412" w:rsidP="00095412">
      <w:pPr>
        <w:pStyle w:val="PlainText"/>
        <w:contextualSpacing/>
        <w:rPr>
          <w:rFonts w:asciiTheme="minorHAnsi" w:hAnsiTheme="minorHAnsi" w:cstheme="minorHAnsi"/>
          <w:sz w:val="24"/>
          <w:szCs w:val="24"/>
        </w:rPr>
      </w:pPr>
      <w:r w:rsidRPr="00095412">
        <w:rPr>
          <w:rFonts w:asciiTheme="minorHAnsi" w:hAnsiTheme="minorHAnsi" w:cstheme="minorHAnsi"/>
          <w:sz w:val="24"/>
          <w:szCs w:val="24"/>
        </w:rPr>
        <w:t>Fall District Meeting is September 26th at Community Methodist Church in Vincennes, IN.</w:t>
      </w:r>
      <w:r>
        <w:rPr>
          <w:rFonts w:asciiTheme="minorHAnsi" w:hAnsiTheme="minorHAnsi" w:cstheme="minorHAnsi"/>
          <w:sz w:val="24"/>
          <w:szCs w:val="24"/>
        </w:rPr>
        <w:t xml:space="preserve"> </w:t>
      </w:r>
      <w:r w:rsidRPr="00095412">
        <w:rPr>
          <w:rFonts w:asciiTheme="minorHAnsi" w:hAnsiTheme="minorHAnsi" w:cstheme="minorHAnsi"/>
          <w:sz w:val="24"/>
          <w:szCs w:val="24"/>
        </w:rPr>
        <w:t>Registrations begins at 8:30.</w:t>
      </w:r>
      <w:r>
        <w:rPr>
          <w:rFonts w:asciiTheme="minorHAnsi" w:hAnsiTheme="minorHAnsi" w:cstheme="minorHAnsi"/>
          <w:sz w:val="24"/>
          <w:szCs w:val="24"/>
        </w:rPr>
        <w:t xml:space="preserve"> </w:t>
      </w:r>
      <w:r w:rsidRPr="00095412">
        <w:rPr>
          <w:rFonts w:asciiTheme="minorHAnsi" w:hAnsiTheme="minorHAnsi" w:cstheme="minorHAnsi"/>
          <w:sz w:val="24"/>
          <w:szCs w:val="24"/>
        </w:rPr>
        <w:t>Our guest speaker will be Ann Pratt from the Red Skelton Museum.  The theme of our meeting will be about the Red Skelton and the other interesting sites Vincennes has to offer.</w:t>
      </w:r>
    </w:p>
    <w:p w14:paraId="129F6F48" w14:textId="77777777" w:rsidR="00095412" w:rsidRPr="00095412" w:rsidRDefault="00095412" w:rsidP="00095412">
      <w:pPr>
        <w:pStyle w:val="PlainText"/>
        <w:contextualSpacing/>
        <w:rPr>
          <w:rFonts w:asciiTheme="minorHAnsi" w:hAnsiTheme="minorHAnsi" w:cstheme="minorHAnsi"/>
          <w:sz w:val="24"/>
          <w:szCs w:val="24"/>
        </w:rPr>
      </w:pPr>
    </w:p>
    <w:p w14:paraId="214271CD" w14:textId="0DE62EE2" w:rsidR="00095412" w:rsidRPr="00095412" w:rsidRDefault="00095412" w:rsidP="00095412">
      <w:pPr>
        <w:pStyle w:val="PlainText"/>
        <w:contextualSpacing/>
        <w:rPr>
          <w:rFonts w:asciiTheme="minorHAnsi" w:eastAsiaTheme="minorHAnsi" w:hAnsiTheme="minorHAnsi" w:cstheme="minorHAnsi"/>
          <w:color w:val="auto"/>
          <w:kern w:val="0"/>
          <w:sz w:val="24"/>
          <w:szCs w:val="24"/>
        </w:rPr>
      </w:pPr>
      <w:r>
        <w:rPr>
          <w:rFonts w:asciiTheme="minorHAnsi" w:hAnsiTheme="minorHAnsi" w:cstheme="minorHAnsi"/>
          <w:sz w:val="24"/>
          <w:szCs w:val="24"/>
        </w:rPr>
        <w:t>Here are some details on how everyone can pitch in to make this a super success.</w:t>
      </w:r>
    </w:p>
    <w:p w14:paraId="65D28F8D" w14:textId="4D82E186" w:rsidR="00095412" w:rsidRPr="00095412" w:rsidRDefault="00095412" w:rsidP="003B1156">
      <w:pPr>
        <w:pStyle w:val="PlainText"/>
        <w:numPr>
          <w:ilvl w:val="0"/>
          <w:numId w:val="10"/>
        </w:numPr>
        <w:contextualSpacing/>
        <w:rPr>
          <w:rFonts w:asciiTheme="minorHAnsi" w:hAnsiTheme="minorHAnsi" w:cstheme="minorHAnsi"/>
          <w:sz w:val="24"/>
          <w:szCs w:val="24"/>
        </w:rPr>
      </w:pPr>
      <w:r w:rsidRPr="00095412">
        <w:rPr>
          <w:rFonts w:asciiTheme="minorHAnsi" w:hAnsiTheme="minorHAnsi" w:cstheme="minorHAnsi"/>
          <w:sz w:val="24"/>
          <w:szCs w:val="24"/>
        </w:rPr>
        <w:t xml:space="preserve">Each club is asked to help in providing breakfast items.  Each Club President will address this at their monthly meeting.  We are planning on 100 </w:t>
      </w:r>
      <w:r>
        <w:rPr>
          <w:rFonts w:asciiTheme="minorHAnsi" w:hAnsiTheme="minorHAnsi" w:cstheme="minorHAnsi"/>
          <w:sz w:val="24"/>
          <w:szCs w:val="24"/>
        </w:rPr>
        <w:t>guests for the day</w:t>
      </w:r>
      <w:r w:rsidRPr="00095412">
        <w:rPr>
          <w:rFonts w:asciiTheme="minorHAnsi" w:hAnsiTheme="minorHAnsi" w:cstheme="minorHAnsi"/>
          <w:sz w:val="24"/>
          <w:szCs w:val="24"/>
        </w:rPr>
        <w:t>.</w:t>
      </w:r>
    </w:p>
    <w:p w14:paraId="7B6D91F5" w14:textId="77777777" w:rsidR="00095412" w:rsidRDefault="00095412" w:rsidP="003B1156">
      <w:pPr>
        <w:pStyle w:val="PlainText"/>
        <w:numPr>
          <w:ilvl w:val="0"/>
          <w:numId w:val="10"/>
        </w:numPr>
        <w:contextualSpacing/>
        <w:rPr>
          <w:rFonts w:asciiTheme="minorHAnsi" w:hAnsiTheme="minorHAnsi" w:cstheme="minorHAnsi"/>
          <w:sz w:val="24"/>
          <w:szCs w:val="24"/>
        </w:rPr>
      </w:pPr>
      <w:r w:rsidRPr="00095412">
        <w:rPr>
          <w:rFonts w:asciiTheme="minorHAnsi" w:hAnsiTheme="minorHAnsi" w:cstheme="minorHAnsi"/>
          <w:sz w:val="24"/>
          <w:szCs w:val="24"/>
        </w:rPr>
        <w:t>Volunteers are need</w:t>
      </w:r>
      <w:r>
        <w:rPr>
          <w:rFonts w:asciiTheme="minorHAnsi" w:hAnsiTheme="minorHAnsi" w:cstheme="minorHAnsi"/>
          <w:sz w:val="24"/>
          <w:szCs w:val="24"/>
        </w:rPr>
        <w:t>ed</w:t>
      </w:r>
      <w:r w:rsidRPr="00095412">
        <w:rPr>
          <w:rFonts w:asciiTheme="minorHAnsi" w:hAnsiTheme="minorHAnsi" w:cstheme="minorHAnsi"/>
          <w:sz w:val="24"/>
          <w:szCs w:val="24"/>
        </w:rPr>
        <w:t xml:space="preserve"> to help set up the venue on Monday, September 25th.</w:t>
      </w:r>
    </w:p>
    <w:p w14:paraId="317F11AA" w14:textId="0F03075E" w:rsidR="00095412" w:rsidRDefault="00095412" w:rsidP="003B1156">
      <w:pPr>
        <w:pStyle w:val="PlainText"/>
        <w:numPr>
          <w:ilvl w:val="0"/>
          <w:numId w:val="10"/>
        </w:numPr>
        <w:contextualSpacing/>
        <w:rPr>
          <w:rFonts w:asciiTheme="minorHAnsi" w:hAnsiTheme="minorHAnsi" w:cstheme="minorHAnsi"/>
          <w:sz w:val="24"/>
          <w:szCs w:val="24"/>
        </w:rPr>
      </w:pPr>
      <w:r w:rsidRPr="00095412">
        <w:rPr>
          <w:rFonts w:asciiTheme="minorHAnsi" w:hAnsiTheme="minorHAnsi" w:cstheme="minorHAnsi"/>
          <w:sz w:val="24"/>
          <w:szCs w:val="24"/>
        </w:rPr>
        <w:t xml:space="preserve">Volunteers are needed the day of the event.  If you can help, but cannot stay for the meeting this is ok.  Let your </w:t>
      </w:r>
      <w:r>
        <w:rPr>
          <w:rFonts w:asciiTheme="minorHAnsi" w:hAnsiTheme="minorHAnsi" w:cstheme="minorHAnsi"/>
          <w:sz w:val="24"/>
          <w:szCs w:val="24"/>
        </w:rPr>
        <w:t>c</w:t>
      </w:r>
      <w:r w:rsidRPr="00095412">
        <w:rPr>
          <w:rFonts w:asciiTheme="minorHAnsi" w:hAnsiTheme="minorHAnsi" w:cstheme="minorHAnsi"/>
          <w:sz w:val="24"/>
          <w:szCs w:val="24"/>
        </w:rPr>
        <w:t xml:space="preserve">lub </w:t>
      </w:r>
      <w:r>
        <w:rPr>
          <w:rFonts w:asciiTheme="minorHAnsi" w:hAnsiTheme="minorHAnsi" w:cstheme="minorHAnsi"/>
          <w:sz w:val="24"/>
          <w:szCs w:val="24"/>
        </w:rPr>
        <w:t>p</w:t>
      </w:r>
      <w:r w:rsidRPr="00095412">
        <w:rPr>
          <w:rFonts w:asciiTheme="minorHAnsi" w:hAnsiTheme="minorHAnsi" w:cstheme="minorHAnsi"/>
          <w:sz w:val="24"/>
          <w:szCs w:val="24"/>
        </w:rPr>
        <w:t>resident know what day and time you can help.</w:t>
      </w:r>
    </w:p>
    <w:p w14:paraId="4BF16CA1" w14:textId="5F34EF44" w:rsidR="00095412" w:rsidRPr="00095412" w:rsidRDefault="00095412" w:rsidP="003B1156">
      <w:pPr>
        <w:pStyle w:val="PlainText"/>
        <w:numPr>
          <w:ilvl w:val="0"/>
          <w:numId w:val="10"/>
        </w:numPr>
        <w:contextualSpacing/>
        <w:rPr>
          <w:rFonts w:asciiTheme="minorHAnsi" w:hAnsiTheme="minorHAnsi" w:cstheme="minorHAnsi"/>
          <w:sz w:val="24"/>
          <w:szCs w:val="24"/>
        </w:rPr>
      </w:pPr>
      <w:r w:rsidRPr="00095412">
        <w:rPr>
          <w:rFonts w:asciiTheme="minorHAnsi" w:hAnsiTheme="minorHAnsi" w:cstheme="minorHAnsi"/>
          <w:sz w:val="24"/>
          <w:szCs w:val="24"/>
        </w:rPr>
        <w:t xml:space="preserve">There will be a silent auction.  Please bring an item for auction.  If you cannot attend, consider giving your donation to your club </w:t>
      </w:r>
      <w:r>
        <w:rPr>
          <w:rFonts w:asciiTheme="minorHAnsi" w:hAnsiTheme="minorHAnsi" w:cstheme="minorHAnsi"/>
          <w:sz w:val="24"/>
          <w:szCs w:val="24"/>
        </w:rPr>
        <w:t>p</w:t>
      </w:r>
      <w:r w:rsidRPr="00095412">
        <w:rPr>
          <w:rFonts w:asciiTheme="minorHAnsi" w:hAnsiTheme="minorHAnsi" w:cstheme="minorHAnsi"/>
          <w:sz w:val="24"/>
          <w:szCs w:val="24"/>
        </w:rPr>
        <w:t xml:space="preserve">resident.  This is also a way for us to earn money to defray expenses for </w:t>
      </w:r>
      <w:r w:rsidR="00AC037A">
        <w:rPr>
          <w:rFonts w:asciiTheme="minorHAnsi" w:hAnsiTheme="minorHAnsi" w:cstheme="minorHAnsi"/>
          <w:sz w:val="24"/>
          <w:szCs w:val="24"/>
        </w:rPr>
        <w:t>our</w:t>
      </w:r>
      <w:r w:rsidRPr="00095412">
        <w:rPr>
          <w:rFonts w:asciiTheme="minorHAnsi" w:hAnsiTheme="minorHAnsi" w:cstheme="minorHAnsi"/>
          <w:sz w:val="24"/>
          <w:szCs w:val="24"/>
        </w:rPr>
        <w:t xml:space="preserve"> hosting the District Meeting.</w:t>
      </w:r>
    </w:p>
    <w:p w14:paraId="07E144CB" w14:textId="77777777" w:rsidR="00095412" w:rsidRPr="00095412" w:rsidRDefault="00095412" w:rsidP="00095412">
      <w:pPr>
        <w:pStyle w:val="PlainText"/>
        <w:contextualSpacing/>
        <w:rPr>
          <w:rFonts w:asciiTheme="minorHAnsi" w:hAnsiTheme="minorHAnsi" w:cstheme="minorHAnsi"/>
          <w:sz w:val="24"/>
          <w:szCs w:val="24"/>
        </w:rPr>
      </w:pPr>
    </w:p>
    <w:p w14:paraId="7175FDFC" w14:textId="3112C05A" w:rsidR="00095412" w:rsidRDefault="00095412" w:rsidP="00095412">
      <w:pPr>
        <w:spacing w:after="0"/>
        <w:contextualSpacing/>
        <w:rPr>
          <w:rFonts w:asciiTheme="minorHAnsi" w:hAnsiTheme="minorHAnsi" w:cstheme="minorHAnsi"/>
          <w:sz w:val="24"/>
          <w:szCs w:val="24"/>
        </w:rPr>
      </w:pPr>
      <w:r w:rsidRPr="00095412">
        <w:rPr>
          <w:rFonts w:asciiTheme="minorHAnsi" w:hAnsiTheme="minorHAnsi" w:cstheme="minorHAnsi"/>
          <w:sz w:val="24"/>
          <w:szCs w:val="24"/>
        </w:rPr>
        <w:t>I am very excited about the response I have gotten from our Knox County Extension Homemakers Club members.  Hope you can attend and join the fun.  Watch for additional information about registration, cost and registration deadline.</w:t>
      </w:r>
    </w:p>
    <w:p w14:paraId="4125C921" w14:textId="77777777" w:rsidR="00C02014" w:rsidRDefault="00C02014" w:rsidP="00095412">
      <w:pPr>
        <w:spacing w:after="0"/>
        <w:contextualSpacing/>
        <w:rPr>
          <w:rFonts w:asciiTheme="minorHAnsi" w:hAnsiTheme="minorHAnsi" w:cstheme="minorHAnsi"/>
          <w:sz w:val="24"/>
          <w:szCs w:val="24"/>
        </w:rPr>
      </w:pPr>
    </w:p>
    <w:p w14:paraId="3769FB09" w14:textId="48F02E1C" w:rsidR="00095412" w:rsidRDefault="00095412" w:rsidP="00095412">
      <w:pPr>
        <w:spacing w:after="0"/>
        <w:contextualSpacing/>
        <w:rPr>
          <w:rFonts w:asciiTheme="minorHAnsi" w:hAnsiTheme="minorHAnsi" w:cstheme="minorHAnsi"/>
          <w:sz w:val="24"/>
          <w:szCs w:val="24"/>
        </w:rPr>
      </w:pPr>
      <w:r>
        <w:rPr>
          <w:rFonts w:asciiTheme="minorHAnsi" w:hAnsiTheme="minorHAnsi" w:cstheme="minorHAnsi"/>
          <w:sz w:val="24"/>
          <w:szCs w:val="24"/>
        </w:rPr>
        <w:t>Sincerely,</w:t>
      </w:r>
    </w:p>
    <w:p w14:paraId="1B6802D0" w14:textId="00409346" w:rsidR="00095412" w:rsidRDefault="00095412" w:rsidP="00095412">
      <w:pPr>
        <w:spacing w:after="0"/>
        <w:contextualSpacing/>
        <w:rPr>
          <w:rFonts w:asciiTheme="minorHAnsi" w:hAnsiTheme="minorHAnsi" w:cstheme="minorHAnsi"/>
          <w:sz w:val="24"/>
          <w:szCs w:val="24"/>
        </w:rPr>
      </w:pPr>
    </w:p>
    <w:p w14:paraId="485E9043" w14:textId="6ABCEFF8" w:rsidR="00095412" w:rsidRDefault="00095412" w:rsidP="00095412">
      <w:pPr>
        <w:spacing w:after="0"/>
        <w:contextualSpacing/>
        <w:rPr>
          <w:rFonts w:asciiTheme="minorHAnsi" w:hAnsiTheme="minorHAnsi" w:cstheme="minorHAnsi"/>
          <w:sz w:val="24"/>
          <w:szCs w:val="24"/>
        </w:rPr>
      </w:pPr>
      <w:r>
        <w:rPr>
          <w:rFonts w:asciiTheme="minorHAnsi" w:hAnsiTheme="minorHAnsi" w:cstheme="minorHAnsi"/>
          <w:sz w:val="24"/>
          <w:szCs w:val="24"/>
        </w:rPr>
        <w:t>Barbara Holscher, President</w:t>
      </w:r>
    </w:p>
    <w:p w14:paraId="6D4EDF06" w14:textId="4CF0F37F" w:rsidR="0097670F" w:rsidRPr="00095412" w:rsidRDefault="0097670F" w:rsidP="00095412">
      <w:pPr>
        <w:spacing w:after="0"/>
        <w:contextualSpacing/>
        <w:rPr>
          <w:rFonts w:asciiTheme="minorHAnsi" w:hAnsiTheme="minorHAnsi" w:cstheme="minorHAnsi"/>
          <w:sz w:val="24"/>
          <w:szCs w:val="24"/>
        </w:rPr>
      </w:pPr>
      <w:r>
        <w:rPr>
          <w:rFonts w:asciiTheme="minorHAnsi" w:hAnsiTheme="minorHAnsi" w:cstheme="minorHAnsi"/>
          <w:sz w:val="24"/>
          <w:szCs w:val="24"/>
        </w:rPr>
        <w:t>812-881-7688</w:t>
      </w:r>
    </w:p>
    <w:p w14:paraId="21C814ED" w14:textId="77777777" w:rsidR="0056340A" w:rsidRPr="0056340A" w:rsidRDefault="0056340A" w:rsidP="0056340A"/>
    <w:p w14:paraId="499F25FC" w14:textId="6825B688" w:rsidR="005305C1" w:rsidRDefault="00465E96" w:rsidP="00241862">
      <w:r>
        <w:br w:type="page"/>
      </w:r>
    </w:p>
    <w:p w14:paraId="1BCAFC3A" w14:textId="77777777" w:rsidR="0076031C" w:rsidRPr="0076031C" w:rsidRDefault="00465E96" w:rsidP="0076031C">
      <w:pPr>
        <w:jc w:val="center"/>
        <w:rPr>
          <w:rFonts w:ascii="Arial" w:hAnsi="Arial" w:cs="Arial"/>
          <w:sz w:val="16"/>
          <w:szCs w:val="16"/>
        </w:rPr>
      </w:pPr>
      <w:r w:rsidRPr="0002729D">
        <w:rPr>
          <w:rFonts w:eastAsia="Times New Roman"/>
          <w:noProof/>
          <w:sz w:val="12"/>
          <w:szCs w:val="12"/>
        </w:rPr>
        <w:lastRenderedPageBreak/>
        <mc:AlternateContent>
          <mc:Choice Requires="wps">
            <w:drawing>
              <wp:anchor distT="0" distB="0" distL="114300" distR="114300" simplePos="0" relativeHeight="251813888" behindDoc="0" locked="0" layoutInCell="1" allowOverlap="1" wp14:anchorId="57F93D9D" wp14:editId="0FBD8F92">
                <wp:simplePos x="0" y="0"/>
                <wp:positionH relativeFrom="margin">
                  <wp:align>left</wp:align>
                </wp:positionH>
                <wp:positionV relativeFrom="paragraph">
                  <wp:posOffset>5080</wp:posOffset>
                </wp:positionV>
                <wp:extent cx="6102350" cy="6350"/>
                <wp:effectExtent l="0" t="0" r="31750" b="31750"/>
                <wp:wrapNone/>
                <wp:docPr id="28" name="Straight Connector 28"/>
                <wp:cNvGraphicFramePr/>
                <a:graphic xmlns:a="http://schemas.openxmlformats.org/drawingml/2006/main">
                  <a:graphicData uri="http://schemas.microsoft.com/office/word/2010/wordprocessingShape">
                    <wps:wsp>
                      <wps:cNvCnPr/>
                      <wps:spPr>
                        <a:xfrm flipV="1">
                          <a:off x="0" y="0"/>
                          <a:ext cx="610235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1E949" id="Straight Connector 28" o:spid="_x0000_s1026" style="position:absolute;flip:y;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8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" strokecolor="black [3200]" strokeweight="1.5pt">
                <v:stroke joinstyle="miter"/>
                <w10:wrap anchorx="margin"/>
              </v:line>
            </w:pict>
          </mc:Fallback>
        </mc:AlternateContent>
      </w:r>
      <w:r w:rsidR="0065335D">
        <w:rPr>
          <w:rFonts w:ascii="Arial" w:hAnsi="Arial" w:cs="Arial"/>
          <w:sz w:val="24"/>
          <w:szCs w:val="24"/>
        </w:rPr>
        <w:t xml:space="preserve"> </w:t>
      </w:r>
    </w:p>
    <w:p w14:paraId="45B3CE59" w14:textId="52EA65D2" w:rsidR="00CC29C4" w:rsidRPr="00CC29C4" w:rsidRDefault="00CC29C4" w:rsidP="00CC29C4">
      <w:pPr>
        <w:spacing w:after="0"/>
        <w:jc w:val="center"/>
        <w:rPr>
          <w:rFonts w:ascii="Acumin Pro" w:hAnsi="Acumin Pro"/>
          <w:sz w:val="30"/>
          <w:szCs w:val="30"/>
        </w:rPr>
      </w:pPr>
      <w:bookmarkStart w:id="6" w:name="_August_is_Children’s"/>
      <w:bookmarkEnd w:id="6"/>
      <w:r w:rsidRPr="00CC29C4">
        <w:rPr>
          <w:rFonts w:ascii="Acumin Pro" w:hAnsi="Acumin Pro"/>
          <w:sz w:val="30"/>
          <w:szCs w:val="30"/>
        </w:rPr>
        <w:t>IEHA Fall District Meeting</w:t>
      </w:r>
    </w:p>
    <w:p w14:paraId="1E001310" w14:textId="77777777" w:rsidR="00CC29C4" w:rsidRPr="00CC29C4" w:rsidRDefault="00CC29C4" w:rsidP="00CC29C4">
      <w:pPr>
        <w:spacing w:after="0"/>
        <w:jc w:val="center"/>
        <w:rPr>
          <w:rFonts w:ascii="Acumin Pro" w:hAnsi="Acumin Pro"/>
          <w:sz w:val="30"/>
          <w:szCs w:val="30"/>
        </w:rPr>
      </w:pPr>
      <w:r w:rsidRPr="00CC29C4">
        <w:rPr>
          <w:rFonts w:ascii="Acumin Pro" w:hAnsi="Acumin Pro"/>
          <w:sz w:val="30"/>
          <w:szCs w:val="30"/>
        </w:rPr>
        <w:t>September 26, 2023</w:t>
      </w:r>
    </w:p>
    <w:p w14:paraId="03E8016B" w14:textId="4063E238" w:rsidR="00CC29C4" w:rsidRPr="00CC29C4" w:rsidRDefault="00CC29C4" w:rsidP="00CC29C4">
      <w:pPr>
        <w:spacing w:after="0"/>
        <w:jc w:val="center"/>
        <w:rPr>
          <w:rFonts w:ascii="Acumin Pro" w:hAnsi="Acumin Pro"/>
          <w:sz w:val="30"/>
          <w:szCs w:val="30"/>
        </w:rPr>
      </w:pPr>
      <w:r w:rsidRPr="00CC29C4">
        <w:rPr>
          <w:rFonts w:ascii="Acumin Pro" w:hAnsi="Acumin Pro"/>
          <w:sz w:val="30"/>
          <w:szCs w:val="30"/>
        </w:rPr>
        <w:t>Explore Knox County!</w:t>
      </w:r>
      <w:r w:rsidRPr="00CC29C4">
        <w:rPr>
          <w:noProof/>
          <w:sz w:val="30"/>
          <w:szCs w:val="30"/>
        </w:rPr>
        <w:t xml:space="preserve"> </w:t>
      </w:r>
    </w:p>
    <w:p w14:paraId="1065C017" w14:textId="77777777" w:rsidR="00CC29C4" w:rsidRPr="00CC29C4" w:rsidRDefault="00CC29C4" w:rsidP="00CC29C4">
      <w:pPr>
        <w:rPr>
          <w:noProof/>
        </w:rPr>
      </w:pPr>
    </w:p>
    <w:p w14:paraId="2A86EFA6" w14:textId="77777777" w:rsidR="00CC29C4" w:rsidRDefault="00CC29C4" w:rsidP="00CC29C4">
      <w:pPr>
        <w:rPr>
          <w:rFonts w:ascii="Acumin Pro" w:hAnsi="Acumin Pro"/>
        </w:rPr>
      </w:pPr>
      <w:r w:rsidRPr="004861B1">
        <w:rPr>
          <w:rFonts w:ascii="Acumin Pro" w:hAnsi="Acumin Pro"/>
          <w:b/>
          <w:bCs/>
        </w:rPr>
        <w:t>Where:</w:t>
      </w:r>
      <w:r>
        <w:rPr>
          <w:rFonts w:ascii="Acumin Pro" w:hAnsi="Acumin Pro"/>
        </w:rPr>
        <w:t xml:space="preserve"> Community Church of Vincennes, </w:t>
      </w:r>
      <w:r w:rsidRPr="004861B1">
        <w:rPr>
          <w:rFonts w:ascii="Acumin Pro" w:hAnsi="Acumin Pro"/>
        </w:rPr>
        <w:t>1548 S Hart Street Rd, Vincennes, IN 47591</w:t>
      </w:r>
    </w:p>
    <w:p w14:paraId="15A47D1D" w14:textId="79364156" w:rsidR="00CC29C4" w:rsidRDefault="00CC29C4" w:rsidP="00CC29C4">
      <w:pPr>
        <w:rPr>
          <w:rFonts w:ascii="Acumin Pro" w:hAnsi="Acumin Pro"/>
        </w:rPr>
      </w:pPr>
      <w:r w:rsidRPr="004861B1">
        <w:rPr>
          <w:rFonts w:ascii="Acumin Pro" w:hAnsi="Acumin Pro"/>
          <w:b/>
          <w:bCs/>
        </w:rPr>
        <w:t xml:space="preserve">Registration and </w:t>
      </w:r>
      <w:r>
        <w:rPr>
          <w:rFonts w:ascii="Acumin Pro" w:hAnsi="Acumin Pro"/>
          <w:b/>
          <w:bCs/>
        </w:rPr>
        <w:t>Refreshments</w:t>
      </w:r>
      <w:r w:rsidRPr="004861B1">
        <w:rPr>
          <w:rFonts w:ascii="Acumin Pro" w:hAnsi="Acumin Pro"/>
          <w:b/>
          <w:bCs/>
        </w:rPr>
        <w:t>:</w:t>
      </w:r>
      <w:r>
        <w:rPr>
          <w:rFonts w:ascii="Acumin Pro" w:hAnsi="Acumin Pro"/>
        </w:rPr>
        <w:t xml:space="preserve"> Time TBA</w:t>
      </w:r>
    </w:p>
    <w:p w14:paraId="626071CA" w14:textId="77777777" w:rsidR="00CC29C4" w:rsidRDefault="00CC29C4" w:rsidP="00CC29C4">
      <w:pPr>
        <w:rPr>
          <w:rFonts w:ascii="Acumin Pro" w:hAnsi="Acumin Pro"/>
        </w:rPr>
      </w:pPr>
      <w:r>
        <w:rPr>
          <w:rFonts w:ascii="Acumin Pro" w:hAnsi="Acumin Pro"/>
          <w:b/>
          <w:bCs/>
        </w:rPr>
        <w:t xml:space="preserve">Lunch: </w:t>
      </w:r>
      <w:r w:rsidRPr="004861B1">
        <w:rPr>
          <w:rFonts w:ascii="Acumin Pro" w:hAnsi="Acumin Pro"/>
        </w:rPr>
        <w:t>McAllister’s</w:t>
      </w:r>
      <w:r>
        <w:rPr>
          <w:rFonts w:ascii="Acumin Pro" w:hAnsi="Acumin Pro"/>
        </w:rPr>
        <w:t>, macaroni salad, fruit, dessert</w:t>
      </w:r>
    </w:p>
    <w:p w14:paraId="28FA2B53" w14:textId="77777777" w:rsidR="00CC29C4" w:rsidRDefault="00CC29C4" w:rsidP="00CC29C4">
      <w:pPr>
        <w:rPr>
          <w:rFonts w:ascii="Acumin Pro" w:hAnsi="Acumin Pro"/>
        </w:rPr>
      </w:pPr>
      <w:r>
        <w:rPr>
          <w:rFonts w:ascii="Acumin Pro" w:hAnsi="Acumin Pro"/>
          <w:b/>
          <w:bCs/>
        </w:rPr>
        <w:t>Guest Speaker:</w:t>
      </w:r>
      <w:r>
        <w:rPr>
          <w:rFonts w:ascii="Acumin Pro" w:hAnsi="Acumin Pro"/>
        </w:rPr>
        <w:t xml:space="preserve"> Anne Pratt, Executive Director, Red Skelton Museum of American Comedy</w:t>
      </w:r>
    </w:p>
    <w:p w14:paraId="205CD9EF" w14:textId="77777777" w:rsidR="00CC29C4" w:rsidRDefault="00CC29C4" w:rsidP="00CC29C4">
      <w:pPr>
        <w:rPr>
          <w:rFonts w:ascii="Acumin Pro" w:hAnsi="Acumin Pro"/>
          <w:b/>
          <w:bCs/>
        </w:rPr>
      </w:pPr>
      <w:r w:rsidRPr="004861B1">
        <w:rPr>
          <w:rFonts w:ascii="Acumin Pro" w:hAnsi="Acumin Pro"/>
          <w:b/>
          <w:bCs/>
        </w:rPr>
        <w:t>Cost</w:t>
      </w:r>
      <w:r>
        <w:rPr>
          <w:rFonts w:ascii="Acumin Pro" w:hAnsi="Acumin Pro"/>
          <w:b/>
          <w:bCs/>
        </w:rPr>
        <w:t xml:space="preserve">: </w:t>
      </w:r>
      <w:r w:rsidRPr="00E01CA0">
        <w:rPr>
          <w:rFonts w:ascii="Acumin Pro" w:hAnsi="Acumin Pro"/>
        </w:rPr>
        <w:t>$15 payable to Knox County Extension Homemakers</w:t>
      </w:r>
    </w:p>
    <w:p w14:paraId="252163F1" w14:textId="77777777" w:rsidR="00CC29C4" w:rsidRDefault="00CC29C4" w:rsidP="00CC29C4">
      <w:pPr>
        <w:rPr>
          <w:rFonts w:ascii="Acumin Pro" w:hAnsi="Acumin Pro"/>
          <w:b/>
          <w:bCs/>
        </w:rPr>
      </w:pPr>
      <w:r>
        <w:rPr>
          <w:rFonts w:ascii="Acumin Pro" w:hAnsi="Acumin Pro"/>
          <w:b/>
          <w:bCs/>
        </w:rPr>
        <w:t xml:space="preserve">RSVP: </w:t>
      </w:r>
      <w:r w:rsidRPr="00C5372A">
        <w:rPr>
          <w:rFonts w:ascii="Acumin Pro" w:hAnsi="Acumin Pro"/>
        </w:rPr>
        <w:t xml:space="preserve">Must be </w:t>
      </w:r>
      <w:r w:rsidRPr="00C5372A">
        <w:rPr>
          <w:rFonts w:ascii="Acumin Pro" w:hAnsi="Acumin Pro"/>
          <w:u w:val="single"/>
        </w:rPr>
        <w:t>received</w:t>
      </w:r>
      <w:r w:rsidRPr="00C5372A">
        <w:rPr>
          <w:rFonts w:ascii="Acumin Pro" w:hAnsi="Acumin Pro"/>
        </w:rPr>
        <w:t xml:space="preserve"> by September 16.</w:t>
      </w:r>
    </w:p>
    <w:p w14:paraId="0D03DE49" w14:textId="77777777" w:rsidR="00CC29C4" w:rsidRPr="00C96F37" w:rsidRDefault="00CC29C4" w:rsidP="00CC29C4">
      <w:pPr>
        <w:spacing w:after="0"/>
        <w:rPr>
          <w:rFonts w:ascii="Acumin Pro" w:hAnsi="Acumin Pro"/>
        </w:rPr>
      </w:pPr>
      <w:r>
        <w:rPr>
          <w:rFonts w:ascii="Acumin Pro" w:hAnsi="Acumin Pro"/>
        </w:rPr>
        <w:t>Please submit one list of attendees and one check per county (payable to Knox County Extension Homemakers) to: Mary Louise Hess, 1873 W. Carie Rd., Vincennes, IN 47591</w:t>
      </w:r>
    </w:p>
    <w:p w14:paraId="68733FCE" w14:textId="77777777" w:rsidR="00CC29C4" w:rsidRDefault="00CC29C4" w:rsidP="00CC29C4">
      <w:pPr>
        <w:jc w:val="center"/>
        <w:rPr>
          <w:rFonts w:ascii="Acumin Pro" w:hAnsi="Acumin Pro"/>
        </w:rPr>
      </w:pPr>
      <w:r>
        <w:rPr>
          <w:noProof/>
        </w:rPr>
        <w:drawing>
          <wp:anchor distT="0" distB="0" distL="114300" distR="114300" simplePos="0" relativeHeight="251868160" behindDoc="1" locked="0" layoutInCell="1" allowOverlap="1" wp14:anchorId="0111EFAD" wp14:editId="6610E13E">
            <wp:simplePos x="0" y="0"/>
            <wp:positionH relativeFrom="margin">
              <wp:align>left</wp:align>
            </wp:positionH>
            <wp:positionV relativeFrom="paragraph">
              <wp:posOffset>88462</wp:posOffset>
            </wp:positionV>
            <wp:extent cx="1911096" cy="1828800"/>
            <wp:effectExtent l="0" t="0" r="0" b="0"/>
            <wp:wrapNone/>
            <wp:docPr id="22" name="Picture 22" descr="Vincennes/Knox County VTB"/>
            <wp:cNvGraphicFramePr/>
            <a:graphic xmlns:a="http://schemas.openxmlformats.org/drawingml/2006/main">
              <a:graphicData uri="http://schemas.openxmlformats.org/drawingml/2006/picture">
                <pic:pic xmlns:pic="http://schemas.openxmlformats.org/drawingml/2006/picture">
                  <pic:nvPicPr>
                    <pic:cNvPr id="6" name="Picture 6" descr="Vincennes/Knox County VTB"/>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1911096"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39EE6" w14:textId="77777777" w:rsidR="00CC29C4" w:rsidRDefault="00CC29C4" w:rsidP="00CC29C4">
      <w:pPr>
        <w:jc w:val="center"/>
        <w:rPr>
          <w:rFonts w:ascii="Acumin Pro" w:hAnsi="Acumin Pro"/>
        </w:rPr>
      </w:pPr>
      <w:r>
        <w:rPr>
          <w:noProof/>
        </w:rPr>
        <w:drawing>
          <wp:anchor distT="0" distB="0" distL="114300" distR="114300" simplePos="0" relativeHeight="251869184" behindDoc="1" locked="0" layoutInCell="1" allowOverlap="1" wp14:anchorId="1A7FDC49" wp14:editId="36328AF0">
            <wp:simplePos x="0" y="0"/>
            <wp:positionH relativeFrom="column">
              <wp:posOffset>2363295</wp:posOffset>
            </wp:positionH>
            <wp:positionV relativeFrom="paragraph">
              <wp:posOffset>114388</wp:posOffset>
            </wp:positionV>
            <wp:extent cx="1333500" cy="119380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1193800"/>
                    </a:xfrm>
                    <a:prstGeom prst="rect">
                      <a:avLst/>
                    </a:prstGeom>
                    <a:noFill/>
                    <a:ln>
                      <a:noFill/>
                    </a:ln>
                  </pic:spPr>
                </pic:pic>
              </a:graphicData>
            </a:graphic>
          </wp:anchor>
        </w:drawing>
      </w:r>
      <w:r>
        <w:rPr>
          <w:rFonts w:ascii="Acumin Pro" w:hAnsi="Acumin Pro"/>
          <w:noProof/>
        </w:rPr>
        <w:drawing>
          <wp:anchor distT="0" distB="0" distL="114300" distR="114300" simplePos="0" relativeHeight="251866112" behindDoc="0" locked="0" layoutInCell="1" allowOverlap="1" wp14:anchorId="4C08F40A" wp14:editId="0E86F382">
            <wp:simplePos x="0" y="0"/>
            <wp:positionH relativeFrom="margin">
              <wp:posOffset>4185088</wp:posOffset>
            </wp:positionH>
            <wp:positionV relativeFrom="paragraph">
              <wp:posOffset>20276</wp:posOffset>
            </wp:positionV>
            <wp:extent cx="2148840" cy="1842770"/>
            <wp:effectExtent l="0" t="0" r="3810" b="5080"/>
            <wp:wrapNone/>
            <wp:docPr id="26" name="Picture 26" descr="Knox County, Indiana Genealogy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nox County, Indiana Genealogy Guide"/>
                    <pic:cNvPicPr>
                      <a:picLocks noChangeAspect="1"/>
                    </pic:cNvPicPr>
                  </pic:nvPicPr>
                  <pic:blipFill rotWithShape="1">
                    <a:blip r:embed="rId28" cstate="print">
                      <a:extLst>
                        <a:ext uri="{28A0092B-C50C-407E-A947-70E740481C1C}">
                          <a14:useLocalDpi xmlns:a14="http://schemas.microsoft.com/office/drawing/2010/main" val="0"/>
                        </a:ext>
                      </a:extLst>
                    </a:blip>
                    <a:srcRect t="16822"/>
                    <a:stretch/>
                  </pic:blipFill>
                  <pic:spPr bwMode="auto">
                    <a:xfrm>
                      <a:off x="0" y="0"/>
                      <a:ext cx="2148840" cy="1842770"/>
                    </a:xfrm>
                    <a:prstGeom prst="rect">
                      <a:avLst/>
                    </a:prstGeom>
                    <a:noFill/>
                    <a:ln w="76200">
                      <a:noFill/>
                    </a:ln>
                    <a:extLst>
                      <a:ext uri="{53640926-AAD7-44D8-BBD7-CCE9431645EC}">
                        <a14:shadowObscured xmlns:a14="http://schemas.microsoft.com/office/drawing/2010/main"/>
                      </a:ext>
                    </a:extLst>
                  </pic:spPr>
                </pic:pic>
              </a:graphicData>
            </a:graphic>
          </wp:anchor>
        </w:drawing>
      </w:r>
    </w:p>
    <w:p w14:paraId="10D3A7F6" w14:textId="77777777" w:rsidR="00CC29C4" w:rsidRDefault="00CC29C4" w:rsidP="00CC29C4">
      <w:pPr>
        <w:jc w:val="center"/>
        <w:rPr>
          <w:rFonts w:ascii="Acumin Pro" w:hAnsi="Acumin Pro"/>
        </w:rPr>
      </w:pPr>
    </w:p>
    <w:p w14:paraId="22DF4A02" w14:textId="77777777" w:rsidR="00CC29C4" w:rsidRDefault="00CC29C4" w:rsidP="00CC29C4">
      <w:pPr>
        <w:jc w:val="center"/>
        <w:rPr>
          <w:rFonts w:ascii="Acumin Pro" w:hAnsi="Acumin Pro"/>
        </w:rPr>
      </w:pPr>
    </w:p>
    <w:p w14:paraId="6B26E6B2" w14:textId="77777777" w:rsidR="00CC29C4" w:rsidRDefault="00CC29C4" w:rsidP="00CC29C4">
      <w:pPr>
        <w:jc w:val="center"/>
        <w:rPr>
          <w:rFonts w:ascii="Acumin Pro" w:hAnsi="Acumin Pro"/>
        </w:rPr>
      </w:pPr>
    </w:p>
    <w:p w14:paraId="4E6D2ECD" w14:textId="77777777" w:rsidR="00CC29C4" w:rsidRDefault="00CC29C4" w:rsidP="00CC29C4">
      <w:pPr>
        <w:jc w:val="center"/>
        <w:rPr>
          <w:rFonts w:ascii="Acumin Pro" w:hAnsi="Acumin Pro"/>
        </w:rPr>
      </w:pPr>
    </w:p>
    <w:p w14:paraId="4DA95D4B" w14:textId="77777777" w:rsidR="00CC29C4" w:rsidRDefault="00CC29C4" w:rsidP="00CC29C4">
      <w:pPr>
        <w:jc w:val="center"/>
        <w:rPr>
          <w:rFonts w:ascii="Acumin Pro" w:hAnsi="Acumin Pro"/>
        </w:rPr>
      </w:pPr>
    </w:p>
    <w:p w14:paraId="756CD285" w14:textId="77777777" w:rsidR="00CC29C4" w:rsidRDefault="00CC29C4" w:rsidP="00CC29C4">
      <w:pPr>
        <w:jc w:val="center"/>
        <w:rPr>
          <w:rFonts w:ascii="Acumin Pro" w:hAnsi="Acumin Pro"/>
        </w:rPr>
      </w:pPr>
    </w:p>
    <w:p w14:paraId="6AD53512" w14:textId="77777777" w:rsidR="00CC29C4" w:rsidRDefault="00CC29C4" w:rsidP="00CC29C4">
      <w:pPr>
        <w:jc w:val="center"/>
        <w:rPr>
          <w:rFonts w:ascii="Acumin Pro" w:hAnsi="Acumin Pro"/>
        </w:rPr>
      </w:pPr>
    </w:p>
    <w:p w14:paraId="1061DE04" w14:textId="77777777" w:rsidR="00CC29C4" w:rsidRDefault="00CC29C4" w:rsidP="00CC29C4">
      <w:pPr>
        <w:rPr>
          <w:rFonts w:ascii="Acumin Pro" w:hAnsi="Acumin Pro"/>
        </w:rPr>
      </w:pPr>
      <w:r>
        <w:rPr>
          <w:rFonts w:ascii="Acumin Pro" w:hAnsi="Acumin Pro"/>
        </w:rPr>
        <w:t>Complete and return with payment</w:t>
      </w:r>
    </w:p>
    <w:p w14:paraId="158EF747" w14:textId="77777777" w:rsidR="00CC29C4" w:rsidRDefault="00CC29C4" w:rsidP="00CC29C4">
      <w:pPr>
        <w:rPr>
          <w:rFonts w:ascii="Acumin Pro" w:hAnsi="Acumin Pro"/>
        </w:rPr>
      </w:pPr>
      <w:r>
        <w:rPr>
          <w:rFonts w:ascii="Acumin Pro" w:hAnsi="Acumin Pro"/>
        </w:rPr>
        <w:t>Name: ____</w:t>
      </w:r>
      <w:r w:rsidRPr="006006D6">
        <w:rPr>
          <w:noProof/>
        </w:rPr>
        <w:t xml:space="preserve"> </w:t>
      </w:r>
      <w:r>
        <w:rPr>
          <w:rFonts w:ascii="Acumin Pro" w:hAnsi="Acumin Pro"/>
        </w:rPr>
        <w:t>_______________________</w:t>
      </w:r>
      <w:r>
        <w:rPr>
          <w:rFonts w:ascii="Acumin Pro" w:hAnsi="Acumin Pro"/>
        </w:rPr>
        <w:tab/>
        <w:t>Phone: __________________________</w:t>
      </w:r>
    </w:p>
    <w:p w14:paraId="598F979C" w14:textId="28B11EA2" w:rsidR="00F73123" w:rsidRDefault="00CC29C4" w:rsidP="00CC29C4">
      <w:pPr>
        <w:widowControl/>
        <w:overflowPunct/>
        <w:autoSpaceDE/>
        <w:autoSpaceDN/>
        <w:adjustRightInd/>
        <w:spacing w:after="160" w:line="259" w:lineRule="auto"/>
        <w:rPr>
          <w:rFonts w:ascii="Arial" w:eastAsiaTheme="majorEastAsia" w:hAnsi="Arial" w:cs="Arial"/>
          <w:color w:val="2F5496" w:themeColor="accent1" w:themeShade="BF"/>
          <w:sz w:val="24"/>
          <w:szCs w:val="24"/>
        </w:rPr>
      </w:pPr>
      <w:r>
        <w:rPr>
          <w:rFonts w:ascii="Acumin Pro" w:hAnsi="Acumin Pro"/>
        </w:rPr>
        <w:t>County: _________________________</w:t>
      </w:r>
      <w:r>
        <w:rPr>
          <w:rFonts w:ascii="Acumin Pro" w:hAnsi="Acumin Pro"/>
        </w:rPr>
        <w:tab/>
        <w:t>Any dietary restrictions: __________________</w:t>
      </w:r>
      <w:r w:rsidR="00F73123">
        <w:rPr>
          <w:rFonts w:ascii="Arial" w:hAnsi="Arial" w:cs="Arial"/>
          <w:sz w:val="24"/>
          <w:szCs w:val="24"/>
        </w:rPr>
        <w:br w:type="page"/>
      </w:r>
    </w:p>
    <w:p w14:paraId="64BCF9F0" w14:textId="07A50CD2" w:rsidR="00F73123" w:rsidRPr="00F73123" w:rsidRDefault="00F73123" w:rsidP="00F73123">
      <w:pPr>
        <w:pStyle w:val="Heading1"/>
        <w:spacing w:after="240"/>
        <w:rPr>
          <w:sz w:val="16"/>
          <w:szCs w:val="16"/>
        </w:rPr>
      </w:pPr>
    </w:p>
    <w:p w14:paraId="1F1515FB" w14:textId="62E16FF7" w:rsidR="00F73123" w:rsidRDefault="001942F2" w:rsidP="00F73123">
      <w:pPr>
        <w:pStyle w:val="Heading1"/>
        <w:spacing w:after="240"/>
        <w:jc w:val="center"/>
      </w:pPr>
      <w:bookmarkStart w:id="7" w:name="_Plan_Ahead_for"/>
      <w:bookmarkStart w:id="8" w:name="_A_pressure_canner"/>
      <w:bookmarkEnd w:id="7"/>
      <w:bookmarkEnd w:id="8"/>
      <w:r>
        <w:t>A pressure canner story</w:t>
      </w:r>
    </w:p>
    <w:p w14:paraId="54380DE9" w14:textId="5C316D66" w:rsidR="001942F2" w:rsidRDefault="001942F2" w:rsidP="001942F2">
      <w:pPr>
        <w:rPr>
          <w:rFonts w:asciiTheme="minorHAnsi" w:hAnsiTheme="minorHAnsi" w:cstheme="minorHAnsi"/>
          <w:sz w:val="24"/>
          <w:szCs w:val="24"/>
        </w:rPr>
      </w:pPr>
      <w:r>
        <w:rPr>
          <w:rFonts w:asciiTheme="minorHAnsi" w:hAnsiTheme="minorHAnsi" w:cstheme="minorHAnsi"/>
          <w:sz w:val="24"/>
          <w:szCs w:val="24"/>
        </w:rPr>
        <w:t>When we are pressure canning at 11PSI, it is the heat, not the pressure, that destroys microorganisms to make your canned food safe. A pressure canner at 11 pounds pressure is cooking at 240</w:t>
      </w:r>
      <w:r>
        <w:rPr>
          <w:rFonts w:asciiTheme="minorHAnsi" w:hAnsiTheme="minorHAnsi" w:cstheme="minorHAnsi"/>
          <w:sz w:val="24"/>
          <w:szCs w:val="24"/>
        </w:rPr>
        <w:sym w:font="Symbol" w:char="F0B0"/>
      </w:r>
      <w:r>
        <w:rPr>
          <w:rFonts w:asciiTheme="minorHAnsi" w:hAnsiTheme="minorHAnsi" w:cstheme="minorHAnsi"/>
          <w:sz w:val="24"/>
          <w:szCs w:val="24"/>
        </w:rPr>
        <w:t>F. Water boils at 212</w:t>
      </w:r>
      <w:r>
        <w:rPr>
          <w:rFonts w:asciiTheme="minorHAnsi" w:hAnsiTheme="minorHAnsi" w:cstheme="minorHAnsi"/>
          <w:sz w:val="24"/>
          <w:szCs w:val="24"/>
        </w:rPr>
        <w:sym w:font="Symbol" w:char="F0B0"/>
      </w:r>
      <w:r>
        <w:rPr>
          <w:rFonts w:asciiTheme="minorHAnsi" w:hAnsiTheme="minorHAnsi" w:cstheme="minorHAnsi"/>
          <w:sz w:val="24"/>
          <w:szCs w:val="24"/>
        </w:rPr>
        <w:t xml:space="preserve">F, so we’re cooking pretty hot! However, if your dial gauge is </w:t>
      </w:r>
      <w:r w:rsidR="00B9616B">
        <w:rPr>
          <w:rFonts w:asciiTheme="minorHAnsi" w:hAnsiTheme="minorHAnsi" w:cstheme="minorHAnsi"/>
          <w:sz w:val="24"/>
          <w:szCs w:val="24"/>
        </w:rPr>
        <w:t>incorrect, you might not reach that magical botulism-killing temperature. Or, the inverse, your canner might get too hot resulting in possible mishaps like excess liquid loss or worse.</w:t>
      </w:r>
    </w:p>
    <w:p w14:paraId="6F3EB8F8" w14:textId="162622A6" w:rsidR="00B9616B" w:rsidRDefault="00B9616B" w:rsidP="001942F2">
      <w:pPr>
        <w:rPr>
          <w:rFonts w:asciiTheme="minorHAnsi" w:hAnsiTheme="minorHAnsi" w:cstheme="minorHAnsi"/>
          <w:sz w:val="24"/>
          <w:szCs w:val="24"/>
        </w:rPr>
      </w:pPr>
      <w:r>
        <w:rPr>
          <w:rFonts w:asciiTheme="minorHAnsi" w:hAnsiTheme="minorHAnsi" w:cstheme="minorHAnsi"/>
          <w:sz w:val="24"/>
          <w:szCs w:val="24"/>
        </w:rPr>
        <w:t>The age of your dial gauge is also not a great predictor of reliability. Last season a gentleman brought in two gauges to test. One had belonged to his great-grandmother; the other was new. The antique gauge tested perfect – spot on. The new one was inaccurate and unsafe to use.</w:t>
      </w:r>
    </w:p>
    <w:p w14:paraId="500BE5C3" w14:textId="4BA3B05E" w:rsidR="00B9616B" w:rsidRDefault="00B9616B" w:rsidP="001942F2">
      <w:pPr>
        <w:rPr>
          <w:rFonts w:asciiTheme="minorHAnsi" w:hAnsiTheme="minorHAnsi" w:cstheme="minorHAnsi"/>
          <w:sz w:val="24"/>
          <w:szCs w:val="24"/>
        </w:rPr>
      </w:pPr>
      <w:r>
        <w:rPr>
          <w:rFonts w:asciiTheme="minorHAnsi" w:hAnsiTheme="minorHAnsi" w:cstheme="minorHAnsi"/>
          <w:sz w:val="24"/>
          <w:szCs w:val="24"/>
        </w:rPr>
        <w:t>It is important to have your dial gauge tested at the beginning of each season. Things that could impact your gauge include being bumped or knocked around or being stored</w:t>
      </w:r>
      <w:r w:rsidR="00651A47">
        <w:rPr>
          <w:rFonts w:asciiTheme="minorHAnsi" w:hAnsiTheme="minorHAnsi" w:cstheme="minorHAnsi"/>
          <w:sz w:val="24"/>
          <w:szCs w:val="24"/>
        </w:rPr>
        <w:t xml:space="preserve"> somewhere that is exposed to extreme temperatures like a garage or shed.</w:t>
      </w:r>
    </w:p>
    <w:p w14:paraId="6321E1B9" w14:textId="6AB5BE6B" w:rsidR="00651A47" w:rsidRDefault="00651A47" w:rsidP="001942F2">
      <w:pPr>
        <w:rPr>
          <w:rFonts w:asciiTheme="minorHAnsi" w:hAnsiTheme="minorHAnsi" w:cstheme="minorHAnsi"/>
          <w:sz w:val="24"/>
          <w:szCs w:val="24"/>
        </w:rPr>
      </w:pPr>
      <w:r>
        <w:rPr>
          <w:rFonts w:asciiTheme="minorHAnsi" w:hAnsiTheme="minorHAnsi" w:cstheme="minorHAnsi"/>
          <w:sz w:val="24"/>
          <w:szCs w:val="24"/>
        </w:rPr>
        <w:t xml:space="preserve">The Knox County Extension office has a master gauge and is able to test your pressure canner gauge. Contact Tonya at 812-882-3509 to schedule an appointment. </w:t>
      </w:r>
    </w:p>
    <w:p w14:paraId="61B1EF0C" w14:textId="4B80F931" w:rsidR="00651A47" w:rsidRPr="001942F2" w:rsidRDefault="00651A47" w:rsidP="001942F2">
      <w:pPr>
        <w:rPr>
          <w:rFonts w:asciiTheme="minorHAnsi" w:hAnsiTheme="minorHAnsi" w:cstheme="minorHAnsi"/>
          <w:sz w:val="24"/>
          <w:szCs w:val="24"/>
        </w:rPr>
      </w:pPr>
      <w:r>
        <w:rPr>
          <w:rFonts w:asciiTheme="minorHAnsi" w:hAnsiTheme="minorHAnsi" w:cstheme="minorHAnsi"/>
          <w:sz w:val="24"/>
          <w:szCs w:val="24"/>
        </w:rPr>
        <w:t>Pressure canners that use a “jiggler” rather than a gauge do not need to be tested; however you are still free to bring the canner in for an overall inspection, if desired.</w:t>
      </w:r>
    </w:p>
    <w:p w14:paraId="1CE7B335" w14:textId="681429EB" w:rsidR="00F73123" w:rsidRDefault="001942F2" w:rsidP="00651A47">
      <w:pPr>
        <w:widowControl/>
        <w:overflowPunct/>
        <w:autoSpaceDE/>
        <w:autoSpaceDN/>
        <w:adjustRightInd/>
        <w:spacing w:after="160" w:line="259" w:lineRule="auto"/>
        <w:jc w:val="center"/>
        <w:rPr>
          <w:rFonts w:ascii="Verdana" w:hAnsi="Verdana"/>
          <w:sz w:val="21"/>
          <w:szCs w:val="21"/>
        </w:rPr>
      </w:pPr>
      <w:r w:rsidRPr="001942F2">
        <w:rPr>
          <w:rFonts w:ascii="Verdana" w:hAnsi="Verdana"/>
          <w:noProof/>
          <w:sz w:val="21"/>
          <w:szCs w:val="21"/>
        </w:rPr>
        <w:drawing>
          <wp:inline distT="0" distB="0" distL="0" distR="0" wp14:anchorId="6B8D9B9D" wp14:editId="0D541B40">
            <wp:extent cx="4433567" cy="40830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9" cstate="print">
                      <a:grayscl/>
                      <a:extLst>
                        <a:ext uri="{28A0092B-C50C-407E-A947-70E740481C1C}">
                          <a14:useLocalDpi xmlns:a14="http://schemas.microsoft.com/office/drawing/2010/main" val="0"/>
                        </a:ext>
                      </a:extLst>
                    </a:blip>
                    <a:srcRect b="7906"/>
                    <a:stretch/>
                  </pic:blipFill>
                  <pic:spPr bwMode="auto">
                    <a:xfrm>
                      <a:off x="0" y="0"/>
                      <a:ext cx="4436469" cy="4085723"/>
                    </a:xfrm>
                    <a:prstGeom prst="rect">
                      <a:avLst/>
                    </a:prstGeom>
                    <a:solidFill>
                      <a:schemeClr val="tx1"/>
                    </a:solidFill>
                    <a:ln>
                      <a:noFill/>
                    </a:ln>
                    <a:extLst>
                      <a:ext uri="{53640926-AAD7-44D8-BBD7-CCE9431645EC}">
                        <a14:shadowObscured xmlns:a14="http://schemas.microsoft.com/office/drawing/2010/main"/>
                      </a:ext>
                    </a:extLst>
                  </pic:spPr>
                </pic:pic>
              </a:graphicData>
            </a:graphic>
          </wp:inline>
        </w:drawing>
      </w:r>
      <w:r w:rsidR="00F73123">
        <w:rPr>
          <w:rFonts w:ascii="Verdana" w:hAnsi="Verdana"/>
          <w:sz w:val="21"/>
          <w:szCs w:val="21"/>
        </w:rPr>
        <w:br w:type="page"/>
      </w:r>
    </w:p>
    <w:p w14:paraId="4FE76E4F" w14:textId="65F11555" w:rsidR="00F73123" w:rsidRDefault="00F73123" w:rsidP="00A64541">
      <w:pPr>
        <w:pStyle w:val="Heading1"/>
        <w:spacing w:before="0"/>
        <w:jc w:val="center"/>
      </w:pPr>
      <w:r w:rsidRPr="00304267">
        <w:rPr>
          <w:rFonts w:eastAsia="Times New Roman" w:cs="Times New Roman"/>
          <w:noProof/>
          <w:sz w:val="4"/>
          <w:szCs w:val="4"/>
        </w:rPr>
        <w:lastRenderedPageBreak/>
        <mc:AlternateContent>
          <mc:Choice Requires="wps">
            <w:drawing>
              <wp:anchor distT="0" distB="0" distL="114300" distR="114300" simplePos="0" relativeHeight="251815936" behindDoc="0" locked="0" layoutInCell="1" allowOverlap="1" wp14:anchorId="56DFBC76" wp14:editId="798A32ED">
                <wp:simplePos x="0" y="0"/>
                <wp:positionH relativeFrom="margin">
                  <wp:align>left</wp:align>
                </wp:positionH>
                <wp:positionV relativeFrom="paragraph">
                  <wp:posOffset>18341</wp:posOffset>
                </wp:positionV>
                <wp:extent cx="6057900" cy="12700"/>
                <wp:effectExtent l="0" t="0" r="19050" b="25400"/>
                <wp:wrapNone/>
                <wp:docPr id="29" name="Straight Connector 29"/>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AEDC1" id="Straight Connector 29" o:spid="_x0000_s1026" style="position:absolute;flip:y;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5pt" to="47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" strokecolor="black [3200]" strokeweight="1.5pt">
                <v:stroke joinstyle="miter"/>
                <w10:wrap anchorx="margin"/>
              </v:line>
            </w:pict>
          </mc:Fallback>
        </mc:AlternateContent>
      </w:r>
    </w:p>
    <w:p w14:paraId="154D0F5A" w14:textId="755F3306" w:rsidR="00465E96" w:rsidRPr="00392900" w:rsidRDefault="00465E96" w:rsidP="005A1169">
      <w:pPr>
        <w:pStyle w:val="Heading1"/>
        <w:spacing w:after="240"/>
        <w:jc w:val="center"/>
      </w:pPr>
      <w:bookmarkStart w:id="9" w:name="_Picnics_and_Uninvited"/>
      <w:bookmarkStart w:id="10" w:name="_ServSafe_Manager_and"/>
      <w:bookmarkEnd w:id="9"/>
      <w:bookmarkEnd w:id="10"/>
      <w:r w:rsidRPr="00392900">
        <w:t>ServSafe Manager and Food Handler courses</w:t>
      </w:r>
    </w:p>
    <w:p w14:paraId="4852A63E" w14:textId="258B9ED7" w:rsidR="00465E96" w:rsidRPr="00500933" w:rsidRDefault="00465E96" w:rsidP="00465E96">
      <w:pPr>
        <w:pStyle w:val="NormalWeb"/>
        <w:spacing w:before="0" w:beforeAutospacing="0"/>
        <w:contextualSpacing/>
        <w:rPr>
          <w:rFonts w:asciiTheme="minorHAnsi" w:eastAsia="Times New Roman" w:hAnsiTheme="minorHAnsi" w:cstheme="minorHAnsi"/>
          <w:color w:val="000000"/>
          <w:sz w:val="24"/>
          <w:szCs w:val="24"/>
        </w:rPr>
      </w:pPr>
      <w:r w:rsidRPr="00500933">
        <w:rPr>
          <w:rFonts w:asciiTheme="minorHAnsi" w:eastAsia="Times New Roman" w:hAnsiTheme="minorHAnsi" w:cstheme="minorHAnsi"/>
          <w:color w:val="000000"/>
          <w:sz w:val="24"/>
          <w:szCs w:val="24"/>
        </w:rPr>
        <w:t xml:space="preserve">ServSafe </w:t>
      </w:r>
      <w:r w:rsidRPr="00500933">
        <w:rPr>
          <w:rFonts w:asciiTheme="minorHAnsi" w:eastAsia="Times New Roman" w:hAnsiTheme="minorHAnsi" w:cstheme="minorHAnsi"/>
          <w:color w:val="000000"/>
          <w:sz w:val="24"/>
          <w:szCs w:val="24"/>
          <w:u w:val="single"/>
        </w:rPr>
        <w:t>Manager</w:t>
      </w:r>
      <w:r w:rsidRPr="00500933">
        <w:rPr>
          <w:rFonts w:asciiTheme="minorHAnsi" w:eastAsia="Times New Roman" w:hAnsiTheme="minorHAnsi" w:cstheme="minorHAnsi"/>
          <w:color w:val="000000"/>
          <w:sz w:val="24"/>
          <w:szCs w:val="24"/>
        </w:rPr>
        <w:t xml:space="preserve"> Certification is an approved training in the state of Indiana to become a certified food protection manager.</w:t>
      </w:r>
    </w:p>
    <w:p w14:paraId="25C07B5B" w14:textId="21ADDD1D" w:rsidR="00465E96" w:rsidRPr="00500933" w:rsidRDefault="00465E96" w:rsidP="00465E96">
      <w:pPr>
        <w:pStyle w:val="NormalWeb"/>
        <w:spacing w:before="0" w:beforeAutospacing="0"/>
        <w:contextualSpacing/>
        <w:rPr>
          <w:rFonts w:asciiTheme="minorHAnsi" w:eastAsia="Times New Roman" w:hAnsiTheme="minorHAnsi" w:cstheme="minorHAnsi"/>
          <w:sz w:val="24"/>
          <w:szCs w:val="24"/>
        </w:rPr>
      </w:pPr>
      <w:r w:rsidRPr="00500933">
        <w:rPr>
          <w:rFonts w:asciiTheme="minorHAnsi" w:eastAsia="Times New Roman" w:hAnsiTheme="minorHAnsi" w:cstheme="minorHAnsi"/>
          <w:sz w:val="24"/>
          <w:szCs w:val="24"/>
        </w:rPr>
        <w:t xml:space="preserve">ServSafe </w:t>
      </w:r>
      <w:r w:rsidRPr="00500933">
        <w:rPr>
          <w:rFonts w:asciiTheme="minorHAnsi" w:eastAsia="Times New Roman" w:hAnsiTheme="minorHAnsi" w:cstheme="minorHAnsi"/>
          <w:sz w:val="24"/>
          <w:szCs w:val="24"/>
          <w:u w:val="single"/>
        </w:rPr>
        <w:t>Food Handler</w:t>
      </w:r>
      <w:r w:rsidRPr="00500933">
        <w:rPr>
          <w:rFonts w:asciiTheme="minorHAnsi" w:eastAsia="Times New Roman" w:hAnsiTheme="minorHAnsi" w:cstheme="minorHAnsi"/>
          <w:sz w:val="24"/>
          <w:szCs w:val="24"/>
        </w:rPr>
        <w:t xml:space="preserve"> is for anyone else who needs basic food safety and food handling training, including home-based vendors, food service workers, volunteers, or others who work with food who only need the basic training. This course is NOT intended for food service managers.</w:t>
      </w:r>
    </w:p>
    <w:p w14:paraId="63C1A3C5" w14:textId="337604FA" w:rsidR="00465E96" w:rsidRPr="00500933" w:rsidRDefault="00465E96" w:rsidP="00465E96">
      <w:pPr>
        <w:pStyle w:val="NormalWeb"/>
        <w:spacing w:before="0" w:beforeAutospacing="0"/>
        <w:contextualSpacing/>
        <w:rPr>
          <w:rFonts w:asciiTheme="minorHAnsi" w:eastAsia="Times New Roman" w:hAnsiTheme="minorHAnsi" w:cstheme="minorHAnsi"/>
          <w:sz w:val="24"/>
          <w:szCs w:val="24"/>
        </w:rPr>
      </w:pPr>
      <w:r w:rsidRPr="00500933">
        <w:rPr>
          <w:rFonts w:asciiTheme="minorHAnsi" w:eastAsia="Times New Roman" w:hAnsiTheme="minorHAnsi" w:cstheme="minorHAnsi"/>
          <w:sz w:val="24"/>
          <w:szCs w:val="24"/>
        </w:rPr>
        <w:t xml:space="preserve">Here are upcoming classes scheduled in our area. For more information including registration links visit </w:t>
      </w:r>
      <w:hyperlink r:id="rId30" w:history="1">
        <w:r w:rsidRPr="00500933">
          <w:rPr>
            <w:rStyle w:val="Hyperlink"/>
            <w:rFonts w:asciiTheme="minorHAnsi" w:eastAsia="Times New Roman" w:hAnsiTheme="minorHAnsi" w:cstheme="minorHAnsi"/>
            <w:sz w:val="24"/>
            <w:szCs w:val="24"/>
          </w:rPr>
          <w:t>www.purdue.edu/servsafe/workshops</w:t>
        </w:r>
      </w:hyperlink>
      <w:r w:rsidRPr="00500933">
        <w:rPr>
          <w:rFonts w:asciiTheme="minorHAnsi" w:eastAsia="Times New Roman" w:hAnsiTheme="minorHAnsi" w:cstheme="minorHAnsi"/>
          <w:sz w:val="24"/>
          <w:szCs w:val="24"/>
        </w:rPr>
        <w:t xml:space="preserve"> or </w:t>
      </w:r>
      <w:hyperlink r:id="rId31" w:history="1">
        <w:r w:rsidRPr="00500933">
          <w:rPr>
            <w:rStyle w:val="Hyperlink"/>
            <w:rFonts w:asciiTheme="minorHAnsi" w:eastAsia="Times New Roman" w:hAnsiTheme="minorHAnsi" w:cstheme="minorHAnsi"/>
            <w:sz w:val="24"/>
            <w:szCs w:val="24"/>
          </w:rPr>
          <w:t>https://extension.purdue.edu/county/knox/ServSafe.html</w:t>
        </w:r>
      </w:hyperlink>
      <w:r w:rsidRPr="00500933">
        <w:rPr>
          <w:rFonts w:asciiTheme="minorHAnsi" w:eastAsia="Times New Roman" w:hAnsiTheme="minorHAnsi" w:cstheme="minorHAnsi"/>
          <w:sz w:val="24"/>
          <w:szCs w:val="24"/>
        </w:rPr>
        <w:t xml:space="preserve"> </w:t>
      </w:r>
    </w:p>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724"/>
        <w:gridCol w:w="6276"/>
      </w:tblGrid>
      <w:tr w:rsidR="00465E96" w:rsidRPr="00500933" w14:paraId="6CA77DDF" w14:textId="77777777" w:rsidTr="0019777E">
        <w:trPr>
          <w:jc w:val="center"/>
        </w:trPr>
        <w:tc>
          <w:tcPr>
            <w:tcW w:w="9000" w:type="dxa"/>
            <w:gridSpan w:val="2"/>
            <w:shd w:val="clear" w:color="auto" w:fill="FFFFFF"/>
            <w:vAlign w:val="center"/>
          </w:tcPr>
          <w:p w14:paraId="2DFA0BE8" w14:textId="77777777" w:rsidR="00465E96" w:rsidRPr="00500933" w:rsidRDefault="00465E96" w:rsidP="00F570B8">
            <w:pPr>
              <w:widowControl/>
              <w:overflowPunct/>
              <w:autoSpaceDE/>
              <w:autoSpaceDN/>
              <w:adjustRightInd/>
              <w:spacing w:after="0"/>
              <w:jc w:val="center"/>
              <w:rPr>
                <w:rFonts w:asciiTheme="minorHAnsi" w:eastAsia="Times New Roman" w:hAnsiTheme="minorHAnsi" w:cstheme="minorHAnsi"/>
                <w:b/>
                <w:bCs/>
                <w:kern w:val="0"/>
                <w:sz w:val="24"/>
                <w:szCs w:val="24"/>
              </w:rPr>
            </w:pPr>
            <w:r w:rsidRPr="00500933">
              <w:rPr>
                <w:rFonts w:asciiTheme="minorHAnsi" w:eastAsia="Times New Roman" w:hAnsiTheme="minorHAnsi" w:cstheme="minorHAnsi"/>
                <w:b/>
                <w:bCs/>
                <w:kern w:val="0"/>
                <w:sz w:val="24"/>
                <w:szCs w:val="24"/>
              </w:rPr>
              <w:t>ServSafe Manager Classes</w:t>
            </w:r>
          </w:p>
        </w:tc>
      </w:tr>
      <w:tr w:rsidR="00465E96" w:rsidRPr="00500933" w14:paraId="7D74C098" w14:textId="77777777" w:rsidTr="0019777E">
        <w:trPr>
          <w:jc w:val="center"/>
        </w:trPr>
        <w:tc>
          <w:tcPr>
            <w:tcW w:w="2724" w:type="dxa"/>
            <w:shd w:val="clear" w:color="auto" w:fill="FFFFFF"/>
            <w:vAlign w:val="center"/>
            <w:hideMark/>
          </w:tcPr>
          <w:p w14:paraId="7094D5DC" w14:textId="77777777" w:rsidR="00465E96" w:rsidRPr="00500933" w:rsidRDefault="00465E96" w:rsidP="0019777E">
            <w:pPr>
              <w:widowControl/>
              <w:overflowPunct/>
              <w:autoSpaceDE/>
              <w:autoSpaceDN/>
              <w:adjustRightInd/>
              <w:spacing w:after="0"/>
              <w:jc w:val="center"/>
              <w:rPr>
                <w:rFonts w:asciiTheme="minorHAnsi" w:eastAsia="Times New Roman" w:hAnsiTheme="minorHAnsi" w:cstheme="minorHAnsi"/>
                <w:kern w:val="0"/>
                <w:sz w:val="24"/>
                <w:szCs w:val="24"/>
                <w:u w:val="single"/>
              </w:rPr>
            </w:pPr>
            <w:r w:rsidRPr="00500933">
              <w:rPr>
                <w:rFonts w:asciiTheme="minorHAnsi" w:eastAsia="Times New Roman" w:hAnsiTheme="minorHAnsi" w:cstheme="minorHAnsi"/>
                <w:kern w:val="0"/>
                <w:sz w:val="24"/>
                <w:szCs w:val="24"/>
                <w:u w:val="single"/>
              </w:rPr>
              <w:t>When</w:t>
            </w:r>
          </w:p>
        </w:tc>
        <w:tc>
          <w:tcPr>
            <w:tcW w:w="6276" w:type="dxa"/>
            <w:shd w:val="clear" w:color="auto" w:fill="FFFFFF"/>
            <w:vAlign w:val="center"/>
            <w:hideMark/>
          </w:tcPr>
          <w:p w14:paraId="18DD50E3" w14:textId="77777777" w:rsidR="00465E96" w:rsidRPr="00500933" w:rsidRDefault="00465E96" w:rsidP="0019777E">
            <w:pPr>
              <w:widowControl/>
              <w:overflowPunct/>
              <w:autoSpaceDE/>
              <w:autoSpaceDN/>
              <w:adjustRightInd/>
              <w:spacing w:after="0"/>
              <w:jc w:val="center"/>
              <w:rPr>
                <w:rFonts w:asciiTheme="minorHAnsi" w:eastAsia="Times New Roman" w:hAnsiTheme="minorHAnsi" w:cstheme="minorHAnsi"/>
                <w:kern w:val="0"/>
                <w:sz w:val="24"/>
                <w:szCs w:val="24"/>
                <w:u w:val="single"/>
              </w:rPr>
            </w:pPr>
            <w:r w:rsidRPr="00500933">
              <w:rPr>
                <w:rFonts w:asciiTheme="minorHAnsi" w:eastAsia="Times New Roman" w:hAnsiTheme="minorHAnsi" w:cstheme="minorHAnsi"/>
                <w:kern w:val="0"/>
                <w:sz w:val="24"/>
                <w:szCs w:val="24"/>
                <w:u w:val="single"/>
              </w:rPr>
              <w:t>Where</w:t>
            </w:r>
          </w:p>
        </w:tc>
      </w:tr>
      <w:tr w:rsidR="00465E96" w:rsidRPr="00500933" w14:paraId="76B44B84" w14:textId="77777777" w:rsidTr="0019777E">
        <w:trPr>
          <w:jc w:val="center"/>
        </w:trPr>
        <w:tc>
          <w:tcPr>
            <w:tcW w:w="2724" w:type="dxa"/>
            <w:shd w:val="clear" w:color="auto" w:fill="FFFFFF"/>
            <w:vAlign w:val="center"/>
            <w:hideMark/>
          </w:tcPr>
          <w:p w14:paraId="1E5F8850" w14:textId="5EB9F9FC" w:rsidR="00465E96" w:rsidRPr="00500933" w:rsidRDefault="00A46CE0" w:rsidP="000718C2">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November 2</w:t>
            </w:r>
            <w:r w:rsidR="00465E96" w:rsidRPr="00500933">
              <w:rPr>
                <w:rFonts w:asciiTheme="minorHAnsi" w:eastAsia="Times New Roman" w:hAnsiTheme="minorHAnsi" w:cstheme="minorHAnsi"/>
                <w:kern w:val="0"/>
                <w:sz w:val="24"/>
                <w:szCs w:val="24"/>
              </w:rPr>
              <w:t>, 2023</w:t>
            </w:r>
          </w:p>
        </w:tc>
        <w:tc>
          <w:tcPr>
            <w:tcW w:w="6276" w:type="dxa"/>
            <w:shd w:val="clear" w:color="auto" w:fill="FFFFFF"/>
            <w:vAlign w:val="center"/>
            <w:hideMark/>
          </w:tcPr>
          <w:p w14:paraId="51FD1FA8" w14:textId="2B8FAAE9" w:rsidR="00465E96" w:rsidRPr="00500933" w:rsidRDefault="00A46CE0" w:rsidP="00F570B8">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Washington, IN contact Jennifer 812-254-8668</w:t>
            </w:r>
          </w:p>
        </w:tc>
      </w:tr>
    </w:tbl>
    <w:p w14:paraId="51BC7B1B" w14:textId="77777777" w:rsidR="00A46CE0" w:rsidRDefault="00A46CE0" w:rsidP="00587CC9">
      <w:pPr>
        <w:pStyle w:val="Heading1"/>
        <w:rPr>
          <w:rFonts w:ascii="Times New Roman" w:eastAsia="Times New Roman" w:hAnsi="Times New Roman" w:cs="Times New Roman"/>
          <w:kern w:val="0"/>
          <w:sz w:val="24"/>
          <w:szCs w:val="24"/>
        </w:rPr>
      </w:pPr>
    </w:p>
    <w:tbl>
      <w:tblPr>
        <w:tblW w:w="900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724"/>
        <w:gridCol w:w="6276"/>
      </w:tblGrid>
      <w:tr w:rsidR="00A46CE0" w:rsidRPr="00500933" w14:paraId="0C688697" w14:textId="77777777" w:rsidTr="009B2B53">
        <w:trPr>
          <w:jc w:val="center"/>
        </w:trPr>
        <w:tc>
          <w:tcPr>
            <w:tcW w:w="9000" w:type="dxa"/>
            <w:gridSpan w:val="2"/>
            <w:shd w:val="clear" w:color="auto" w:fill="FFFFFF"/>
            <w:vAlign w:val="center"/>
          </w:tcPr>
          <w:p w14:paraId="46CB9D90" w14:textId="5BC11EE5" w:rsidR="00A46CE0" w:rsidRPr="00500933" w:rsidRDefault="00A46CE0" w:rsidP="009B2B53">
            <w:pPr>
              <w:widowControl/>
              <w:overflowPunct/>
              <w:autoSpaceDE/>
              <w:autoSpaceDN/>
              <w:adjustRightInd/>
              <w:spacing w:after="0"/>
              <w:jc w:val="center"/>
              <w:rPr>
                <w:rFonts w:asciiTheme="minorHAnsi" w:eastAsia="Times New Roman" w:hAnsiTheme="minorHAnsi" w:cstheme="minorHAnsi"/>
                <w:b/>
                <w:bCs/>
                <w:kern w:val="0"/>
                <w:sz w:val="24"/>
                <w:szCs w:val="24"/>
              </w:rPr>
            </w:pPr>
            <w:r w:rsidRPr="00500933">
              <w:rPr>
                <w:rFonts w:asciiTheme="minorHAnsi" w:eastAsia="Times New Roman" w:hAnsiTheme="minorHAnsi" w:cstheme="minorHAnsi"/>
                <w:b/>
                <w:bCs/>
                <w:kern w:val="0"/>
                <w:sz w:val="24"/>
                <w:szCs w:val="24"/>
              </w:rPr>
              <w:t xml:space="preserve">ServSafe </w:t>
            </w:r>
            <w:r>
              <w:rPr>
                <w:rFonts w:asciiTheme="minorHAnsi" w:eastAsia="Times New Roman" w:hAnsiTheme="minorHAnsi" w:cstheme="minorHAnsi"/>
                <w:b/>
                <w:bCs/>
                <w:kern w:val="0"/>
                <w:sz w:val="24"/>
                <w:szCs w:val="24"/>
              </w:rPr>
              <w:t>Food Handler</w:t>
            </w:r>
            <w:r w:rsidRPr="00500933">
              <w:rPr>
                <w:rFonts w:asciiTheme="minorHAnsi" w:eastAsia="Times New Roman" w:hAnsiTheme="minorHAnsi" w:cstheme="minorHAnsi"/>
                <w:b/>
                <w:bCs/>
                <w:kern w:val="0"/>
                <w:sz w:val="24"/>
                <w:szCs w:val="24"/>
              </w:rPr>
              <w:t xml:space="preserve"> Classes</w:t>
            </w:r>
          </w:p>
        </w:tc>
      </w:tr>
      <w:tr w:rsidR="00A46CE0" w:rsidRPr="00500933" w14:paraId="61DB9121" w14:textId="77777777" w:rsidTr="009B2B53">
        <w:trPr>
          <w:jc w:val="center"/>
        </w:trPr>
        <w:tc>
          <w:tcPr>
            <w:tcW w:w="2724" w:type="dxa"/>
            <w:shd w:val="clear" w:color="auto" w:fill="FFFFFF"/>
            <w:vAlign w:val="center"/>
            <w:hideMark/>
          </w:tcPr>
          <w:p w14:paraId="21000A33" w14:textId="77777777" w:rsidR="00A46CE0" w:rsidRPr="00500933" w:rsidRDefault="00A46CE0" w:rsidP="009B2B53">
            <w:pPr>
              <w:widowControl/>
              <w:overflowPunct/>
              <w:autoSpaceDE/>
              <w:autoSpaceDN/>
              <w:adjustRightInd/>
              <w:spacing w:after="0"/>
              <w:jc w:val="center"/>
              <w:rPr>
                <w:rFonts w:asciiTheme="minorHAnsi" w:eastAsia="Times New Roman" w:hAnsiTheme="minorHAnsi" w:cstheme="minorHAnsi"/>
                <w:kern w:val="0"/>
                <w:sz w:val="24"/>
                <w:szCs w:val="24"/>
                <w:u w:val="single"/>
              </w:rPr>
            </w:pPr>
            <w:r w:rsidRPr="00500933">
              <w:rPr>
                <w:rFonts w:asciiTheme="minorHAnsi" w:eastAsia="Times New Roman" w:hAnsiTheme="minorHAnsi" w:cstheme="minorHAnsi"/>
                <w:kern w:val="0"/>
                <w:sz w:val="24"/>
                <w:szCs w:val="24"/>
                <w:u w:val="single"/>
              </w:rPr>
              <w:t>When</w:t>
            </w:r>
          </w:p>
        </w:tc>
        <w:tc>
          <w:tcPr>
            <w:tcW w:w="6276" w:type="dxa"/>
            <w:shd w:val="clear" w:color="auto" w:fill="FFFFFF"/>
            <w:vAlign w:val="center"/>
            <w:hideMark/>
          </w:tcPr>
          <w:p w14:paraId="19941AF9" w14:textId="77777777" w:rsidR="00A46CE0" w:rsidRPr="00500933" w:rsidRDefault="00A46CE0" w:rsidP="009B2B53">
            <w:pPr>
              <w:widowControl/>
              <w:overflowPunct/>
              <w:autoSpaceDE/>
              <w:autoSpaceDN/>
              <w:adjustRightInd/>
              <w:spacing w:after="0"/>
              <w:jc w:val="center"/>
              <w:rPr>
                <w:rFonts w:asciiTheme="minorHAnsi" w:eastAsia="Times New Roman" w:hAnsiTheme="minorHAnsi" w:cstheme="minorHAnsi"/>
                <w:kern w:val="0"/>
                <w:sz w:val="24"/>
                <w:szCs w:val="24"/>
                <w:u w:val="single"/>
              </w:rPr>
            </w:pPr>
            <w:r w:rsidRPr="00500933">
              <w:rPr>
                <w:rFonts w:asciiTheme="minorHAnsi" w:eastAsia="Times New Roman" w:hAnsiTheme="minorHAnsi" w:cstheme="minorHAnsi"/>
                <w:kern w:val="0"/>
                <w:sz w:val="24"/>
                <w:szCs w:val="24"/>
                <w:u w:val="single"/>
              </w:rPr>
              <w:t>Where</w:t>
            </w:r>
          </w:p>
        </w:tc>
      </w:tr>
      <w:tr w:rsidR="00A46CE0" w:rsidRPr="00500933" w14:paraId="48CBFADF" w14:textId="77777777" w:rsidTr="009B2B53">
        <w:trPr>
          <w:jc w:val="center"/>
        </w:trPr>
        <w:tc>
          <w:tcPr>
            <w:tcW w:w="2724" w:type="dxa"/>
            <w:shd w:val="clear" w:color="auto" w:fill="FFFFFF"/>
            <w:vAlign w:val="center"/>
            <w:hideMark/>
          </w:tcPr>
          <w:p w14:paraId="3F5B948D" w14:textId="1BEBCEF3" w:rsidR="00A46CE0" w:rsidRPr="00500933" w:rsidRDefault="00A46CE0" w:rsidP="009B2B53">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October 10</w:t>
            </w:r>
            <w:r w:rsidRPr="00500933">
              <w:rPr>
                <w:rFonts w:asciiTheme="minorHAnsi" w:eastAsia="Times New Roman" w:hAnsiTheme="minorHAnsi" w:cstheme="minorHAnsi"/>
                <w:kern w:val="0"/>
                <w:sz w:val="24"/>
                <w:szCs w:val="24"/>
              </w:rPr>
              <w:t>, 2023</w:t>
            </w:r>
          </w:p>
        </w:tc>
        <w:tc>
          <w:tcPr>
            <w:tcW w:w="6276" w:type="dxa"/>
            <w:shd w:val="clear" w:color="auto" w:fill="FFFFFF"/>
            <w:vAlign w:val="center"/>
            <w:hideMark/>
          </w:tcPr>
          <w:p w14:paraId="375EBED6" w14:textId="350B28E4" w:rsidR="00A46CE0" w:rsidRPr="00500933" w:rsidRDefault="00A46CE0" w:rsidP="009B2B53">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 xml:space="preserve">Vincennes - More info or register at: </w:t>
            </w:r>
            <w:hyperlink r:id="rId32" w:history="1">
              <w:r>
                <w:rPr>
                  <w:rStyle w:val="Hyperlink"/>
                  <w:rFonts w:ascii="Calibri Light" w:hAnsi="Calibri Light" w:cs="Calibri Light"/>
                </w:rPr>
                <w:t>https://cvent.me/wYQRwm</w:t>
              </w:r>
            </w:hyperlink>
          </w:p>
        </w:tc>
      </w:tr>
      <w:tr w:rsidR="00A46CE0" w:rsidRPr="00500933" w14:paraId="7EC27186" w14:textId="77777777" w:rsidTr="009B2B53">
        <w:trPr>
          <w:jc w:val="center"/>
        </w:trPr>
        <w:tc>
          <w:tcPr>
            <w:tcW w:w="2724" w:type="dxa"/>
            <w:shd w:val="clear" w:color="auto" w:fill="FFFFFF"/>
            <w:vAlign w:val="center"/>
          </w:tcPr>
          <w:p w14:paraId="3DF7EB1C" w14:textId="6B65047C" w:rsidR="00A46CE0" w:rsidRDefault="00A46CE0" w:rsidP="009B2B53">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March 12, 2024</w:t>
            </w:r>
          </w:p>
        </w:tc>
        <w:tc>
          <w:tcPr>
            <w:tcW w:w="6276" w:type="dxa"/>
            <w:shd w:val="clear" w:color="auto" w:fill="FFFFFF"/>
            <w:vAlign w:val="center"/>
          </w:tcPr>
          <w:p w14:paraId="6B037593" w14:textId="3E8EC8E2" w:rsidR="00A46CE0" w:rsidRDefault="00A46CE0" w:rsidP="009B2B53">
            <w:pPr>
              <w:widowControl/>
              <w:overflowPunct/>
              <w:autoSpaceDE/>
              <w:autoSpaceDN/>
              <w:adjustRightInd/>
              <w:spacing w:after="0"/>
              <w:rPr>
                <w:rFonts w:asciiTheme="minorHAnsi" w:eastAsia="Times New Roman" w:hAnsiTheme="minorHAnsi" w:cstheme="minorHAnsi"/>
                <w:kern w:val="0"/>
                <w:sz w:val="24"/>
                <w:szCs w:val="24"/>
              </w:rPr>
            </w:pPr>
            <w:r>
              <w:rPr>
                <w:rFonts w:asciiTheme="minorHAnsi" w:eastAsia="Times New Roman" w:hAnsiTheme="minorHAnsi" w:cstheme="minorHAnsi"/>
                <w:kern w:val="0"/>
                <w:sz w:val="24"/>
                <w:szCs w:val="24"/>
              </w:rPr>
              <w:t xml:space="preserve">Vincennes – More info or register at: </w:t>
            </w:r>
            <w:hyperlink r:id="rId33" w:history="1">
              <w:r>
                <w:rPr>
                  <w:rStyle w:val="Hyperlink"/>
                  <w:rFonts w:ascii="Calibri Light" w:hAnsi="Calibri Light" w:cs="Calibri Light"/>
                </w:rPr>
                <w:t>https://cvent.me/0xKynD</w:t>
              </w:r>
            </w:hyperlink>
          </w:p>
        </w:tc>
      </w:tr>
    </w:tbl>
    <w:p w14:paraId="38E0C977" w14:textId="27661E3A" w:rsidR="00CC29C4" w:rsidRPr="001E35CA" w:rsidRDefault="00CC29C4" w:rsidP="001E35CA">
      <w:pPr>
        <w:pBdr>
          <w:bottom w:val="single" w:sz="24" w:space="2" w:color="auto"/>
        </w:pBdr>
        <w:rPr>
          <w:color w:val="000000" w:themeColor="text1"/>
        </w:rPr>
      </w:pPr>
    </w:p>
    <w:p w14:paraId="3BA197D9" w14:textId="0CC4435F" w:rsidR="00CC29C4" w:rsidRDefault="001E35CA" w:rsidP="00E23940">
      <w:pPr>
        <w:pStyle w:val="Heading1"/>
        <w:spacing w:before="0"/>
        <w:jc w:val="center"/>
      </w:pPr>
      <w:bookmarkStart w:id="11" w:name="_Bite_by_Bite:"/>
      <w:bookmarkEnd w:id="11"/>
      <w:r w:rsidRPr="001E35CA">
        <w:t>Bite by Bite: Nutrition for Life</w:t>
      </w:r>
    </w:p>
    <w:p w14:paraId="6059426A" w14:textId="4C79F080" w:rsidR="001E35CA" w:rsidRDefault="001E35CA" w:rsidP="00E23940">
      <w:pPr>
        <w:pStyle w:val="Heading1"/>
        <w:spacing w:before="0"/>
        <w:jc w:val="center"/>
        <w:rPr>
          <w:rFonts w:asciiTheme="minorHAnsi" w:hAnsiTheme="minorHAnsi" w:cstheme="minorHAnsi"/>
          <w:sz w:val="28"/>
          <w:szCs w:val="28"/>
        </w:rPr>
      </w:pPr>
      <w:r>
        <w:rPr>
          <w:rFonts w:asciiTheme="minorHAnsi" w:hAnsiTheme="minorHAnsi" w:cstheme="minorHAnsi"/>
          <w:sz w:val="28"/>
          <w:szCs w:val="28"/>
        </w:rPr>
        <w:t>Podcast</w:t>
      </w:r>
    </w:p>
    <w:p w14:paraId="7D0C362A" w14:textId="77777777" w:rsidR="00A17C7A" w:rsidRDefault="00A17C7A" w:rsidP="001E35CA">
      <w:pPr>
        <w:contextualSpacing/>
        <w:jc w:val="center"/>
        <w:rPr>
          <w:rFonts w:asciiTheme="minorHAnsi" w:hAnsiTheme="minorHAnsi" w:cstheme="minorHAnsi"/>
          <w:sz w:val="28"/>
          <w:szCs w:val="28"/>
        </w:rPr>
      </w:pPr>
    </w:p>
    <w:p w14:paraId="45CD7A8C" w14:textId="354A64CF" w:rsidR="007024FB" w:rsidRDefault="002C6408" w:rsidP="007024FB">
      <w:pPr>
        <w:contextualSpacing/>
        <w:rPr>
          <w:rFonts w:asciiTheme="minorHAnsi" w:hAnsiTheme="minorHAnsi" w:cstheme="minorHAnsi"/>
          <w:sz w:val="24"/>
          <w:szCs w:val="24"/>
        </w:rPr>
      </w:pPr>
      <w:r>
        <w:rPr>
          <w:rFonts w:asciiTheme="minorHAnsi" w:hAnsiTheme="minorHAnsi" w:cstheme="minorHAnsi"/>
          <w:sz w:val="24"/>
          <w:szCs w:val="24"/>
        </w:rPr>
        <w:t>Anywhere you look you can find a magic pill or formula promising to protect your health and transform your body in three easy steps. And, many of these claims do have (or at least started with) a speck of valid science. So, how to you cut through all the hype and separate truth from false marketing claims? The truth is, it doesn’t have to be that complicated! Join us as we explore and dissect different fads and trends to discover the real science behind food and nutrition.</w:t>
      </w:r>
    </w:p>
    <w:p w14:paraId="020A2BA0" w14:textId="0B4336D2" w:rsidR="002C6408" w:rsidRDefault="002C6408" w:rsidP="007024FB">
      <w:pPr>
        <w:contextualSpacing/>
        <w:rPr>
          <w:rFonts w:asciiTheme="minorHAnsi" w:hAnsiTheme="minorHAnsi" w:cstheme="minorHAnsi"/>
          <w:sz w:val="24"/>
          <w:szCs w:val="24"/>
        </w:rPr>
      </w:pPr>
      <w:r>
        <w:rPr>
          <w:rFonts w:asciiTheme="minorHAnsi" w:hAnsiTheme="minorHAnsi" w:cstheme="minorHAnsi"/>
          <w:sz w:val="24"/>
          <w:szCs w:val="24"/>
        </w:rPr>
        <w:t>Find us on Apple and Google podcasts, Radio Public and Spotify. Follow us on Facebook and Instagram @BiteByBiteNutritionForLife</w:t>
      </w:r>
    </w:p>
    <w:p w14:paraId="52C12604" w14:textId="2C9ADF6C" w:rsidR="001E35CA" w:rsidRDefault="00A17C7A" w:rsidP="002C6408">
      <w:pPr>
        <w:pStyle w:val="Heading1"/>
        <w:jc w:val="center"/>
        <w:rPr>
          <w:rFonts w:ascii="Times New Roman" w:eastAsia="Times New Roman" w:hAnsi="Times New Roman" w:cs="Times New Roman"/>
          <w:kern w:val="0"/>
          <w:sz w:val="24"/>
          <w:szCs w:val="24"/>
        </w:rPr>
      </w:pPr>
      <w:r>
        <w:rPr>
          <w:rFonts w:asciiTheme="minorHAnsi" w:hAnsiTheme="minorHAnsi" w:cstheme="minorHAnsi"/>
          <w:noProof/>
          <w:sz w:val="24"/>
          <w:szCs w:val="24"/>
        </w:rPr>
        <w:drawing>
          <wp:anchor distT="0" distB="0" distL="114300" distR="114300" simplePos="0" relativeHeight="251870208" behindDoc="1" locked="0" layoutInCell="1" allowOverlap="1" wp14:anchorId="466A76CE" wp14:editId="09C898DB">
            <wp:simplePos x="0" y="0"/>
            <wp:positionH relativeFrom="column">
              <wp:posOffset>3041650</wp:posOffset>
            </wp:positionH>
            <wp:positionV relativeFrom="paragraph">
              <wp:posOffset>10160</wp:posOffset>
            </wp:positionV>
            <wp:extent cx="2470150" cy="939800"/>
            <wp:effectExtent l="0" t="0" r="6350" b="0"/>
            <wp:wrapTight wrapText="bothSides">
              <wp:wrapPolygon edited="0">
                <wp:start x="333" y="0"/>
                <wp:lineTo x="167" y="4816"/>
                <wp:lineTo x="4664" y="7881"/>
                <wp:lineTo x="3165" y="7881"/>
                <wp:lineTo x="3165" y="13135"/>
                <wp:lineTo x="10828" y="14886"/>
                <wp:lineTo x="833" y="15762"/>
                <wp:lineTo x="167" y="16200"/>
                <wp:lineTo x="333" y="21016"/>
                <wp:lineTo x="21156" y="21016"/>
                <wp:lineTo x="21489" y="16200"/>
                <wp:lineTo x="20489" y="15762"/>
                <wp:lineTo x="10828" y="14886"/>
                <wp:lineTo x="18324" y="12697"/>
                <wp:lineTo x="18324" y="7881"/>
                <wp:lineTo x="10828" y="7881"/>
                <wp:lineTo x="21489" y="5254"/>
                <wp:lineTo x="21489" y="0"/>
                <wp:lineTo x="333"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2470150" cy="939800"/>
                    </a:xfrm>
                    <a:prstGeom prst="rect">
                      <a:avLst/>
                    </a:prstGeom>
                    <a:noFill/>
                    <a:ln>
                      <a:noFill/>
                    </a:ln>
                  </pic:spPr>
                </pic:pic>
              </a:graphicData>
            </a:graphic>
          </wp:anchor>
        </w:drawing>
      </w:r>
      <w:r w:rsidR="007024FB">
        <w:rPr>
          <w:noProof/>
        </w:rPr>
        <w:drawing>
          <wp:inline distT="0" distB="0" distL="0" distR="0" wp14:anchorId="3DD59841" wp14:editId="6F9CCE1E">
            <wp:extent cx="1592580" cy="663575"/>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grayscl/>
                    </a:blip>
                    <a:stretch>
                      <a:fillRect/>
                    </a:stretch>
                  </pic:blipFill>
                  <pic:spPr>
                    <a:xfrm>
                      <a:off x="0" y="0"/>
                      <a:ext cx="1597709" cy="665712"/>
                    </a:xfrm>
                    <a:prstGeom prst="rect">
                      <a:avLst/>
                    </a:prstGeom>
                  </pic:spPr>
                </pic:pic>
              </a:graphicData>
            </a:graphic>
          </wp:inline>
        </w:drawing>
      </w:r>
    </w:p>
    <w:p w14:paraId="59CD56E9" w14:textId="77777777" w:rsidR="001E35CA" w:rsidRDefault="001E35CA" w:rsidP="00587CC9">
      <w:pPr>
        <w:pStyle w:val="Heading1"/>
        <w:rPr>
          <w:rFonts w:ascii="Times New Roman" w:eastAsia="Times New Roman" w:hAnsi="Times New Roman" w:cs="Times New Roman"/>
          <w:kern w:val="0"/>
          <w:sz w:val="24"/>
          <w:szCs w:val="24"/>
        </w:rPr>
      </w:pPr>
    </w:p>
    <w:p w14:paraId="28D7249A" w14:textId="56DC3AEC" w:rsidR="00FD5B04" w:rsidRDefault="00465E96" w:rsidP="00587CC9">
      <w:pPr>
        <w:pStyle w:val="Heading1"/>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br w:type="page"/>
      </w:r>
      <w:bookmarkStart w:id="12" w:name="_Can_you_actually"/>
      <w:bookmarkStart w:id="13" w:name="_Mental_Health_First"/>
      <w:bookmarkEnd w:id="12"/>
      <w:bookmarkEnd w:id="13"/>
    </w:p>
    <w:p w14:paraId="2AD0E6C4" w14:textId="7272B050" w:rsidR="00465E96" w:rsidRDefault="00465E96" w:rsidP="00465E96">
      <w:pPr>
        <w:pStyle w:val="Heading1"/>
        <w:spacing w:before="0"/>
        <w:jc w:val="center"/>
      </w:pPr>
      <w:r>
        <w:rPr>
          <w:rFonts w:eastAsia="Times New Roman"/>
          <w:noProof/>
        </w:rPr>
        <w:lastRenderedPageBreak/>
        <mc:AlternateContent>
          <mc:Choice Requires="wps">
            <w:drawing>
              <wp:anchor distT="0" distB="0" distL="114300" distR="114300" simplePos="0" relativeHeight="251774976" behindDoc="0" locked="0" layoutInCell="1" allowOverlap="1" wp14:anchorId="181B411C" wp14:editId="34E2EE3D">
                <wp:simplePos x="0" y="0"/>
                <wp:positionH relativeFrom="margin">
                  <wp:align>left</wp:align>
                </wp:positionH>
                <wp:positionV relativeFrom="paragraph">
                  <wp:posOffset>3175</wp:posOffset>
                </wp:positionV>
                <wp:extent cx="6057900" cy="12700"/>
                <wp:effectExtent l="0" t="0" r="19050" b="25400"/>
                <wp:wrapNone/>
                <wp:docPr id="32" name="Straight Connector 32"/>
                <wp:cNvGraphicFramePr/>
                <a:graphic xmlns:a="http://schemas.openxmlformats.org/drawingml/2006/main">
                  <a:graphicData uri="http://schemas.microsoft.com/office/word/2010/wordprocessingShape">
                    <wps:wsp>
                      <wps:cNvCnPr/>
                      <wps:spPr>
                        <a:xfrm flipV="1">
                          <a:off x="0" y="0"/>
                          <a:ext cx="605790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2FBBC" id="Straight Connector 32" o:spid="_x0000_s1026" style="position:absolute;flip:y;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pt" to="47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" strokecolor="black [3200]" strokeweight="1.5pt">
                <v:stroke joinstyle="miter"/>
                <w10:wrap anchorx="margin"/>
              </v:line>
            </w:pict>
          </mc:Fallback>
        </mc:AlternateContent>
      </w:r>
    </w:p>
    <w:p w14:paraId="09105529" w14:textId="77777777" w:rsidR="00715EC0" w:rsidRPr="00237E7D" w:rsidRDefault="00715EC0" w:rsidP="007D1B16">
      <w:pPr>
        <w:pStyle w:val="Heading2"/>
        <w:contextualSpacing/>
        <w:jc w:val="center"/>
        <w:rPr>
          <w:rFonts w:ascii="Arial" w:hAnsi="Arial" w:cs="Arial"/>
          <w:b/>
          <w:bCs/>
          <w:smallCaps w:val="0"/>
          <w:sz w:val="56"/>
          <w:szCs w:val="64"/>
          <w:u w:val="single"/>
        </w:rPr>
      </w:pPr>
      <w:bookmarkStart w:id="14" w:name="_Mental_Health_First_1"/>
      <w:bookmarkEnd w:id="14"/>
      <w:r w:rsidRPr="00237E7D">
        <w:rPr>
          <w:rFonts w:ascii="Arial" w:hAnsi="Arial" w:cs="Arial"/>
          <w:b/>
          <w:bCs/>
          <w:smallCaps w:val="0"/>
          <w:sz w:val="56"/>
          <w:szCs w:val="64"/>
          <w:u w:val="single"/>
        </w:rPr>
        <w:t>Ag</w:t>
      </w:r>
      <w:r w:rsidR="00582B62" w:rsidRPr="00237E7D">
        <w:rPr>
          <w:rFonts w:ascii="Arial" w:hAnsi="Arial" w:cs="Arial"/>
          <w:b/>
          <w:bCs/>
          <w:smallCaps w:val="0"/>
          <w:sz w:val="56"/>
          <w:szCs w:val="64"/>
          <w:u w:val="single"/>
        </w:rPr>
        <w:t>riculture</w:t>
      </w:r>
      <w:r w:rsidRPr="00237E7D">
        <w:rPr>
          <w:rFonts w:ascii="Arial" w:hAnsi="Arial" w:cs="Arial"/>
          <w:b/>
          <w:bCs/>
          <w:smallCaps w:val="0"/>
          <w:sz w:val="56"/>
          <w:szCs w:val="64"/>
          <w:u w:val="single"/>
        </w:rPr>
        <w:t xml:space="preserve"> &amp; Natural Resources</w:t>
      </w:r>
    </w:p>
    <w:p w14:paraId="529FC4E9" w14:textId="77777777" w:rsidR="008B5C3A" w:rsidRPr="00237E7D" w:rsidRDefault="008B5C3A" w:rsidP="007D1B16">
      <w:pPr>
        <w:spacing w:after="0"/>
        <w:contextualSpacing/>
        <w:jc w:val="center"/>
        <w:rPr>
          <w:rFonts w:ascii="Arial" w:hAnsi="Arial" w:cs="Arial"/>
          <w:bCs/>
          <w:sz w:val="24"/>
          <w:szCs w:val="24"/>
        </w:rPr>
      </w:pPr>
      <w:r w:rsidRPr="00237E7D">
        <w:rPr>
          <w:rFonts w:ascii="Arial" w:hAnsi="Arial" w:cs="Arial"/>
          <w:bCs/>
          <w:sz w:val="24"/>
          <w:szCs w:val="24"/>
        </w:rPr>
        <w:t>Valerie Clingerman</w:t>
      </w:r>
      <w:r w:rsidR="00BE7152" w:rsidRPr="00237E7D">
        <w:rPr>
          <w:rFonts w:ascii="Arial" w:hAnsi="Arial" w:cs="Arial"/>
          <w:bCs/>
          <w:sz w:val="24"/>
          <w:szCs w:val="24"/>
        </w:rPr>
        <w:t>-</w:t>
      </w:r>
      <w:r w:rsidRPr="00237E7D">
        <w:rPr>
          <w:rFonts w:ascii="Arial" w:hAnsi="Arial" w:cs="Arial"/>
          <w:bCs/>
          <w:sz w:val="24"/>
          <w:szCs w:val="24"/>
        </w:rPr>
        <w:t>Extension Educator</w:t>
      </w:r>
    </w:p>
    <w:p w14:paraId="5651EF44" w14:textId="30C293F5" w:rsidR="008B5C3A" w:rsidRPr="00237E7D" w:rsidRDefault="00BE7152" w:rsidP="007D1B16">
      <w:pPr>
        <w:spacing w:after="0"/>
        <w:contextualSpacing/>
        <w:jc w:val="center"/>
        <w:rPr>
          <w:rFonts w:ascii="Arial" w:hAnsi="Arial" w:cs="Arial"/>
          <w:bCs/>
          <w:sz w:val="24"/>
          <w:szCs w:val="24"/>
        </w:rPr>
      </w:pPr>
      <w:r w:rsidRPr="00237E7D">
        <w:rPr>
          <w:rFonts w:ascii="Arial" w:hAnsi="Arial" w:cs="Arial"/>
          <w:bCs/>
          <w:sz w:val="24"/>
          <w:szCs w:val="24"/>
        </w:rPr>
        <w:t xml:space="preserve">Agriculture &amp; Natural </w:t>
      </w:r>
      <w:r w:rsidR="008B5C3A" w:rsidRPr="00237E7D">
        <w:rPr>
          <w:rFonts w:ascii="Arial" w:hAnsi="Arial" w:cs="Arial"/>
          <w:bCs/>
          <w:sz w:val="24"/>
          <w:szCs w:val="24"/>
        </w:rPr>
        <w:t>Resources</w:t>
      </w:r>
      <w:r w:rsidR="0030310A">
        <w:rPr>
          <w:rFonts w:ascii="Arial" w:hAnsi="Arial" w:cs="Arial"/>
          <w:bCs/>
          <w:sz w:val="24"/>
          <w:szCs w:val="24"/>
        </w:rPr>
        <w:t xml:space="preserve"> </w:t>
      </w:r>
    </w:p>
    <w:p w14:paraId="2054EEA1" w14:textId="77777777" w:rsidR="008B5C3A" w:rsidRDefault="009E267F" w:rsidP="007D1B16">
      <w:pPr>
        <w:spacing w:after="0"/>
        <w:contextualSpacing/>
        <w:jc w:val="center"/>
        <w:rPr>
          <w:rStyle w:val="Hyperlink"/>
          <w:rFonts w:ascii="Arial" w:hAnsi="Arial" w:cs="Arial"/>
          <w:bCs/>
          <w:sz w:val="24"/>
          <w:szCs w:val="24"/>
        </w:rPr>
      </w:pPr>
      <w:hyperlink r:id="rId36" w:history="1">
        <w:r w:rsidR="008B5C3A" w:rsidRPr="00237E7D">
          <w:rPr>
            <w:rStyle w:val="Hyperlink"/>
            <w:rFonts w:ascii="Arial" w:hAnsi="Arial" w:cs="Arial"/>
            <w:bCs/>
            <w:sz w:val="24"/>
            <w:szCs w:val="24"/>
          </w:rPr>
          <w:t>clingerman@purdue.edu</w:t>
        </w:r>
      </w:hyperlink>
    </w:p>
    <w:p w14:paraId="755351AE" w14:textId="77777777" w:rsidR="00237E7D" w:rsidRPr="005A66B6" w:rsidRDefault="00237E7D" w:rsidP="007D1B16">
      <w:pPr>
        <w:spacing w:after="0"/>
        <w:contextualSpacing/>
        <w:jc w:val="center"/>
        <w:rPr>
          <w:rStyle w:val="Hyperlink"/>
          <w:rFonts w:ascii="Arial" w:hAnsi="Arial" w:cs="Arial"/>
          <w:bCs/>
          <w:sz w:val="10"/>
          <w:szCs w:val="24"/>
        </w:rPr>
      </w:pPr>
    </w:p>
    <w:p w14:paraId="18716D16" w14:textId="77777777" w:rsidR="00BE7152" w:rsidRPr="00237E7D" w:rsidRDefault="00BE7152" w:rsidP="007D1B16">
      <w:pPr>
        <w:spacing w:after="0"/>
        <w:contextualSpacing/>
        <w:rPr>
          <w:rFonts w:ascii="Arial" w:hAnsi="Arial" w:cs="Arial"/>
          <w:b/>
          <w:bCs/>
        </w:rPr>
      </w:pPr>
      <w:r w:rsidRPr="00237E7D">
        <w:rPr>
          <w:rFonts w:ascii="Arial" w:hAnsi="Arial" w:cs="Arial"/>
        </w:rPr>
        <w:t xml:space="preserve">**Like </w:t>
      </w:r>
      <w:r w:rsidRPr="00237E7D">
        <w:rPr>
          <w:rFonts w:ascii="Arial" w:hAnsi="Arial" w:cs="Arial"/>
          <w:b/>
          <w:bCs/>
        </w:rPr>
        <w:t>Purdue Extension Knox County Ag and Natural Resources on Facebook.</w:t>
      </w:r>
    </w:p>
    <w:p w14:paraId="5272959F" w14:textId="77777777" w:rsidR="00BE7152" w:rsidRPr="00237E7D" w:rsidRDefault="00BE7152" w:rsidP="007D1B16">
      <w:pPr>
        <w:spacing w:after="0"/>
        <w:contextualSpacing/>
        <w:rPr>
          <w:rFonts w:ascii="Arial" w:hAnsi="Arial" w:cs="Arial"/>
          <w:smallCaps/>
        </w:rPr>
      </w:pPr>
      <w:r w:rsidRPr="00237E7D">
        <w:rPr>
          <w:rFonts w:ascii="Arial" w:hAnsi="Arial" w:cs="Arial"/>
          <w:b/>
          <w:bCs/>
        </w:rPr>
        <w:t>*</w:t>
      </w:r>
      <w:r w:rsidRPr="00237E7D">
        <w:rPr>
          <w:rFonts w:ascii="Arial" w:hAnsi="Arial" w:cs="Arial"/>
          <w:bCs/>
        </w:rPr>
        <w:t>*T</w:t>
      </w:r>
      <w:r w:rsidRPr="00237E7D">
        <w:rPr>
          <w:rFonts w:ascii="Arial" w:hAnsi="Arial" w:cs="Arial"/>
        </w:rPr>
        <w:t>o receive monthly e-newsletters call 812-882-3509 or e-mail me to be added.</w:t>
      </w:r>
      <w:r w:rsidRPr="00237E7D">
        <w:rPr>
          <w:rFonts w:ascii="Arial" w:hAnsi="Arial" w:cs="Arial"/>
          <w:smallCaps/>
        </w:rPr>
        <w:t xml:space="preserve"> </w:t>
      </w:r>
    </w:p>
    <w:p w14:paraId="10E2CA2F" w14:textId="77777777" w:rsidR="005A66B6" w:rsidRPr="005A66B6" w:rsidRDefault="005A66B6" w:rsidP="007D1B16">
      <w:pPr>
        <w:spacing w:after="0"/>
        <w:contextualSpacing/>
        <w:jc w:val="center"/>
        <w:rPr>
          <w:rFonts w:ascii="Arial" w:hAnsi="Arial" w:cs="Arial"/>
          <w:b/>
          <w:bCs/>
          <w:sz w:val="2"/>
          <w:szCs w:val="6"/>
          <w:u w:val="single"/>
        </w:rPr>
      </w:pPr>
    </w:p>
    <w:p w14:paraId="6773233F" w14:textId="358F2810" w:rsidR="00715EC0" w:rsidRDefault="00715EC0" w:rsidP="007D1B16">
      <w:pPr>
        <w:spacing w:after="0"/>
        <w:contextualSpacing/>
        <w:jc w:val="center"/>
        <w:rPr>
          <w:rFonts w:cstheme="minorBidi"/>
          <w:color w:val="auto"/>
          <w:kern w:val="0"/>
          <w:sz w:val="24"/>
          <w:szCs w:val="24"/>
        </w:rPr>
      </w:pPr>
      <w:r>
        <w:rPr>
          <w:rFonts w:ascii="Arial" w:hAnsi="Arial" w:cs="Arial"/>
          <w:b/>
          <w:bCs/>
          <w:sz w:val="32"/>
          <w:szCs w:val="32"/>
          <w:u w:val="single"/>
        </w:rPr>
        <w:t>Upcoming Events</w:t>
      </w:r>
    </w:p>
    <w:tbl>
      <w:tblPr>
        <w:tblW w:w="10323" w:type="dxa"/>
        <w:tblInd w:w="-8" w:type="dxa"/>
        <w:tblLayout w:type="fixed"/>
        <w:tblCellMar>
          <w:left w:w="0" w:type="dxa"/>
          <w:right w:w="0" w:type="dxa"/>
        </w:tblCellMar>
        <w:tblLook w:val="0000" w:firstRow="0" w:lastRow="0" w:firstColumn="0" w:lastColumn="0" w:noHBand="0" w:noVBand="0"/>
      </w:tblPr>
      <w:tblGrid>
        <w:gridCol w:w="1263"/>
        <w:gridCol w:w="3170"/>
        <w:gridCol w:w="1192"/>
        <w:gridCol w:w="1668"/>
        <w:gridCol w:w="3030"/>
      </w:tblGrid>
      <w:tr w:rsidR="00715EC0" w:rsidRPr="00C935CB" w14:paraId="64AFCB93" w14:textId="77777777" w:rsidTr="000F6FFC">
        <w:trPr>
          <w:trHeight w:val="784"/>
        </w:trPr>
        <w:tc>
          <w:tcPr>
            <w:tcW w:w="1263" w:type="dxa"/>
            <w:tcBorders>
              <w:top w:val="single" w:sz="4" w:space="0" w:color="auto"/>
              <w:left w:val="single" w:sz="4" w:space="0" w:color="auto"/>
              <w:bottom w:val="single" w:sz="4" w:space="0" w:color="auto"/>
              <w:right w:val="single" w:sz="4" w:space="0" w:color="auto"/>
            </w:tcBorders>
          </w:tcPr>
          <w:p w14:paraId="471C0E3D"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Date</w:t>
            </w:r>
          </w:p>
        </w:tc>
        <w:tc>
          <w:tcPr>
            <w:tcW w:w="3170" w:type="dxa"/>
            <w:tcBorders>
              <w:top w:val="single" w:sz="4" w:space="0" w:color="auto"/>
              <w:left w:val="single" w:sz="4" w:space="0" w:color="auto"/>
              <w:bottom w:val="single" w:sz="4" w:space="0" w:color="auto"/>
              <w:right w:val="single" w:sz="4" w:space="0" w:color="auto"/>
            </w:tcBorders>
          </w:tcPr>
          <w:p w14:paraId="1A5B18A6"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Event</w:t>
            </w:r>
          </w:p>
        </w:tc>
        <w:tc>
          <w:tcPr>
            <w:tcW w:w="1192" w:type="dxa"/>
            <w:tcBorders>
              <w:top w:val="single" w:sz="4" w:space="0" w:color="auto"/>
              <w:left w:val="single" w:sz="4" w:space="0" w:color="auto"/>
              <w:bottom w:val="single" w:sz="4" w:space="0" w:color="auto"/>
              <w:right w:val="single" w:sz="4" w:space="0" w:color="auto"/>
            </w:tcBorders>
          </w:tcPr>
          <w:p w14:paraId="33CD4DA8"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Time (Eastern)</w:t>
            </w:r>
          </w:p>
        </w:tc>
        <w:tc>
          <w:tcPr>
            <w:tcW w:w="1668" w:type="dxa"/>
            <w:tcBorders>
              <w:top w:val="single" w:sz="4" w:space="0" w:color="auto"/>
              <w:left w:val="single" w:sz="4" w:space="0" w:color="auto"/>
              <w:bottom w:val="single" w:sz="4" w:space="0" w:color="auto"/>
              <w:right w:val="single" w:sz="4" w:space="0" w:color="auto"/>
            </w:tcBorders>
          </w:tcPr>
          <w:p w14:paraId="6628E618" w14:textId="245140EE"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Location</w:t>
            </w:r>
          </w:p>
        </w:tc>
        <w:tc>
          <w:tcPr>
            <w:tcW w:w="3030" w:type="dxa"/>
            <w:tcBorders>
              <w:top w:val="single" w:sz="4" w:space="0" w:color="auto"/>
              <w:left w:val="single" w:sz="4" w:space="0" w:color="auto"/>
              <w:bottom w:val="single" w:sz="4" w:space="0" w:color="auto"/>
              <w:right w:val="single" w:sz="4" w:space="0" w:color="auto"/>
            </w:tcBorders>
          </w:tcPr>
          <w:p w14:paraId="4A100C2C" w14:textId="77777777" w:rsidR="00715EC0" w:rsidRPr="00C935CB" w:rsidRDefault="00715EC0" w:rsidP="007D1B16">
            <w:pPr>
              <w:spacing w:after="0"/>
              <w:contextualSpacing/>
              <w:rPr>
                <w:rFonts w:ascii="Arial" w:hAnsi="Arial" w:cs="Arial"/>
                <w:color w:val="auto"/>
                <w:kern w:val="0"/>
                <w:sz w:val="24"/>
                <w:szCs w:val="24"/>
              </w:rPr>
            </w:pPr>
            <w:r w:rsidRPr="00C935CB">
              <w:rPr>
                <w:rFonts w:ascii="Arial" w:hAnsi="Arial" w:cs="Arial"/>
                <w:sz w:val="24"/>
                <w:szCs w:val="24"/>
              </w:rPr>
              <w:t>Contact info.</w:t>
            </w:r>
          </w:p>
        </w:tc>
      </w:tr>
      <w:tr w:rsidR="00B44117" w:rsidRPr="00C935CB" w14:paraId="138B8090" w14:textId="77777777" w:rsidTr="000F6FFC">
        <w:trPr>
          <w:trHeight w:val="602"/>
        </w:trPr>
        <w:tc>
          <w:tcPr>
            <w:tcW w:w="1263" w:type="dxa"/>
            <w:tcBorders>
              <w:top w:val="single" w:sz="4" w:space="0" w:color="auto"/>
              <w:left w:val="single" w:sz="4" w:space="0" w:color="auto"/>
              <w:bottom w:val="single" w:sz="4" w:space="0" w:color="auto"/>
              <w:right w:val="single" w:sz="4" w:space="0" w:color="auto"/>
            </w:tcBorders>
          </w:tcPr>
          <w:p w14:paraId="00B0BE11" w14:textId="2699525E" w:rsidR="00B44117" w:rsidRPr="00C935CB" w:rsidRDefault="00B44117" w:rsidP="00B44117">
            <w:pPr>
              <w:spacing w:after="0"/>
              <w:contextualSpacing/>
              <w:rPr>
                <w:rFonts w:ascii="Arial" w:hAnsi="Arial" w:cs="Arial"/>
                <w:color w:val="auto"/>
                <w:kern w:val="0"/>
              </w:rPr>
            </w:pPr>
            <w:r>
              <w:rPr>
                <w:rFonts w:ascii="Arial" w:hAnsi="Arial" w:cs="Arial"/>
                <w:color w:val="auto"/>
                <w:kern w:val="0"/>
              </w:rPr>
              <w:t>Sept. 9</w:t>
            </w:r>
          </w:p>
        </w:tc>
        <w:tc>
          <w:tcPr>
            <w:tcW w:w="3170" w:type="dxa"/>
            <w:tcBorders>
              <w:top w:val="single" w:sz="4" w:space="0" w:color="auto"/>
              <w:left w:val="single" w:sz="4" w:space="0" w:color="auto"/>
              <w:bottom w:val="single" w:sz="4" w:space="0" w:color="auto"/>
              <w:right w:val="single" w:sz="4" w:space="0" w:color="auto"/>
            </w:tcBorders>
          </w:tcPr>
          <w:p w14:paraId="177848CD" w14:textId="62F9A5C1" w:rsidR="00B44117" w:rsidRPr="00C935CB" w:rsidRDefault="00B44117" w:rsidP="00B44117">
            <w:pPr>
              <w:spacing w:after="0"/>
              <w:contextualSpacing/>
              <w:rPr>
                <w:rFonts w:ascii="Arial" w:hAnsi="Arial" w:cs="Arial"/>
                <w:color w:val="auto"/>
                <w:kern w:val="0"/>
              </w:rPr>
            </w:pPr>
            <w:r>
              <w:rPr>
                <w:rFonts w:ascii="Arial" w:hAnsi="Arial" w:cs="Arial"/>
                <w:color w:val="auto"/>
                <w:kern w:val="0"/>
              </w:rPr>
              <w:t>Southern Indiana Purdue Agriculture Invasive Species Control for Woodlands Field Day</w:t>
            </w:r>
          </w:p>
        </w:tc>
        <w:tc>
          <w:tcPr>
            <w:tcW w:w="1192" w:type="dxa"/>
            <w:tcBorders>
              <w:top w:val="single" w:sz="4" w:space="0" w:color="auto"/>
              <w:left w:val="single" w:sz="4" w:space="0" w:color="auto"/>
              <w:bottom w:val="single" w:sz="4" w:space="0" w:color="auto"/>
              <w:right w:val="single" w:sz="4" w:space="0" w:color="auto"/>
            </w:tcBorders>
          </w:tcPr>
          <w:p w14:paraId="7C8DA3E8" w14:textId="2F5390E7" w:rsidR="00B44117" w:rsidRPr="00C935CB" w:rsidRDefault="00611760" w:rsidP="00B44117">
            <w:pPr>
              <w:spacing w:after="0"/>
              <w:contextualSpacing/>
              <w:rPr>
                <w:rFonts w:ascii="Arial" w:hAnsi="Arial" w:cs="Arial"/>
                <w:color w:val="auto"/>
                <w:kern w:val="0"/>
              </w:rPr>
            </w:pPr>
            <w:r>
              <w:rPr>
                <w:rFonts w:ascii="Arial" w:hAnsi="Arial" w:cs="Arial"/>
                <w:color w:val="auto"/>
                <w:kern w:val="0"/>
              </w:rPr>
              <w:t>9:00am-5:00pm</w:t>
            </w:r>
          </w:p>
        </w:tc>
        <w:tc>
          <w:tcPr>
            <w:tcW w:w="1668" w:type="dxa"/>
            <w:tcBorders>
              <w:top w:val="single" w:sz="4" w:space="0" w:color="auto"/>
              <w:left w:val="single" w:sz="4" w:space="0" w:color="auto"/>
              <w:bottom w:val="single" w:sz="4" w:space="0" w:color="auto"/>
              <w:right w:val="single" w:sz="4" w:space="0" w:color="auto"/>
            </w:tcBorders>
          </w:tcPr>
          <w:p w14:paraId="60D5F2E7" w14:textId="50B6AF0A" w:rsidR="00B44117" w:rsidRPr="00C935CB" w:rsidRDefault="00B44117" w:rsidP="00B44117">
            <w:pPr>
              <w:spacing w:after="0"/>
              <w:contextualSpacing/>
              <w:rPr>
                <w:rFonts w:ascii="Arial" w:hAnsi="Arial" w:cs="Arial"/>
                <w:color w:val="auto"/>
                <w:kern w:val="0"/>
              </w:rPr>
            </w:pPr>
            <w:r>
              <w:rPr>
                <w:rFonts w:ascii="Arial" w:hAnsi="Arial" w:cs="Arial"/>
              </w:rPr>
              <w:t>Dubois</w:t>
            </w:r>
          </w:p>
        </w:tc>
        <w:tc>
          <w:tcPr>
            <w:tcW w:w="3030" w:type="dxa"/>
            <w:tcBorders>
              <w:top w:val="single" w:sz="4" w:space="0" w:color="auto"/>
              <w:left w:val="single" w:sz="4" w:space="0" w:color="auto"/>
              <w:bottom w:val="single" w:sz="4" w:space="0" w:color="auto"/>
              <w:right w:val="single" w:sz="4" w:space="0" w:color="auto"/>
            </w:tcBorders>
          </w:tcPr>
          <w:p w14:paraId="27EC9C8A" w14:textId="77777777" w:rsidR="00611760" w:rsidRDefault="00611760" w:rsidP="00B44117">
            <w:pPr>
              <w:spacing w:after="0"/>
              <w:contextualSpacing/>
              <w:rPr>
                <w:rFonts w:ascii="Arial" w:hAnsi="Arial" w:cs="Arial"/>
                <w:color w:val="auto"/>
                <w:kern w:val="0"/>
              </w:rPr>
            </w:pPr>
            <w:r>
              <w:rPr>
                <w:rFonts w:ascii="Arial" w:hAnsi="Arial" w:cs="Arial"/>
                <w:color w:val="auto"/>
                <w:kern w:val="0"/>
              </w:rPr>
              <w:t xml:space="preserve">Register by calling </w:t>
            </w:r>
          </w:p>
          <w:p w14:paraId="0AD474A4" w14:textId="3519555D" w:rsidR="00B44117" w:rsidRPr="00C935CB" w:rsidRDefault="00611760" w:rsidP="00B44117">
            <w:pPr>
              <w:spacing w:after="0"/>
              <w:contextualSpacing/>
              <w:rPr>
                <w:rFonts w:ascii="Arial" w:hAnsi="Arial" w:cs="Arial"/>
                <w:color w:val="auto"/>
                <w:kern w:val="0"/>
              </w:rPr>
            </w:pPr>
            <w:r>
              <w:rPr>
                <w:rFonts w:ascii="Arial" w:hAnsi="Arial" w:cs="Arial"/>
                <w:color w:val="auto"/>
                <w:kern w:val="0"/>
              </w:rPr>
              <w:t>812-482-1171 Ext. 3</w:t>
            </w:r>
          </w:p>
        </w:tc>
      </w:tr>
      <w:tr w:rsidR="00B44117" w:rsidRPr="00C935CB" w14:paraId="5AF6E0FF" w14:textId="77777777" w:rsidTr="000F6FFC">
        <w:trPr>
          <w:trHeight w:val="287"/>
        </w:trPr>
        <w:tc>
          <w:tcPr>
            <w:tcW w:w="1263" w:type="dxa"/>
            <w:tcBorders>
              <w:top w:val="single" w:sz="4" w:space="0" w:color="auto"/>
              <w:left w:val="single" w:sz="4" w:space="0" w:color="auto"/>
              <w:bottom w:val="single" w:sz="4" w:space="0" w:color="auto"/>
              <w:right w:val="single" w:sz="4" w:space="0" w:color="auto"/>
            </w:tcBorders>
          </w:tcPr>
          <w:p w14:paraId="4721AD34" w14:textId="4EC480DD" w:rsidR="00B44117" w:rsidRPr="00C935CB" w:rsidRDefault="00132BD3" w:rsidP="00B44117">
            <w:pPr>
              <w:spacing w:after="0"/>
              <w:contextualSpacing/>
              <w:rPr>
                <w:rFonts w:ascii="Arial" w:hAnsi="Arial" w:cs="Arial"/>
                <w:color w:val="auto"/>
                <w:kern w:val="0"/>
              </w:rPr>
            </w:pPr>
            <w:r>
              <w:rPr>
                <w:rFonts w:ascii="Arial" w:hAnsi="Arial" w:cs="Arial"/>
                <w:color w:val="auto"/>
                <w:kern w:val="0"/>
              </w:rPr>
              <w:t>Sept. 12,13, 19, 20</w:t>
            </w:r>
          </w:p>
        </w:tc>
        <w:tc>
          <w:tcPr>
            <w:tcW w:w="3170" w:type="dxa"/>
            <w:tcBorders>
              <w:top w:val="single" w:sz="4" w:space="0" w:color="auto"/>
              <w:left w:val="single" w:sz="4" w:space="0" w:color="auto"/>
              <w:bottom w:val="single" w:sz="4" w:space="0" w:color="auto"/>
              <w:right w:val="single" w:sz="4" w:space="0" w:color="auto"/>
            </w:tcBorders>
          </w:tcPr>
          <w:p w14:paraId="71FE85D2" w14:textId="3E5D9966" w:rsidR="00B44117" w:rsidRPr="00C935CB" w:rsidRDefault="00132BD3" w:rsidP="00B44117">
            <w:pPr>
              <w:spacing w:after="0"/>
              <w:contextualSpacing/>
              <w:rPr>
                <w:rFonts w:ascii="Arial" w:hAnsi="Arial" w:cs="Arial"/>
                <w:color w:val="auto"/>
                <w:kern w:val="0"/>
              </w:rPr>
            </w:pPr>
            <w:r>
              <w:rPr>
                <w:rFonts w:ascii="Arial" w:hAnsi="Arial" w:cs="Arial"/>
                <w:color w:val="auto"/>
                <w:kern w:val="0"/>
              </w:rPr>
              <w:t>DIY Lawncare</w:t>
            </w:r>
            <w:r w:rsidR="00BB1690">
              <w:rPr>
                <w:rFonts w:ascii="Arial" w:hAnsi="Arial" w:cs="Arial"/>
                <w:color w:val="auto"/>
                <w:kern w:val="0"/>
              </w:rPr>
              <w:t xml:space="preserve"> (see detail below)</w:t>
            </w:r>
          </w:p>
        </w:tc>
        <w:tc>
          <w:tcPr>
            <w:tcW w:w="1192" w:type="dxa"/>
            <w:tcBorders>
              <w:top w:val="single" w:sz="4" w:space="0" w:color="auto"/>
              <w:left w:val="single" w:sz="4" w:space="0" w:color="auto"/>
              <w:bottom w:val="single" w:sz="4" w:space="0" w:color="auto"/>
              <w:right w:val="single" w:sz="4" w:space="0" w:color="auto"/>
            </w:tcBorders>
          </w:tcPr>
          <w:p w14:paraId="4C60B2A3" w14:textId="6C027F90" w:rsidR="00B44117" w:rsidRPr="00C935CB" w:rsidRDefault="00132BD3" w:rsidP="00B44117">
            <w:pPr>
              <w:spacing w:after="0"/>
              <w:contextualSpacing/>
              <w:rPr>
                <w:rFonts w:ascii="Arial" w:hAnsi="Arial" w:cs="Arial"/>
                <w:color w:val="auto"/>
                <w:kern w:val="0"/>
              </w:rPr>
            </w:pPr>
            <w:r>
              <w:rPr>
                <w:rFonts w:ascii="Arial" w:hAnsi="Arial" w:cs="Arial"/>
                <w:color w:val="auto"/>
                <w:kern w:val="0"/>
              </w:rPr>
              <w:t>5:30pm</w:t>
            </w:r>
          </w:p>
        </w:tc>
        <w:tc>
          <w:tcPr>
            <w:tcW w:w="1668" w:type="dxa"/>
            <w:tcBorders>
              <w:top w:val="single" w:sz="4" w:space="0" w:color="auto"/>
              <w:left w:val="single" w:sz="4" w:space="0" w:color="auto"/>
              <w:bottom w:val="single" w:sz="4" w:space="0" w:color="auto"/>
              <w:right w:val="single" w:sz="4" w:space="0" w:color="auto"/>
            </w:tcBorders>
          </w:tcPr>
          <w:p w14:paraId="34B2000A" w14:textId="7B7F71BE" w:rsidR="00B44117" w:rsidRPr="00AE4D1D" w:rsidRDefault="00132BD3" w:rsidP="00B44117">
            <w:pPr>
              <w:spacing w:after="0"/>
              <w:contextualSpacing/>
              <w:rPr>
                <w:rFonts w:ascii="Arial" w:hAnsi="Arial" w:cs="Arial"/>
                <w:color w:val="auto"/>
                <w:kern w:val="0"/>
              </w:rPr>
            </w:pPr>
            <w:r>
              <w:rPr>
                <w:rFonts w:ascii="Arial" w:hAnsi="Arial" w:cs="Arial"/>
                <w:color w:val="auto"/>
                <w:kern w:val="0"/>
              </w:rPr>
              <w:t>Knox Co. Public Library, Vincennes</w:t>
            </w:r>
          </w:p>
        </w:tc>
        <w:tc>
          <w:tcPr>
            <w:tcW w:w="3030" w:type="dxa"/>
            <w:tcBorders>
              <w:top w:val="single" w:sz="4" w:space="0" w:color="auto"/>
              <w:left w:val="single" w:sz="4" w:space="0" w:color="auto"/>
              <w:bottom w:val="single" w:sz="4" w:space="0" w:color="auto"/>
              <w:right w:val="single" w:sz="4" w:space="0" w:color="auto"/>
            </w:tcBorders>
          </w:tcPr>
          <w:p w14:paraId="2BB85DE5" w14:textId="3ADDAEF3" w:rsidR="00B44117" w:rsidRPr="002756D0" w:rsidRDefault="00132BD3" w:rsidP="00B44117">
            <w:pPr>
              <w:spacing w:after="0"/>
              <w:contextualSpacing/>
              <w:rPr>
                <w:rFonts w:ascii="Arial" w:hAnsi="Arial" w:cs="Arial"/>
                <w:color w:val="auto"/>
                <w:kern w:val="0"/>
              </w:rPr>
            </w:pPr>
            <w:r>
              <w:rPr>
                <w:rFonts w:ascii="Arial" w:hAnsi="Arial" w:cs="Arial"/>
                <w:color w:val="auto"/>
                <w:kern w:val="0"/>
              </w:rPr>
              <w:t>RSVP by Sept 5</w:t>
            </w:r>
            <w:r w:rsidRPr="00132BD3">
              <w:rPr>
                <w:rFonts w:ascii="Arial" w:hAnsi="Arial" w:cs="Arial"/>
                <w:color w:val="auto"/>
                <w:kern w:val="0"/>
                <w:vertAlign w:val="superscript"/>
              </w:rPr>
              <w:t>th</w:t>
            </w:r>
            <w:r>
              <w:rPr>
                <w:rFonts w:ascii="Arial" w:hAnsi="Arial" w:cs="Arial"/>
                <w:color w:val="auto"/>
                <w:kern w:val="0"/>
              </w:rPr>
              <w:t xml:space="preserve"> at </w:t>
            </w:r>
            <w:hyperlink r:id="rId37" w:history="1">
              <w:r w:rsidRPr="00C35C44">
                <w:rPr>
                  <w:rStyle w:val="Hyperlink"/>
                  <w:rFonts w:ascii="Arial" w:hAnsi="Arial" w:cs="Arial"/>
                  <w:kern w:val="0"/>
                </w:rPr>
                <w:t>https://tinyurl.com/DIYLawn23</w:t>
              </w:r>
            </w:hyperlink>
            <w:r>
              <w:rPr>
                <w:rFonts w:ascii="Arial" w:hAnsi="Arial" w:cs="Arial"/>
                <w:color w:val="auto"/>
                <w:kern w:val="0"/>
              </w:rPr>
              <w:t xml:space="preserve"> </w:t>
            </w:r>
          </w:p>
        </w:tc>
      </w:tr>
      <w:tr w:rsidR="00B44117" w:rsidRPr="00C935CB" w14:paraId="6095FE38"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78CCC2D3" w14:textId="31BA6E77" w:rsidR="00B44117" w:rsidRDefault="00BD57AA" w:rsidP="00B44117">
            <w:pPr>
              <w:spacing w:after="0"/>
              <w:contextualSpacing/>
              <w:rPr>
                <w:rFonts w:ascii="Arial" w:hAnsi="Arial" w:cs="Arial"/>
                <w:color w:val="auto"/>
                <w:kern w:val="0"/>
              </w:rPr>
            </w:pPr>
            <w:r>
              <w:rPr>
                <w:rFonts w:ascii="Arial" w:hAnsi="Arial" w:cs="Arial"/>
                <w:color w:val="auto"/>
                <w:kern w:val="0"/>
              </w:rPr>
              <w:t>Sept. 23</w:t>
            </w:r>
          </w:p>
        </w:tc>
        <w:tc>
          <w:tcPr>
            <w:tcW w:w="3170" w:type="dxa"/>
            <w:tcBorders>
              <w:top w:val="single" w:sz="4" w:space="0" w:color="auto"/>
              <w:left w:val="single" w:sz="4" w:space="0" w:color="auto"/>
              <w:bottom w:val="single" w:sz="4" w:space="0" w:color="auto"/>
              <w:right w:val="single" w:sz="4" w:space="0" w:color="auto"/>
            </w:tcBorders>
          </w:tcPr>
          <w:p w14:paraId="625B1242" w14:textId="1BD652FF" w:rsidR="00B44117" w:rsidRDefault="00BD57AA" w:rsidP="00B44117">
            <w:pPr>
              <w:spacing w:after="0"/>
              <w:contextualSpacing/>
              <w:rPr>
                <w:rFonts w:ascii="Arial" w:hAnsi="Arial" w:cs="Arial"/>
                <w:color w:val="auto"/>
                <w:kern w:val="0"/>
              </w:rPr>
            </w:pPr>
            <w:r>
              <w:rPr>
                <w:rFonts w:ascii="Arial" w:hAnsi="Arial" w:cs="Arial"/>
                <w:color w:val="auto"/>
                <w:kern w:val="0"/>
              </w:rPr>
              <w:t>Monarch Madness</w:t>
            </w:r>
          </w:p>
        </w:tc>
        <w:tc>
          <w:tcPr>
            <w:tcW w:w="1192" w:type="dxa"/>
            <w:tcBorders>
              <w:top w:val="single" w:sz="4" w:space="0" w:color="auto"/>
              <w:left w:val="single" w:sz="4" w:space="0" w:color="auto"/>
              <w:bottom w:val="single" w:sz="4" w:space="0" w:color="auto"/>
              <w:right w:val="single" w:sz="4" w:space="0" w:color="auto"/>
            </w:tcBorders>
          </w:tcPr>
          <w:p w14:paraId="5AD866AF" w14:textId="67A00D6D" w:rsidR="00B44117" w:rsidRDefault="00BD57AA" w:rsidP="00B44117">
            <w:pPr>
              <w:spacing w:after="0"/>
              <w:contextualSpacing/>
              <w:rPr>
                <w:rFonts w:ascii="Arial" w:hAnsi="Arial" w:cs="Arial"/>
                <w:color w:val="auto"/>
                <w:kern w:val="0"/>
              </w:rPr>
            </w:pPr>
            <w:r>
              <w:rPr>
                <w:rFonts w:ascii="Arial" w:hAnsi="Arial" w:cs="Arial"/>
                <w:color w:val="auto"/>
                <w:kern w:val="0"/>
              </w:rPr>
              <w:t>11:00am-2:00pm</w:t>
            </w:r>
          </w:p>
        </w:tc>
        <w:tc>
          <w:tcPr>
            <w:tcW w:w="1668" w:type="dxa"/>
            <w:tcBorders>
              <w:top w:val="single" w:sz="4" w:space="0" w:color="auto"/>
              <w:left w:val="single" w:sz="4" w:space="0" w:color="auto"/>
              <w:bottom w:val="single" w:sz="4" w:space="0" w:color="auto"/>
              <w:right w:val="single" w:sz="4" w:space="0" w:color="auto"/>
            </w:tcBorders>
          </w:tcPr>
          <w:p w14:paraId="3AE83951" w14:textId="684DD99E" w:rsidR="00B44117" w:rsidRDefault="00BD57AA" w:rsidP="00B44117">
            <w:pPr>
              <w:spacing w:after="0"/>
              <w:contextualSpacing/>
              <w:rPr>
                <w:rFonts w:ascii="Arial" w:hAnsi="Arial" w:cs="Arial"/>
                <w:color w:val="auto"/>
                <w:kern w:val="0"/>
              </w:rPr>
            </w:pPr>
            <w:r>
              <w:rPr>
                <w:rFonts w:ascii="Arial" w:hAnsi="Arial" w:cs="Arial"/>
                <w:color w:val="auto"/>
                <w:kern w:val="0"/>
              </w:rPr>
              <w:t>Fox Ridge Park, Vincennes</w:t>
            </w:r>
          </w:p>
        </w:tc>
        <w:tc>
          <w:tcPr>
            <w:tcW w:w="3030" w:type="dxa"/>
            <w:tcBorders>
              <w:top w:val="single" w:sz="4" w:space="0" w:color="auto"/>
              <w:left w:val="single" w:sz="4" w:space="0" w:color="auto"/>
              <w:bottom w:val="single" w:sz="4" w:space="0" w:color="auto"/>
              <w:right w:val="single" w:sz="4" w:space="0" w:color="auto"/>
            </w:tcBorders>
          </w:tcPr>
          <w:p w14:paraId="5B66E53E" w14:textId="77777777" w:rsidR="00B44117" w:rsidRDefault="00BD57AA" w:rsidP="00B44117">
            <w:pPr>
              <w:spacing w:after="0"/>
              <w:contextualSpacing/>
              <w:rPr>
                <w:rFonts w:ascii="Arial" w:hAnsi="Arial" w:cs="Arial"/>
              </w:rPr>
            </w:pPr>
            <w:r>
              <w:rPr>
                <w:rFonts w:ascii="Arial" w:hAnsi="Arial" w:cs="Arial"/>
              </w:rPr>
              <w:t>812-882-3509</w:t>
            </w:r>
          </w:p>
          <w:p w14:paraId="79EBA7EC" w14:textId="00F89488" w:rsidR="00BD57AA" w:rsidRPr="000F6FFC" w:rsidRDefault="00BD57AA" w:rsidP="00B44117">
            <w:pPr>
              <w:spacing w:after="0"/>
              <w:contextualSpacing/>
              <w:rPr>
                <w:rFonts w:ascii="Arial" w:hAnsi="Arial" w:cs="Arial"/>
              </w:rPr>
            </w:pPr>
          </w:p>
        </w:tc>
      </w:tr>
      <w:tr w:rsidR="00BD57AA" w:rsidRPr="00C935CB" w14:paraId="27BF0BB2"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5BDFFE4D" w14:textId="11B79E7D" w:rsidR="00BD57AA" w:rsidRDefault="00BD57AA" w:rsidP="00B44117">
            <w:pPr>
              <w:spacing w:after="0"/>
              <w:contextualSpacing/>
              <w:rPr>
                <w:rFonts w:ascii="Arial" w:hAnsi="Arial" w:cs="Arial"/>
                <w:color w:val="auto"/>
                <w:kern w:val="0"/>
              </w:rPr>
            </w:pPr>
            <w:r>
              <w:rPr>
                <w:rFonts w:ascii="Arial" w:hAnsi="Arial" w:cs="Arial"/>
                <w:color w:val="auto"/>
                <w:kern w:val="0"/>
              </w:rPr>
              <w:t>Sept. 29</w:t>
            </w:r>
          </w:p>
        </w:tc>
        <w:tc>
          <w:tcPr>
            <w:tcW w:w="3170" w:type="dxa"/>
            <w:tcBorders>
              <w:top w:val="single" w:sz="4" w:space="0" w:color="auto"/>
              <w:left w:val="single" w:sz="4" w:space="0" w:color="auto"/>
              <w:bottom w:val="single" w:sz="4" w:space="0" w:color="auto"/>
              <w:right w:val="single" w:sz="4" w:space="0" w:color="auto"/>
            </w:tcBorders>
          </w:tcPr>
          <w:p w14:paraId="3B2BB401" w14:textId="54AB1C83" w:rsidR="00BD57AA" w:rsidRDefault="00BD57AA" w:rsidP="00B44117">
            <w:pPr>
              <w:spacing w:after="0"/>
              <w:contextualSpacing/>
              <w:rPr>
                <w:rFonts w:ascii="Arial" w:hAnsi="Arial" w:cs="Arial"/>
                <w:color w:val="auto"/>
                <w:kern w:val="0"/>
              </w:rPr>
            </w:pPr>
            <w:r>
              <w:rPr>
                <w:rFonts w:ascii="Arial" w:hAnsi="Arial" w:cs="Arial"/>
                <w:color w:val="auto"/>
                <w:kern w:val="0"/>
              </w:rPr>
              <w:t>Stockmanship for beef</w:t>
            </w:r>
          </w:p>
        </w:tc>
        <w:tc>
          <w:tcPr>
            <w:tcW w:w="1192" w:type="dxa"/>
            <w:tcBorders>
              <w:top w:val="single" w:sz="4" w:space="0" w:color="auto"/>
              <w:left w:val="single" w:sz="4" w:space="0" w:color="auto"/>
              <w:bottom w:val="single" w:sz="4" w:space="0" w:color="auto"/>
              <w:right w:val="single" w:sz="4" w:space="0" w:color="auto"/>
            </w:tcBorders>
          </w:tcPr>
          <w:p w14:paraId="16A550A6" w14:textId="55FC7F13" w:rsidR="00BD57AA" w:rsidRDefault="00BD57AA" w:rsidP="00B44117">
            <w:pPr>
              <w:spacing w:after="0"/>
              <w:contextualSpacing/>
              <w:rPr>
                <w:rFonts w:ascii="Arial" w:hAnsi="Arial" w:cs="Arial"/>
                <w:color w:val="auto"/>
                <w:kern w:val="0"/>
              </w:rPr>
            </w:pPr>
            <w:r>
              <w:rPr>
                <w:rFonts w:ascii="Arial" w:hAnsi="Arial" w:cs="Arial"/>
                <w:color w:val="auto"/>
                <w:kern w:val="0"/>
              </w:rPr>
              <w:t>1:00pm-7:00pm</w:t>
            </w:r>
          </w:p>
        </w:tc>
        <w:tc>
          <w:tcPr>
            <w:tcW w:w="1668" w:type="dxa"/>
            <w:tcBorders>
              <w:top w:val="single" w:sz="4" w:space="0" w:color="auto"/>
              <w:left w:val="single" w:sz="4" w:space="0" w:color="auto"/>
              <w:bottom w:val="single" w:sz="4" w:space="0" w:color="auto"/>
              <w:right w:val="single" w:sz="4" w:space="0" w:color="auto"/>
            </w:tcBorders>
          </w:tcPr>
          <w:p w14:paraId="5F13B251" w14:textId="190133E5" w:rsidR="00BD57AA" w:rsidRDefault="00BD57AA" w:rsidP="00B44117">
            <w:pPr>
              <w:spacing w:after="0"/>
              <w:contextualSpacing/>
              <w:rPr>
                <w:rFonts w:ascii="Arial" w:hAnsi="Arial" w:cs="Arial"/>
              </w:rPr>
            </w:pPr>
            <w:r>
              <w:rPr>
                <w:rFonts w:ascii="Arial" w:hAnsi="Arial" w:cs="Arial"/>
              </w:rPr>
              <w:t>Dubois</w:t>
            </w:r>
          </w:p>
        </w:tc>
        <w:tc>
          <w:tcPr>
            <w:tcW w:w="3030" w:type="dxa"/>
            <w:tcBorders>
              <w:top w:val="single" w:sz="4" w:space="0" w:color="auto"/>
              <w:left w:val="single" w:sz="4" w:space="0" w:color="auto"/>
              <w:bottom w:val="single" w:sz="4" w:space="0" w:color="auto"/>
              <w:right w:val="single" w:sz="4" w:space="0" w:color="auto"/>
            </w:tcBorders>
          </w:tcPr>
          <w:p w14:paraId="11ACA83E" w14:textId="7F379480" w:rsidR="00BD57AA" w:rsidRDefault="00BD57AA" w:rsidP="00B44117">
            <w:pPr>
              <w:spacing w:after="0"/>
              <w:contextualSpacing/>
              <w:rPr>
                <w:rFonts w:ascii="Arial" w:hAnsi="Arial" w:cs="Arial"/>
                <w:color w:val="auto"/>
                <w:kern w:val="0"/>
              </w:rPr>
            </w:pPr>
            <w:r>
              <w:rPr>
                <w:rFonts w:ascii="Arial" w:hAnsi="Arial" w:cs="Arial"/>
                <w:color w:val="auto"/>
                <w:kern w:val="0"/>
              </w:rPr>
              <w:t xml:space="preserve">Register at </w:t>
            </w:r>
            <w:hyperlink r:id="rId38" w:history="1">
              <w:r w:rsidR="008E79CE" w:rsidRPr="00C35C44">
                <w:rPr>
                  <w:rStyle w:val="Hyperlink"/>
                  <w:rFonts w:ascii="Arial" w:hAnsi="Arial" w:cs="Arial"/>
                  <w:kern w:val="0"/>
                </w:rPr>
                <w:t>www.indianaforage.org</w:t>
              </w:r>
            </w:hyperlink>
            <w:r w:rsidR="008E79CE">
              <w:rPr>
                <w:rFonts w:ascii="Arial" w:hAnsi="Arial" w:cs="Arial"/>
                <w:color w:val="auto"/>
                <w:kern w:val="0"/>
              </w:rPr>
              <w:t xml:space="preserve"> Questions call 812-678-4427</w:t>
            </w:r>
          </w:p>
        </w:tc>
      </w:tr>
      <w:tr w:rsidR="00BD57AA" w:rsidRPr="00C935CB" w14:paraId="5C4F25E6"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0AE762F2" w14:textId="19668FEC" w:rsidR="00BD57AA" w:rsidRDefault="00BD57AA" w:rsidP="00B44117">
            <w:pPr>
              <w:spacing w:after="0"/>
              <w:contextualSpacing/>
              <w:rPr>
                <w:rFonts w:ascii="Arial" w:hAnsi="Arial" w:cs="Arial"/>
                <w:color w:val="auto"/>
                <w:kern w:val="0"/>
              </w:rPr>
            </w:pPr>
            <w:r>
              <w:rPr>
                <w:rFonts w:ascii="Arial" w:hAnsi="Arial" w:cs="Arial"/>
                <w:color w:val="auto"/>
                <w:kern w:val="0"/>
              </w:rPr>
              <w:t>Sept. 30</w:t>
            </w:r>
          </w:p>
        </w:tc>
        <w:tc>
          <w:tcPr>
            <w:tcW w:w="3170" w:type="dxa"/>
            <w:tcBorders>
              <w:top w:val="single" w:sz="4" w:space="0" w:color="auto"/>
              <w:left w:val="single" w:sz="4" w:space="0" w:color="auto"/>
              <w:bottom w:val="single" w:sz="4" w:space="0" w:color="auto"/>
              <w:right w:val="single" w:sz="4" w:space="0" w:color="auto"/>
            </w:tcBorders>
          </w:tcPr>
          <w:p w14:paraId="69CBA35F" w14:textId="02563BF7" w:rsidR="00BD57AA" w:rsidRDefault="00BD57AA" w:rsidP="00B44117">
            <w:pPr>
              <w:spacing w:after="0"/>
              <w:contextualSpacing/>
              <w:rPr>
                <w:rFonts w:ascii="Arial" w:hAnsi="Arial" w:cs="Arial"/>
                <w:color w:val="auto"/>
                <w:kern w:val="0"/>
              </w:rPr>
            </w:pPr>
            <w:r>
              <w:rPr>
                <w:rFonts w:ascii="Arial" w:hAnsi="Arial" w:cs="Arial"/>
                <w:color w:val="auto"/>
                <w:kern w:val="0"/>
              </w:rPr>
              <w:t>Stockmanship for goats, and sheep</w:t>
            </w:r>
          </w:p>
        </w:tc>
        <w:tc>
          <w:tcPr>
            <w:tcW w:w="1192" w:type="dxa"/>
            <w:tcBorders>
              <w:top w:val="single" w:sz="4" w:space="0" w:color="auto"/>
              <w:left w:val="single" w:sz="4" w:space="0" w:color="auto"/>
              <w:bottom w:val="single" w:sz="4" w:space="0" w:color="auto"/>
              <w:right w:val="single" w:sz="4" w:space="0" w:color="auto"/>
            </w:tcBorders>
          </w:tcPr>
          <w:p w14:paraId="44475BF6" w14:textId="03CB5283" w:rsidR="00BD57AA" w:rsidRDefault="008E79CE" w:rsidP="00B44117">
            <w:pPr>
              <w:spacing w:after="0"/>
              <w:contextualSpacing/>
              <w:rPr>
                <w:rFonts w:ascii="Arial" w:hAnsi="Arial" w:cs="Arial"/>
                <w:color w:val="auto"/>
                <w:kern w:val="0"/>
              </w:rPr>
            </w:pPr>
            <w:r>
              <w:rPr>
                <w:rFonts w:ascii="Arial" w:hAnsi="Arial" w:cs="Arial"/>
                <w:color w:val="auto"/>
                <w:kern w:val="0"/>
              </w:rPr>
              <w:t>10:00am-5:00pm</w:t>
            </w:r>
          </w:p>
        </w:tc>
        <w:tc>
          <w:tcPr>
            <w:tcW w:w="1668" w:type="dxa"/>
            <w:tcBorders>
              <w:top w:val="single" w:sz="4" w:space="0" w:color="auto"/>
              <w:left w:val="single" w:sz="4" w:space="0" w:color="auto"/>
              <w:bottom w:val="single" w:sz="4" w:space="0" w:color="auto"/>
              <w:right w:val="single" w:sz="4" w:space="0" w:color="auto"/>
            </w:tcBorders>
          </w:tcPr>
          <w:p w14:paraId="009FCE27" w14:textId="3C6F93E6" w:rsidR="00BD57AA" w:rsidRDefault="00BD57AA" w:rsidP="00B44117">
            <w:pPr>
              <w:spacing w:after="0"/>
              <w:contextualSpacing/>
              <w:rPr>
                <w:rFonts w:ascii="Arial" w:hAnsi="Arial" w:cs="Arial"/>
              </w:rPr>
            </w:pPr>
            <w:r>
              <w:rPr>
                <w:rFonts w:ascii="Arial" w:hAnsi="Arial" w:cs="Arial"/>
              </w:rPr>
              <w:t>Dubois</w:t>
            </w:r>
          </w:p>
        </w:tc>
        <w:tc>
          <w:tcPr>
            <w:tcW w:w="3030" w:type="dxa"/>
            <w:tcBorders>
              <w:top w:val="single" w:sz="4" w:space="0" w:color="auto"/>
              <w:left w:val="single" w:sz="4" w:space="0" w:color="auto"/>
              <w:bottom w:val="single" w:sz="4" w:space="0" w:color="auto"/>
              <w:right w:val="single" w:sz="4" w:space="0" w:color="auto"/>
            </w:tcBorders>
          </w:tcPr>
          <w:p w14:paraId="0DB46338" w14:textId="030C97EC" w:rsidR="00BD57AA" w:rsidRDefault="00BD57AA" w:rsidP="00B44117">
            <w:pPr>
              <w:spacing w:after="0"/>
              <w:contextualSpacing/>
              <w:rPr>
                <w:rFonts w:ascii="Arial" w:hAnsi="Arial" w:cs="Arial"/>
                <w:color w:val="auto"/>
                <w:kern w:val="0"/>
              </w:rPr>
            </w:pPr>
            <w:r>
              <w:rPr>
                <w:rFonts w:ascii="Arial" w:hAnsi="Arial" w:cs="Arial"/>
                <w:color w:val="auto"/>
                <w:kern w:val="0"/>
              </w:rPr>
              <w:t xml:space="preserve">Register at </w:t>
            </w:r>
            <w:hyperlink r:id="rId39" w:history="1">
              <w:r w:rsidR="008E79CE" w:rsidRPr="00C35C44">
                <w:rPr>
                  <w:rStyle w:val="Hyperlink"/>
                  <w:rFonts w:ascii="Arial" w:hAnsi="Arial" w:cs="Arial"/>
                  <w:kern w:val="0"/>
                </w:rPr>
                <w:t>www.indianaforage.org</w:t>
              </w:r>
            </w:hyperlink>
            <w:r w:rsidR="008E79CE">
              <w:rPr>
                <w:rFonts w:ascii="Arial" w:hAnsi="Arial" w:cs="Arial"/>
                <w:color w:val="auto"/>
                <w:kern w:val="0"/>
              </w:rPr>
              <w:t xml:space="preserve"> Questions call 812-678-4427</w:t>
            </w:r>
          </w:p>
        </w:tc>
      </w:tr>
      <w:tr w:rsidR="00BD57AA" w:rsidRPr="00C935CB" w14:paraId="3DC8B5CC"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4C22896D" w14:textId="475DEEF3" w:rsidR="00BD57AA" w:rsidRPr="00C935CB" w:rsidRDefault="00BD57AA" w:rsidP="00B44117">
            <w:pPr>
              <w:spacing w:after="0"/>
              <w:contextualSpacing/>
              <w:rPr>
                <w:rFonts w:ascii="Arial" w:hAnsi="Arial" w:cs="Arial"/>
                <w:color w:val="auto"/>
                <w:kern w:val="0"/>
              </w:rPr>
            </w:pPr>
            <w:r>
              <w:rPr>
                <w:rFonts w:ascii="Arial" w:hAnsi="Arial" w:cs="Arial"/>
                <w:color w:val="auto"/>
                <w:kern w:val="0"/>
              </w:rPr>
              <w:t>Nov. 13</w:t>
            </w:r>
          </w:p>
        </w:tc>
        <w:tc>
          <w:tcPr>
            <w:tcW w:w="3170" w:type="dxa"/>
            <w:tcBorders>
              <w:top w:val="single" w:sz="4" w:space="0" w:color="auto"/>
              <w:left w:val="single" w:sz="4" w:space="0" w:color="auto"/>
              <w:bottom w:val="single" w:sz="4" w:space="0" w:color="auto"/>
              <w:right w:val="single" w:sz="4" w:space="0" w:color="auto"/>
            </w:tcBorders>
          </w:tcPr>
          <w:p w14:paraId="63FEFEED" w14:textId="79A4AFEC" w:rsidR="00BD57AA" w:rsidRPr="00C935CB" w:rsidRDefault="00BD57AA" w:rsidP="00B44117">
            <w:pPr>
              <w:spacing w:after="0"/>
              <w:contextualSpacing/>
              <w:rPr>
                <w:rFonts w:ascii="Arial" w:hAnsi="Arial" w:cs="Arial"/>
                <w:color w:val="auto"/>
                <w:kern w:val="0"/>
              </w:rPr>
            </w:pPr>
            <w:r>
              <w:rPr>
                <w:rFonts w:ascii="Arial" w:hAnsi="Arial" w:cs="Arial"/>
                <w:color w:val="auto"/>
                <w:kern w:val="0"/>
              </w:rPr>
              <w:t>Knox County PARP*/CCH**</w:t>
            </w:r>
          </w:p>
        </w:tc>
        <w:tc>
          <w:tcPr>
            <w:tcW w:w="1192" w:type="dxa"/>
            <w:tcBorders>
              <w:top w:val="single" w:sz="4" w:space="0" w:color="auto"/>
              <w:left w:val="single" w:sz="4" w:space="0" w:color="auto"/>
              <w:bottom w:val="single" w:sz="4" w:space="0" w:color="auto"/>
              <w:right w:val="single" w:sz="4" w:space="0" w:color="auto"/>
            </w:tcBorders>
          </w:tcPr>
          <w:p w14:paraId="4886AC41" w14:textId="3DFDF429" w:rsidR="00BD57AA" w:rsidRPr="00C935CB" w:rsidRDefault="00BD57AA" w:rsidP="00B44117">
            <w:pPr>
              <w:spacing w:after="0"/>
              <w:contextualSpacing/>
              <w:rPr>
                <w:rFonts w:ascii="Arial" w:hAnsi="Arial" w:cs="Arial"/>
                <w:color w:val="auto"/>
                <w:kern w:val="0"/>
              </w:rPr>
            </w:pPr>
            <w:r>
              <w:rPr>
                <w:rFonts w:ascii="Arial" w:hAnsi="Arial" w:cs="Arial"/>
                <w:color w:val="auto"/>
                <w:kern w:val="0"/>
              </w:rPr>
              <w:t>10:00am</w:t>
            </w:r>
          </w:p>
        </w:tc>
        <w:tc>
          <w:tcPr>
            <w:tcW w:w="1668" w:type="dxa"/>
            <w:tcBorders>
              <w:top w:val="single" w:sz="4" w:space="0" w:color="auto"/>
              <w:left w:val="single" w:sz="4" w:space="0" w:color="auto"/>
              <w:bottom w:val="single" w:sz="4" w:space="0" w:color="auto"/>
              <w:right w:val="single" w:sz="4" w:space="0" w:color="auto"/>
            </w:tcBorders>
          </w:tcPr>
          <w:p w14:paraId="718B1180" w14:textId="528C9373" w:rsidR="00BD57AA" w:rsidRPr="00C935CB" w:rsidRDefault="00BD57AA" w:rsidP="00B44117">
            <w:pPr>
              <w:spacing w:after="0"/>
              <w:contextualSpacing/>
              <w:rPr>
                <w:rFonts w:ascii="Arial" w:hAnsi="Arial" w:cs="Arial"/>
                <w:color w:val="auto"/>
                <w:kern w:val="0"/>
              </w:rPr>
            </w:pPr>
            <w:r>
              <w:rPr>
                <w:rFonts w:ascii="Arial" w:hAnsi="Arial" w:cs="Arial"/>
              </w:rPr>
              <w:t>TBD</w:t>
            </w:r>
          </w:p>
        </w:tc>
        <w:tc>
          <w:tcPr>
            <w:tcW w:w="3030" w:type="dxa"/>
            <w:tcBorders>
              <w:top w:val="single" w:sz="4" w:space="0" w:color="auto"/>
              <w:left w:val="single" w:sz="4" w:space="0" w:color="auto"/>
              <w:bottom w:val="single" w:sz="4" w:space="0" w:color="auto"/>
              <w:right w:val="single" w:sz="4" w:space="0" w:color="auto"/>
            </w:tcBorders>
          </w:tcPr>
          <w:p w14:paraId="7F2B5E2C" w14:textId="76017259" w:rsidR="00BD57AA" w:rsidRPr="00C935CB" w:rsidRDefault="00BD57AA" w:rsidP="00B44117">
            <w:pPr>
              <w:spacing w:after="0"/>
              <w:contextualSpacing/>
              <w:rPr>
                <w:rFonts w:ascii="Arial" w:hAnsi="Arial" w:cs="Arial"/>
                <w:color w:val="auto"/>
                <w:kern w:val="0"/>
              </w:rPr>
            </w:pPr>
            <w:r>
              <w:rPr>
                <w:rFonts w:ascii="Arial" w:hAnsi="Arial" w:cs="Arial"/>
                <w:color w:val="auto"/>
                <w:kern w:val="0"/>
              </w:rPr>
              <w:t>812-882-3509</w:t>
            </w:r>
          </w:p>
        </w:tc>
      </w:tr>
      <w:tr w:rsidR="00BD57AA" w:rsidRPr="00C935CB" w14:paraId="7C02A250"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01956DA7" w14:textId="22335FFC" w:rsidR="00BD57AA" w:rsidRDefault="00BD57AA" w:rsidP="00B44117">
            <w:pPr>
              <w:spacing w:after="0"/>
              <w:contextualSpacing/>
              <w:rPr>
                <w:rFonts w:ascii="Arial" w:hAnsi="Arial" w:cs="Arial"/>
                <w:color w:val="auto"/>
                <w:kern w:val="0"/>
              </w:rPr>
            </w:pPr>
            <w:r>
              <w:rPr>
                <w:rFonts w:ascii="Arial" w:hAnsi="Arial" w:cs="Arial"/>
                <w:color w:val="auto"/>
                <w:kern w:val="0"/>
              </w:rPr>
              <w:t>Dec. 12</w:t>
            </w:r>
          </w:p>
        </w:tc>
        <w:tc>
          <w:tcPr>
            <w:tcW w:w="3170" w:type="dxa"/>
            <w:tcBorders>
              <w:top w:val="single" w:sz="4" w:space="0" w:color="auto"/>
              <w:left w:val="single" w:sz="4" w:space="0" w:color="auto"/>
              <w:bottom w:val="single" w:sz="4" w:space="0" w:color="auto"/>
              <w:right w:val="single" w:sz="4" w:space="0" w:color="auto"/>
            </w:tcBorders>
          </w:tcPr>
          <w:p w14:paraId="5C9C5EC2" w14:textId="25A1C608" w:rsidR="00BD57AA" w:rsidRDefault="00BD57AA" w:rsidP="00B44117">
            <w:pPr>
              <w:spacing w:after="0"/>
              <w:contextualSpacing/>
              <w:rPr>
                <w:rFonts w:ascii="Arial" w:hAnsi="Arial" w:cs="Arial"/>
                <w:color w:val="auto"/>
                <w:kern w:val="0"/>
              </w:rPr>
            </w:pPr>
            <w:r>
              <w:rPr>
                <w:rFonts w:ascii="Arial" w:hAnsi="Arial" w:cs="Arial"/>
                <w:color w:val="auto"/>
                <w:kern w:val="0"/>
              </w:rPr>
              <w:t>Agriculture Outlook</w:t>
            </w:r>
          </w:p>
        </w:tc>
        <w:tc>
          <w:tcPr>
            <w:tcW w:w="1192" w:type="dxa"/>
            <w:tcBorders>
              <w:top w:val="single" w:sz="4" w:space="0" w:color="auto"/>
              <w:left w:val="single" w:sz="4" w:space="0" w:color="auto"/>
              <w:bottom w:val="single" w:sz="4" w:space="0" w:color="auto"/>
              <w:right w:val="single" w:sz="4" w:space="0" w:color="auto"/>
            </w:tcBorders>
          </w:tcPr>
          <w:p w14:paraId="75EC1011" w14:textId="288672B9" w:rsidR="00BD57AA" w:rsidRDefault="00BD57AA" w:rsidP="00B44117">
            <w:pPr>
              <w:spacing w:after="0"/>
              <w:contextualSpacing/>
              <w:rPr>
                <w:rFonts w:ascii="Arial" w:hAnsi="Arial" w:cs="Arial"/>
                <w:color w:val="auto"/>
                <w:kern w:val="0"/>
              </w:rPr>
            </w:pPr>
            <w:r>
              <w:rPr>
                <w:rFonts w:ascii="Arial" w:hAnsi="Arial" w:cs="Arial"/>
                <w:color w:val="auto"/>
                <w:kern w:val="0"/>
              </w:rPr>
              <w:t>Morning, TBD</w:t>
            </w:r>
          </w:p>
        </w:tc>
        <w:tc>
          <w:tcPr>
            <w:tcW w:w="1668" w:type="dxa"/>
            <w:tcBorders>
              <w:top w:val="single" w:sz="4" w:space="0" w:color="auto"/>
              <w:left w:val="single" w:sz="4" w:space="0" w:color="auto"/>
              <w:bottom w:val="single" w:sz="4" w:space="0" w:color="auto"/>
              <w:right w:val="single" w:sz="4" w:space="0" w:color="auto"/>
            </w:tcBorders>
          </w:tcPr>
          <w:p w14:paraId="7C314E70" w14:textId="4C6B39A5" w:rsidR="00BD57AA" w:rsidRDefault="00BD57AA" w:rsidP="00B44117">
            <w:pPr>
              <w:spacing w:after="0"/>
              <w:contextualSpacing/>
              <w:rPr>
                <w:rFonts w:ascii="Arial" w:hAnsi="Arial" w:cs="Arial"/>
                <w:color w:val="auto"/>
                <w:kern w:val="0"/>
              </w:rPr>
            </w:pPr>
            <w:r>
              <w:rPr>
                <w:rFonts w:ascii="Arial" w:hAnsi="Arial" w:cs="Arial"/>
              </w:rPr>
              <w:t>TBD</w:t>
            </w:r>
          </w:p>
        </w:tc>
        <w:tc>
          <w:tcPr>
            <w:tcW w:w="3030" w:type="dxa"/>
            <w:tcBorders>
              <w:top w:val="single" w:sz="4" w:space="0" w:color="auto"/>
              <w:left w:val="single" w:sz="4" w:space="0" w:color="auto"/>
              <w:bottom w:val="single" w:sz="4" w:space="0" w:color="auto"/>
              <w:right w:val="single" w:sz="4" w:space="0" w:color="auto"/>
            </w:tcBorders>
          </w:tcPr>
          <w:p w14:paraId="0A9B1F0B" w14:textId="3A3BA599" w:rsidR="00BD57AA" w:rsidRPr="007F0D58" w:rsidRDefault="00BD57AA" w:rsidP="00B44117">
            <w:pPr>
              <w:spacing w:after="0"/>
              <w:contextualSpacing/>
              <w:rPr>
                <w:rFonts w:ascii="Arial" w:hAnsi="Arial" w:cs="Arial"/>
                <w:color w:val="auto"/>
                <w:kern w:val="0"/>
              </w:rPr>
            </w:pPr>
            <w:r>
              <w:rPr>
                <w:rFonts w:ascii="Arial" w:hAnsi="Arial" w:cs="Arial"/>
                <w:color w:val="auto"/>
                <w:kern w:val="0"/>
              </w:rPr>
              <w:t>812-882-3509</w:t>
            </w:r>
          </w:p>
        </w:tc>
      </w:tr>
      <w:tr w:rsidR="00BD57AA" w:rsidRPr="00C935CB" w14:paraId="0634A913" w14:textId="77777777" w:rsidTr="000F6FFC">
        <w:trPr>
          <w:trHeight w:val="440"/>
        </w:trPr>
        <w:tc>
          <w:tcPr>
            <w:tcW w:w="1263" w:type="dxa"/>
            <w:tcBorders>
              <w:top w:val="single" w:sz="4" w:space="0" w:color="auto"/>
              <w:left w:val="single" w:sz="4" w:space="0" w:color="auto"/>
              <w:bottom w:val="single" w:sz="4" w:space="0" w:color="auto"/>
              <w:right w:val="single" w:sz="4" w:space="0" w:color="auto"/>
            </w:tcBorders>
          </w:tcPr>
          <w:p w14:paraId="7D224CDE" w14:textId="2343394C" w:rsidR="00BD57AA" w:rsidRDefault="00BD57AA" w:rsidP="00B44117">
            <w:pPr>
              <w:spacing w:after="0"/>
              <w:contextualSpacing/>
              <w:rPr>
                <w:rFonts w:ascii="Arial" w:hAnsi="Arial" w:cs="Arial"/>
                <w:color w:val="auto"/>
                <w:kern w:val="0"/>
              </w:rPr>
            </w:pPr>
            <w:r>
              <w:rPr>
                <w:rFonts w:ascii="Arial" w:hAnsi="Arial" w:cs="Arial"/>
                <w:color w:val="auto"/>
                <w:kern w:val="0"/>
              </w:rPr>
              <w:t>Dec. 12</w:t>
            </w:r>
          </w:p>
        </w:tc>
        <w:tc>
          <w:tcPr>
            <w:tcW w:w="3170" w:type="dxa"/>
            <w:tcBorders>
              <w:top w:val="single" w:sz="4" w:space="0" w:color="auto"/>
              <w:left w:val="single" w:sz="4" w:space="0" w:color="auto"/>
              <w:bottom w:val="single" w:sz="4" w:space="0" w:color="auto"/>
              <w:right w:val="single" w:sz="4" w:space="0" w:color="auto"/>
            </w:tcBorders>
          </w:tcPr>
          <w:p w14:paraId="27EBE37A" w14:textId="5FE04519" w:rsidR="00BD57AA" w:rsidRDefault="00BD57AA" w:rsidP="00B44117">
            <w:pPr>
              <w:spacing w:after="0"/>
              <w:contextualSpacing/>
              <w:rPr>
                <w:rFonts w:ascii="Arial" w:hAnsi="Arial" w:cs="Arial"/>
                <w:color w:val="auto"/>
                <w:kern w:val="0"/>
              </w:rPr>
            </w:pPr>
            <w:r>
              <w:rPr>
                <w:rFonts w:ascii="Arial" w:hAnsi="Arial" w:cs="Arial"/>
                <w:color w:val="auto"/>
                <w:kern w:val="0"/>
              </w:rPr>
              <w:t>Knox County PARP*/CCH**</w:t>
            </w:r>
          </w:p>
        </w:tc>
        <w:tc>
          <w:tcPr>
            <w:tcW w:w="1192" w:type="dxa"/>
            <w:tcBorders>
              <w:top w:val="single" w:sz="4" w:space="0" w:color="auto"/>
              <w:left w:val="single" w:sz="4" w:space="0" w:color="auto"/>
              <w:bottom w:val="single" w:sz="4" w:space="0" w:color="auto"/>
              <w:right w:val="single" w:sz="4" w:space="0" w:color="auto"/>
            </w:tcBorders>
          </w:tcPr>
          <w:p w14:paraId="1F82787E" w14:textId="41073845" w:rsidR="00BD57AA" w:rsidRDefault="00BD57AA" w:rsidP="00B44117">
            <w:pPr>
              <w:spacing w:after="0"/>
              <w:contextualSpacing/>
              <w:rPr>
                <w:rFonts w:ascii="Arial" w:hAnsi="Arial" w:cs="Arial"/>
                <w:color w:val="auto"/>
                <w:kern w:val="0"/>
              </w:rPr>
            </w:pPr>
            <w:r>
              <w:rPr>
                <w:rFonts w:ascii="Arial" w:hAnsi="Arial" w:cs="Arial"/>
                <w:color w:val="auto"/>
                <w:kern w:val="0"/>
              </w:rPr>
              <w:t>TBD</w:t>
            </w:r>
          </w:p>
        </w:tc>
        <w:tc>
          <w:tcPr>
            <w:tcW w:w="1668" w:type="dxa"/>
            <w:tcBorders>
              <w:top w:val="single" w:sz="4" w:space="0" w:color="auto"/>
              <w:left w:val="single" w:sz="4" w:space="0" w:color="auto"/>
              <w:bottom w:val="single" w:sz="4" w:space="0" w:color="auto"/>
              <w:right w:val="single" w:sz="4" w:space="0" w:color="auto"/>
            </w:tcBorders>
          </w:tcPr>
          <w:p w14:paraId="6B5543F3" w14:textId="0EF59B80" w:rsidR="00BD57AA" w:rsidRDefault="00BD57AA" w:rsidP="00B44117">
            <w:pPr>
              <w:spacing w:after="0"/>
              <w:contextualSpacing/>
              <w:rPr>
                <w:rFonts w:ascii="Arial" w:hAnsi="Arial" w:cs="Arial"/>
              </w:rPr>
            </w:pPr>
            <w:r>
              <w:rPr>
                <w:rFonts w:ascii="Arial" w:hAnsi="Arial" w:cs="Arial"/>
              </w:rPr>
              <w:t>Vincennes</w:t>
            </w:r>
          </w:p>
        </w:tc>
        <w:tc>
          <w:tcPr>
            <w:tcW w:w="3030" w:type="dxa"/>
            <w:tcBorders>
              <w:top w:val="single" w:sz="4" w:space="0" w:color="auto"/>
              <w:left w:val="single" w:sz="4" w:space="0" w:color="auto"/>
              <w:bottom w:val="single" w:sz="4" w:space="0" w:color="auto"/>
              <w:right w:val="single" w:sz="4" w:space="0" w:color="auto"/>
            </w:tcBorders>
          </w:tcPr>
          <w:p w14:paraId="411CBABD" w14:textId="68251BFB" w:rsidR="00BD57AA" w:rsidRDefault="00BD57AA" w:rsidP="00B44117">
            <w:pPr>
              <w:spacing w:after="0"/>
              <w:contextualSpacing/>
              <w:rPr>
                <w:rFonts w:ascii="Arial" w:hAnsi="Arial" w:cs="Arial"/>
                <w:color w:val="auto"/>
                <w:kern w:val="0"/>
              </w:rPr>
            </w:pPr>
            <w:r>
              <w:rPr>
                <w:rFonts w:ascii="Arial" w:hAnsi="Arial" w:cs="Arial"/>
                <w:color w:val="auto"/>
                <w:kern w:val="0"/>
              </w:rPr>
              <w:t>812-882-3509</w:t>
            </w:r>
          </w:p>
        </w:tc>
      </w:tr>
    </w:tbl>
    <w:p w14:paraId="1FB54764" w14:textId="23A76FBD" w:rsidR="000F6FFC" w:rsidRPr="000F6FFC" w:rsidRDefault="000F6FFC" w:rsidP="000F6FFC">
      <w:pPr>
        <w:spacing w:after="0"/>
        <w:rPr>
          <w:rFonts w:ascii="Arial" w:hAnsi="Arial" w:cs="Arial"/>
          <w:sz w:val="16"/>
          <w:szCs w:val="16"/>
        </w:rPr>
      </w:pPr>
      <w:r w:rsidRPr="000F6FFC">
        <w:rPr>
          <w:rFonts w:ascii="Arial" w:hAnsi="Arial" w:cs="Arial"/>
          <w:sz w:val="16"/>
          <w:szCs w:val="16"/>
        </w:rPr>
        <w:t>*PARP=Private Applicator Recertification Program</w:t>
      </w:r>
      <w:r w:rsidR="00BD57AA">
        <w:rPr>
          <w:rFonts w:ascii="Arial" w:hAnsi="Arial" w:cs="Arial"/>
          <w:sz w:val="16"/>
          <w:szCs w:val="16"/>
        </w:rPr>
        <w:t xml:space="preserve"> **CCH=Commercial Applicator Credits</w:t>
      </w:r>
    </w:p>
    <w:p w14:paraId="0E2FA97A" w14:textId="77777777" w:rsidR="00BB1690" w:rsidRPr="00BB1690" w:rsidRDefault="00BB1690" w:rsidP="000F6FFC">
      <w:pPr>
        <w:spacing w:after="0"/>
        <w:jc w:val="center"/>
        <w:rPr>
          <w:rFonts w:ascii="Arial" w:hAnsi="Arial" w:cs="Arial"/>
          <w:b/>
          <w:bCs/>
          <w:sz w:val="6"/>
          <w:szCs w:val="6"/>
        </w:rPr>
      </w:pPr>
    </w:p>
    <w:p w14:paraId="784ECCC2" w14:textId="77777777" w:rsidR="00BB1690" w:rsidRPr="00BB1690" w:rsidRDefault="00BB1690" w:rsidP="000F6FFC">
      <w:pPr>
        <w:spacing w:after="0"/>
        <w:jc w:val="center"/>
        <w:rPr>
          <w:rFonts w:ascii="Arial" w:hAnsi="Arial" w:cs="Arial"/>
          <w:b/>
          <w:bCs/>
          <w:sz w:val="18"/>
          <w:szCs w:val="18"/>
        </w:rPr>
      </w:pPr>
    </w:p>
    <w:p w14:paraId="2886AB3D" w14:textId="77777777" w:rsidR="00AB7026" w:rsidRPr="00AB7026" w:rsidRDefault="00AB7026" w:rsidP="000F6FFC">
      <w:pPr>
        <w:spacing w:after="0"/>
        <w:jc w:val="center"/>
        <w:rPr>
          <w:rFonts w:ascii="Arial" w:hAnsi="Arial" w:cs="Arial"/>
          <w:b/>
          <w:bCs/>
          <w:sz w:val="16"/>
          <w:szCs w:val="16"/>
        </w:rPr>
      </w:pPr>
    </w:p>
    <w:p w14:paraId="06DE2E84" w14:textId="187A57CA" w:rsidR="000F6FFC" w:rsidRDefault="00BB1690" w:rsidP="000F6FFC">
      <w:pPr>
        <w:spacing w:after="0"/>
        <w:jc w:val="center"/>
        <w:rPr>
          <w:rFonts w:ascii="Arial" w:hAnsi="Arial" w:cs="Arial"/>
          <w:b/>
          <w:bCs/>
          <w:sz w:val="28"/>
          <w:szCs w:val="28"/>
        </w:rPr>
      </w:pPr>
      <w:r>
        <w:rPr>
          <w:rFonts w:ascii="Arial" w:hAnsi="Arial" w:cs="Arial"/>
          <w:b/>
          <w:bCs/>
          <w:sz w:val="28"/>
          <w:szCs w:val="28"/>
        </w:rPr>
        <w:t>DIY Lawncare</w:t>
      </w:r>
      <w:r w:rsidR="000F6FFC">
        <w:rPr>
          <w:rFonts w:ascii="Arial" w:hAnsi="Arial" w:cs="Arial"/>
          <w:b/>
          <w:bCs/>
          <w:sz w:val="28"/>
          <w:szCs w:val="28"/>
        </w:rPr>
        <w:t xml:space="preserve"> </w:t>
      </w:r>
      <w:r>
        <w:rPr>
          <w:rFonts w:ascii="Arial" w:hAnsi="Arial" w:cs="Arial"/>
          <w:b/>
          <w:bCs/>
          <w:sz w:val="28"/>
          <w:szCs w:val="28"/>
        </w:rPr>
        <w:t>Class to help answer your lawn questions</w:t>
      </w:r>
    </w:p>
    <w:p w14:paraId="0DB2851A" w14:textId="77777777" w:rsidR="00BB1690" w:rsidRPr="00BB1690" w:rsidRDefault="00BB1690" w:rsidP="000F6FFC">
      <w:pPr>
        <w:spacing w:after="0"/>
        <w:jc w:val="center"/>
        <w:rPr>
          <w:rFonts w:ascii="Arial" w:hAnsi="Arial" w:cs="Arial"/>
          <w:b/>
          <w:bCs/>
          <w:sz w:val="10"/>
          <w:szCs w:val="10"/>
        </w:rPr>
      </w:pPr>
    </w:p>
    <w:p w14:paraId="4D6253BB" w14:textId="4E0D4BDB" w:rsidR="00BB1690" w:rsidRDefault="00BB1690" w:rsidP="00BB1690">
      <w:pPr>
        <w:spacing w:after="0"/>
        <w:rPr>
          <w:rFonts w:ascii="Arial" w:hAnsi="Arial" w:cs="Arial"/>
          <w:sz w:val="24"/>
          <w:szCs w:val="24"/>
        </w:rPr>
      </w:pPr>
      <w:r>
        <w:rPr>
          <w:rFonts w:ascii="Arial" w:hAnsi="Arial" w:cs="Arial"/>
          <w:sz w:val="24"/>
          <w:szCs w:val="24"/>
        </w:rPr>
        <w:t xml:space="preserve">Attention homeowners, property renters, and homeowner associations. This may be a class for you if you would like to learn about the basics of lawncare, lawn pest problems, weed identification and management, and establishing or renovating a lawn. </w:t>
      </w:r>
    </w:p>
    <w:p w14:paraId="1100E8E1" w14:textId="77777777" w:rsidR="00BB1690" w:rsidRPr="00BB1690" w:rsidRDefault="00BB1690" w:rsidP="00BB1690">
      <w:pPr>
        <w:spacing w:after="0"/>
        <w:rPr>
          <w:rFonts w:ascii="Arial" w:hAnsi="Arial" w:cs="Arial"/>
          <w:sz w:val="10"/>
          <w:szCs w:val="10"/>
        </w:rPr>
      </w:pPr>
    </w:p>
    <w:p w14:paraId="6F23DEDB" w14:textId="6AF2AB90" w:rsidR="00BB1690" w:rsidRDefault="00BB1690" w:rsidP="00BB1690">
      <w:pPr>
        <w:spacing w:after="0"/>
        <w:rPr>
          <w:rFonts w:ascii="Arial" w:hAnsi="Arial" w:cs="Arial"/>
          <w:sz w:val="24"/>
          <w:szCs w:val="24"/>
        </w:rPr>
      </w:pPr>
      <w:r>
        <w:rPr>
          <w:rFonts w:ascii="Arial" w:hAnsi="Arial" w:cs="Arial"/>
          <w:sz w:val="24"/>
          <w:szCs w:val="24"/>
        </w:rPr>
        <w:t>Sessions will meet Sept. 12, 13, 19, &amp; 20</w:t>
      </w:r>
      <w:r w:rsidRPr="00BB1690">
        <w:rPr>
          <w:rFonts w:ascii="Arial" w:hAnsi="Arial" w:cs="Arial"/>
          <w:sz w:val="24"/>
          <w:szCs w:val="24"/>
          <w:vertAlign w:val="superscript"/>
        </w:rPr>
        <w:t>th</w:t>
      </w:r>
      <w:r>
        <w:rPr>
          <w:rFonts w:ascii="Arial" w:hAnsi="Arial" w:cs="Arial"/>
          <w:sz w:val="24"/>
          <w:szCs w:val="24"/>
        </w:rPr>
        <w:t xml:space="preserve"> at the Knox County Public Library (502 N 7</w:t>
      </w:r>
      <w:r w:rsidRPr="00BB1690">
        <w:rPr>
          <w:rFonts w:ascii="Arial" w:hAnsi="Arial" w:cs="Arial"/>
          <w:sz w:val="24"/>
          <w:szCs w:val="24"/>
          <w:vertAlign w:val="superscript"/>
        </w:rPr>
        <w:t>th</w:t>
      </w:r>
      <w:r>
        <w:rPr>
          <w:rFonts w:ascii="Arial" w:hAnsi="Arial" w:cs="Arial"/>
          <w:sz w:val="24"/>
          <w:szCs w:val="24"/>
        </w:rPr>
        <w:t xml:space="preserve"> St. Vincennes) from 5:30pm-7:30pm.</w:t>
      </w:r>
    </w:p>
    <w:p w14:paraId="7AACAD38" w14:textId="43333A8F" w:rsidR="00BB1690" w:rsidRPr="00BB1690" w:rsidRDefault="00BB1690" w:rsidP="00BB1690">
      <w:pPr>
        <w:spacing w:after="0"/>
        <w:rPr>
          <w:rFonts w:ascii="Arial" w:hAnsi="Arial" w:cs="Arial"/>
          <w:sz w:val="10"/>
          <w:szCs w:val="10"/>
        </w:rPr>
      </w:pPr>
    </w:p>
    <w:p w14:paraId="1F5A5538" w14:textId="6F750BD5" w:rsidR="00BB1690" w:rsidRDefault="00BB1690" w:rsidP="00BB1690">
      <w:pPr>
        <w:spacing w:after="0"/>
        <w:rPr>
          <w:rFonts w:ascii="Arial" w:hAnsi="Arial" w:cs="Arial"/>
          <w:sz w:val="24"/>
          <w:szCs w:val="24"/>
        </w:rPr>
      </w:pPr>
      <w:r>
        <w:rPr>
          <w:rFonts w:ascii="Arial" w:hAnsi="Arial" w:cs="Arial"/>
          <w:sz w:val="24"/>
          <w:szCs w:val="24"/>
        </w:rPr>
        <w:t>Cost: $10 (for binders, handouts, and snacks)</w:t>
      </w:r>
    </w:p>
    <w:p w14:paraId="297FB7FE" w14:textId="77777777" w:rsidR="00BB1690" w:rsidRPr="00BB1690" w:rsidRDefault="00BB1690" w:rsidP="00BB1690">
      <w:pPr>
        <w:spacing w:after="0"/>
        <w:rPr>
          <w:rFonts w:ascii="Arial" w:hAnsi="Arial" w:cs="Arial"/>
          <w:sz w:val="10"/>
          <w:szCs w:val="10"/>
        </w:rPr>
      </w:pPr>
    </w:p>
    <w:p w14:paraId="7C5A14A4" w14:textId="7853D2C0" w:rsidR="00BB1690" w:rsidRDefault="00BB1690" w:rsidP="00BB1690">
      <w:pPr>
        <w:spacing w:after="0"/>
        <w:rPr>
          <w:rFonts w:ascii="Arial" w:hAnsi="Arial" w:cs="Arial"/>
          <w:color w:val="auto"/>
          <w:kern w:val="0"/>
        </w:rPr>
      </w:pPr>
      <w:r>
        <w:rPr>
          <w:rFonts w:ascii="Arial" w:hAnsi="Arial" w:cs="Arial"/>
          <w:sz w:val="24"/>
          <w:szCs w:val="24"/>
        </w:rPr>
        <w:t>Register by Sept. 5</w:t>
      </w:r>
      <w:r w:rsidRPr="00BB1690">
        <w:rPr>
          <w:rFonts w:ascii="Arial" w:hAnsi="Arial" w:cs="Arial"/>
          <w:sz w:val="24"/>
          <w:szCs w:val="24"/>
          <w:vertAlign w:val="superscript"/>
        </w:rPr>
        <w:t>th</w:t>
      </w:r>
      <w:r>
        <w:rPr>
          <w:rFonts w:ascii="Arial" w:hAnsi="Arial" w:cs="Arial"/>
          <w:sz w:val="24"/>
          <w:szCs w:val="24"/>
        </w:rPr>
        <w:t xml:space="preserve"> at </w:t>
      </w:r>
      <w:hyperlink r:id="rId40" w:history="1">
        <w:r w:rsidRPr="00C35C44">
          <w:rPr>
            <w:rStyle w:val="Hyperlink"/>
            <w:rFonts w:ascii="Arial" w:hAnsi="Arial" w:cs="Arial"/>
            <w:kern w:val="0"/>
          </w:rPr>
          <w:t>https://tinyurl.com/DIYLawn23</w:t>
        </w:r>
      </w:hyperlink>
    </w:p>
    <w:p w14:paraId="42C91100" w14:textId="369E1394" w:rsidR="00BB1690" w:rsidRPr="00BB1690" w:rsidRDefault="00BB1690" w:rsidP="00BB1690">
      <w:pPr>
        <w:spacing w:after="0"/>
        <w:rPr>
          <w:rFonts w:ascii="Arial" w:hAnsi="Arial" w:cs="Arial"/>
          <w:color w:val="auto"/>
          <w:kern w:val="0"/>
          <w:sz w:val="10"/>
          <w:szCs w:val="10"/>
        </w:rPr>
      </w:pPr>
    </w:p>
    <w:p w14:paraId="6961E1CA" w14:textId="2E497565" w:rsidR="00BB1690" w:rsidRPr="00BB1690" w:rsidRDefault="00BB1690" w:rsidP="00BB1690">
      <w:pPr>
        <w:spacing w:after="0"/>
        <w:rPr>
          <w:rFonts w:ascii="Arial" w:hAnsi="Arial" w:cs="Arial"/>
          <w:sz w:val="24"/>
          <w:szCs w:val="24"/>
        </w:rPr>
      </w:pPr>
      <w:r>
        <w:rPr>
          <w:rFonts w:ascii="Arial" w:hAnsi="Arial" w:cs="Arial"/>
          <w:color w:val="auto"/>
          <w:kern w:val="0"/>
        </w:rPr>
        <w:t>Questions? Call the Extension Office 812-882-3509 or email clingerman@purdue.edu.</w:t>
      </w:r>
    </w:p>
    <w:p w14:paraId="61C8D345" w14:textId="01AC3F8D" w:rsidR="002F67B1" w:rsidRDefault="00BC0338" w:rsidP="000F6FFC">
      <w:pPr>
        <w:spacing w:after="0"/>
        <w:rPr>
          <w:rFonts w:ascii="Arial" w:hAnsi="Arial" w:cs="Arial"/>
          <w:sz w:val="16"/>
          <w:szCs w:val="16"/>
        </w:rPr>
      </w:pPr>
      <w:r>
        <w:rPr>
          <w:noProof/>
        </w:rPr>
        <w:lastRenderedPageBreak/>
        <w:drawing>
          <wp:anchor distT="0" distB="0" distL="114300" distR="114300" simplePos="0" relativeHeight="251858944" behindDoc="0" locked="0" layoutInCell="1" allowOverlap="1" wp14:anchorId="67347E70" wp14:editId="77E3B37D">
            <wp:simplePos x="3638550" y="4476750"/>
            <wp:positionH relativeFrom="margin">
              <wp:align>left</wp:align>
            </wp:positionH>
            <wp:positionV relativeFrom="margin">
              <wp:align>top</wp:align>
            </wp:positionV>
            <wp:extent cx="1137285" cy="771525"/>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8269" t="28525" r="18430" b="28525"/>
                    <a:stretch/>
                  </pic:blipFill>
                  <pic:spPr bwMode="auto">
                    <a:xfrm>
                      <a:off x="0" y="0"/>
                      <a:ext cx="1151996" cy="7813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44187E" w14:textId="222B12CE" w:rsidR="00D82CE2" w:rsidRPr="00D025D2" w:rsidRDefault="00A14DC6" w:rsidP="00A32BE9">
      <w:pPr>
        <w:widowControl/>
        <w:overflowPunct/>
        <w:autoSpaceDE/>
        <w:autoSpaceDN/>
        <w:adjustRightInd/>
        <w:spacing w:after="160" w:line="259" w:lineRule="auto"/>
        <w:jc w:val="center"/>
        <w:rPr>
          <w:rFonts w:ascii="Arial" w:eastAsiaTheme="minorHAnsi" w:hAnsi="Arial" w:cs="Arial"/>
          <w:b/>
          <w:bCs/>
          <w:color w:val="333333"/>
          <w:kern w:val="0"/>
          <w:sz w:val="26"/>
          <w:szCs w:val="26"/>
        </w:rPr>
      </w:pPr>
      <w:r w:rsidRPr="00D025D2">
        <w:rPr>
          <w:rFonts w:ascii="Arial" w:eastAsiaTheme="minorHAnsi" w:hAnsi="Arial" w:cs="Arial"/>
          <w:b/>
          <w:bCs/>
          <w:color w:val="333333"/>
          <w:kern w:val="0"/>
          <w:sz w:val="26"/>
          <w:szCs w:val="26"/>
        </w:rPr>
        <w:t xml:space="preserve">New Purdue Agricultural Economics Report </w:t>
      </w:r>
      <w:r w:rsidR="00AB7026">
        <w:rPr>
          <w:rFonts w:ascii="Arial" w:eastAsiaTheme="minorHAnsi" w:hAnsi="Arial" w:cs="Arial"/>
          <w:b/>
          <w:bCs/>
          <w:color w:val="333333"/>
          <w:kern w:val="0"/>
          <w:sz w:val="26"/>
          <w:szCs w:val="26"/>
        </w:rPr>
        <w:t>R</w:t>
      </w:r>
      <w:r w:rsidRPr="00D025D2">
        <w:rPr>
          <w:rFonts w:ascii="Arial" w:eastAsiaTheme="minorHAnsi" w:hAnsi="Arial" w:cs="Arial"/>
          <w:b/>
          <w:bCs/>
          <w:color w:val="333333"/>
          <w:kern w:val="0"/>
          <w:sz w:val="26"/>
          <w:szCs w:val="26"/>
        </w:rPr>
        <w:t xml:space="preserve">eveals </w:t>
      </w:r>
      <w:r w:rsidR="00AB7026">
        <w:rPr>
          <w:rFonts w:ascii="Arial" w:eastAsiaTheme="minorHAnsi" w:hAnsi="Arial" w:cs="Arial"/>
          <w:b/>
          <w:bCs/>
          <w:color w:val="333333"/>
          <w:kern w:val="0"/>
          <w:sz w:val="26"/>
          <w:szCs w:val="26"/>
        </w:rPr>
        <w:t>F</w:t>
      </w:r>
      <w:r w:rsidRPr="00D025D2">
        <w:rPr>
          <w:rFonts w:ascii="Arial" w:eastAsiaTheme="minorHAnsi" w:hAnsi="Arial" w:cs="Arial"/>
          <w:b/>
          <w:bCs/>
          <w:color w:val="333333"/>
          <w:kern w:val="0"/>
          <w:sz w:val="26"/>
          <w:szCs w:val="26"/>
        </w:rPr>
        <w:t xml:space="preserve">arm </w:t>
      </w:r>
      <w:r w:rsidR="00AB7026">
        <w:rPr>
          <w:rFonts w:ascii="Arial" w:eastAsiaTheme="minorHAnsi" w:hAnsi="Arial" w:cs="Arial"/>
          <w:b/>
          <w:bCs/>
          <w:color w:val="333333"/>
          <w:kern w:val="0"/>
          <w:sz w:val="26"/>
          <w:szCs w:val="26"/>
        </w:rPr>
        <w:t>V</w:t>
      </w:r>
      <w:r w:rsidRPr="00D025D2">
        <w:rPr>
          <w:rFonts w:ascii="Arial" w:eastAsiaTheme="minorHAnsi" w:hAnsi="Arial" w:cs="Arial"/>
          <w:b/>
          <w:bCs/>
          <w:color w:val="333333"/>
          <w:kern w:val="0"/>
          <w:sz w:val="26"/>
          <w:szCs w:val="26"/>
        </w:rPr>
        <w:t xml:space="preserve">alues and </w:t>
      </w:r>
      <w:r w:rsidR="00AB7026">
        <w:rPr>
          <w:rFonts w:ascii="Arial" w:eastAsiaTheme="minorHAnsi" w:hAnsi="Arial" w:cs="Arial"/>
          <w:b/>
          <w:bCs/>
          <w:color w:val="333333"/>
          <w:kern w:val="0"/>
          <w:sz w:val="26"/>
          <w:szCs w:val="26"/>
        </w:rPr>
        <w:t>C</w:t>
      </w:r>
      <w:r w:rsidRPr="00D025D2">
        <w:rPr>
          <w:rFonts w:ascii="Arial" w:eastAsiaTheme="minorHAnsi" w:hAnsi="Arial" w:cs="Arial"/>
          <w:b/>
          <w:bCs/>
          <w:color w:val="333333"/>
          <w:kern w:val="0"/>
          <w:sz w:val="26"/>
          <w:szCs w:val="26"/>
        </w:rPr>
        <w:t xml:space="preserve">ash </w:t>
      </w:r>
      <w:r w:rsidR="00AB7026">
        <w:rPr>
          <w:rFonts w:ascii="Arial" w:eastAsiaTheme="minorHAnsi" w:hAnsi="Arial" w:cs="Arial"/>
          <w:b/>
          <w:bCs/>
          <w:color w:val="333333"/>
          <w:kern w:val="0"/>
          <w:sz w:val="26"/>
          <w:szCs w:val="26"/>
        </w:rPr>
        <w:t>R</w:t>
      </w:r>
      <w:r w:rsidRPr="00D025D2">
        <w:rPr>
          <w:rFonts w:ascii="Arial" w:eastAsiaTheme="minorHAnsi" w:hAnsi="Arial" w:cs="Arial"/>
          <w:b/>
          <w:bCs/>
          <w:color w:val="333333"/>
          <w:kern w:val="0"/>
          <w:sz w:val="26"/>
          <w:szCs w:val="26"/>
        </w:rPr>
        <w:t xml:space="preserve">ental </w:t>
      </w:r>
      <w:r w:rsidR="00AB7026">
        <w:rPr>
          <w:rFonts w:ascii="Arial" w:eastAsiaTheme="minorHAnsi" w:hAnsi="Arial" w:cs="Arial"/>
          <w:b/>
          <w:bCs/>
          <w:color w:val="333333"/>
          <w:kern w:val="0"/>
          <w:sz w:val="26"/>
          <w:szCs w:val="26"/>
        </w:rPr>
        <w:t>R</w:t>
      </w:r>
      <w:r w:rsidRPr="00D025D2">
        <w:rPr>
          <w:rFonts w:ascii="Arial" w:eastAsiaTheme="minorHAnsi" w:hAnsi="Arial" w:cs="Arial"/>
          <w:b/>
          <w:bCs/>
          <w:color w:val="333333"/>
          <w:kern w:val="0"/>
          <w:sz w:val="26"/>
          <w:szCs w:val="26"/>
        </w:rPr>
        <w:t>ates</w:t>
      </w:r>
    </w:p>
    <w:p w14:paraId="5A7F0CB5" w14:textId="1B64B6D0" w:rsidR="00B17CA7" w:rsidRPr="00D025D2" w:rsidRDefault="00B17CA7" w:rsidP="0043474E">
      <w:pPr>
        <w:widowControl/>
        <w:overflowPunct/>
        <w:autoSpaceDE/>
        <w:autoSpaceDN/>
        <w:adjustRightInd/>
        <w:spacing w:after="160" w:line="259" w:lineRule="auto"/>
        <w:rPr>
          <w:rFonts w:ascii="Arial" w:eastAsiaTheme="minorHAnsi" w:hAnsi="Arial" w:cs="Arial"/>
          <w:color w:val="333333"/>
          <w:kern w:val="0"/>
          <w:sz w:val="23"/>
          <w:szCs w:val="23"/>
        </w:rPr>
      </w:pPr>
      <w:r w:rsidRPr="00D025D2">
        <w:rPr>
          <w:rFonts w:ascii="Arial" w:eastAsiaTheme="minorHAnsi" w:hAnsi="Arial" w:cs="Arial"/>
          <w:color w:val="333333"/>
          <w:kern w:val="0"/>
          <w:sz w:val="23"/>
          <w:szCs w:val="23"/>
        </w:rPr>
        <w:t xml:space="preserve">Two of the most common questions I get are about farmland values or cash rental rates. </w:t>
      </w:r>
      <w:r w:rsidR="0043474E" w:rsidRPr="00D025D2">
        <w:rPr>
          <w:rFonts w:ascii="Arial" w:eastAsiaTheme="minorHAnsi" w:hAnsi="Arial" w:cs="Arial"/>
          <w:color w:val="333333"/>
          <w:kern w:val="0"/>
          <w:sz w:val="23"/>
          <w:szCs w:val="23"/>
        </w:rPr>
        <w:t>Every August Purdue releases the</w:t>
      </w:r>
      <w:r w:rsidRPr="00D025D2">
        <w:rPr>
          <w:rFonts w:ascii="Arial" w:eastAsiaTheme="minorHAnsi" w:hAnsi="Arial" w:cs="Arial"/>
          <w:color w:val="333333"/>
          <w:kern w:val="0"/>
          <w:sz w:val="23"/>
          <w:szCs w:val="23"/>
        </w:rPr>
        <w:t xml:space="preserve">se data and it is broken down by regions in the state. These data were collected in June of 2023 and is also determined by average corn yields for the </w:t>
      </w:r>
      <w:r w:rsidR="00BC0338" w:rsidRPr="00D025D2">
        <w:rPr>
          <w:rFonts w:ascii="Arial" w:eastAsiaTheme="minorHAnsi" w:hAnsi="Arial" w:cs="Arial"/>
          <w:color w:val="333333"/>
          <w:kern w:val="0"/>
          <w:sz w:val="23"/>
          <w:szCs w:val="23"/>
        </w:rPr>
        <w:t>property</w:t>
      </w:r>
      <w:r w:rsidRPr="00D025D2">
        <w:rPr>
          <w:rFonts w:ascii="Arial" w:eastAsiaTheme="minorHAnsi" w:hAnsi="Arial" w:cs="Arial"/>
          <w:color w:val="333333"/>
          <w:kern w:val="0"/>
          <w:sz w:val="23"/>
          <w:szCs w:val="23"/>
        </w:rPr>
        <w:t xml:space="preserve">. </w:t>
      </w:r>
    </w:p>
    <w:p w14:paraId="00156D5A" w14:textId="786EA695" w:rsidR="00A14DC6" w:rsidRPr="00D025D2" w:rsidRDefault="00B17CA7" w:rsidP="0043474E">
      <w:pPr>
        <w:widowControl/>
        <w:overflowPunct/>
        <w:autoSpaceDE/>
        <w:autoSpaceDN/>
        <w:adjustRightInd/>
        <w:spacing w:after="160" w:line="259" w:lineRule="auto"/>
        <w:rPr>
          <w:rFonts w:ascii="Arial" w:eastAsiaTheme="minorHAnsi" w:hAnsi="Arial" w:cs="Arial"/>
          <w:color w:val="333333"/>
          <w:kern w:val="0"/>
          <w:sz w:val="23"/>
          <w:szCs w:val="23"/>
        </w:rPr>
      </w:pPr>
      <w:r w:rsidRPr="00D025D2">
        <w:rPr>
          <w:rFonts w:ascii="Arial" w:eastAsiaTheme="minorHAnsi" w:hAnsi="Arial" w:cs="Arial"/>
          <w:color w:val="333333"/>
          <w:kern w:val="0"/>
          <w:sz w:val="23"/>
          <w:szCs w:val="23"/>
        </w:rPr>
        <w:t xml:space="preserve">In southwest Indiana, top farm land is expected to yield </w:t>
      </w:r>
      <w:r w:rsidR="00AB76F8" w:rsidRPr="00D025D2">
        <w:rPr>
          <w:rFonts w:ascii="Arial" w:eastAsiaTheme="minorHAnsi" w:hAnsi="Arial" w:cs="Arial"/>
          <w:color w:val="333333"/>
          <w:kern w:val="0"/>
          <w:sz w:val="23"/>
          <w:szCs w:val="23"/>
        </w:rPr>
        <w:t xml:space="preserve">an average of </w:t>
      </w:r>
      <w:r w:rsidRPr="00D025D2">
        <w:rPr>
          <w:rFonts w:ascii="Arial" w:eastAsiaTheme="minorHAnsi" w:hAnsi="Arial" w:cs="Arial"/>
          <w:color w:val="333333"/>
          <w:kern w:val="0"/>
          <w:sz w:val="23"/>
          <w:szCs w:val="23"/>
        </w:rPr>
        <w:t xml:space="preserve">227 bu/a and the average price was $12,857/a. Average ground averages </w:t>
      </w:r>
      <w:r w:rsidR="00364C8B" w:rsidRPr="00D025D2">
        <w:rPr>
          <w:rFonts w:ascii="Arial" w:eastAsiaTheme="minorHAnsi" w:hAnsi="Arial" w:cs="Arial"/>
          <w:color w:val="333333"/>
          <w:kern w:val="0"/>
          <w:sz w:val="23"/>
          <w:szCs w:val="23"/>
        </w:rPr>
        <w:t xml:space="preserve">193 bu/a and average price was $9,179, and poor ground averages 160 bu/a and the average price was $7,182. </w:t>
      </w:r>
    </w:p>
    <w:p w14:paraId="5DAF8EFD" w14:textId="2A26B746" w:rsidR="00364C8B" w:rsidRPr="00D025D2" w:rsidRDefault="00364C8B" w:rsidP="0043474E">
      <w:pPr>
        <w:widowControl/>
        <w:overflowPunct/>
        <w:autoSpaceDE/>
        <w:autoSpaceDN/>
        <w:adjustRightInd/>
        <w:spacing w:after="160" w:line="259" w:lineRule="auto"/>
        <w:rPr>
          <w:rFonts w:ascii="Arial" w:eastAsiaTheme="minorHAnsi" w:hAnsi="Arial" w:cs="Arial"/>
          <w:color w:val="333333"/>
          <w:kern w:val="0"/>
          <w:sz w:val="23"/>
          <w:szCs w:val="23"/>
        </w:rPr>
      </w:pPr>
      <w:r w:rsidRPr="00D025D2">
        <w:rPr>
          <w:rFonts w:ascii="Arial" w:eastAsiaTheme="minorHAnsi" w:hAnsi="Arial" w:cs="Arial"/>
          <w:color w:val="333333"/>
          <w:kern w:val="0"/>
          <w:sz w:val="23"/>
          <w:szCs w:val="23"/>
        </w:rPr>
        <w:t xml:space="preserve">Cash rent values are determined the same way as land prices. In southwest Indiana, top farm ground </w:t>
      </w:r>
      <w:r w:rsidR="00AB76F8" w:rsidRPr="00D025D2">
        <w:rPr>
          <w:rFonts w:ascii="Arial" w:eastAsiaTheme="minorHAnsi" w:hAnsi="Arial" w:cs="Arial"/>
          <w:color w:val="333333"/>
          <w:kern w:val="0"/>
          <w:sz w:val="23"/>
          <w:szCs w:val="23"/>
        </w:rPr>
        <w:t>average price was</w:t>
      </w:r>
      <w:r w:rsidRPr="00D025D2">
        <w:rPr>
          <w:rFonts w:ascii="Arial" w:eastAsiaTheme="minorHAnsi" w:hAnsi="Arial" w:cs="Arial"/>
          <w:color w:val="333333"/>
          <w:kern w:val="0"/>
          <w:sz w:val="23"/>
          <w:szCs w:val="23"/>
        </w:rPr>
        <w:t xml:space="preserve"> $296/a, average was $239/a, and poor was $173/a. </w:t>
      </w:r>
    </w:p>
    <w:p w14:paraId="1092467A" w14:textId="0D3AE014" w:rsidR="00AB76F8" w:rsidRPr="00D025D2" w:rsidRDefault="00AB76F8" w:rsidP="00BC0338">
      <w:pPr>
        <w:widowControl/>
        <w:overflowPunct/>
        <w:autoSpaceDE/>
        <w:autoSpaceDN/>
        <w:adjustRightInd/>
        <w:spacing w:after="0"/>
        <w:rPr>
          <w:rFonts w:ascii="Arial" w:eastAsiaTheme="minorHAnsi" w:hAnsi="Arial" w:cs="Arial"/>
          <w:color w:val="333333"/>
          <w:kern w:val="0"/>
          <w:sz w:val="23"/>
          <w:szCs w:val="23"/>
        </w:rPr>
      </w:pPr>
      <w:r w:rsidRPr="00D025D2">
        <w:rPr>
          <w:rFonts w:ascii="Arial" w:eastAsiaTheme="minorHAnsi" w:hAnsi="Arial" w:cs="Arial"/>
          <w:color w:val="333333"/>
          <w:kern w:val="0"/>
          <w:sz w:val="23"/>
          <w:szCs w:val="23"/>
        </w:rPr>
        <w:t xml:space="preserve">For those readers that enjoy numbers this report also shares value of </w:t>
      </w:r>
      <w:r w:rsidR="00777248">
        <w:rPr>
          <w:rFonts w:ascii="Arial" w:eastAsiaTheme="minorHAnsi" w:hAnsi="Arial" w:cs="Arial"/>
          <w:color w:val="333333"/>
          <w:kern w:val="0"/>
          <w:sz w:val="23"/>
          <w:szCs w:val="23"/>
        </w:rPr>
        <w:t>land</w:t>
      </w:r>
      <w:r w:rsidRPr="00D025D2">
        <w:rPr>
          <w:rFonts w:ascii="Arial" w:eastAsiaTheme="minorHAnsi" w:hAnsi="Arial" w:cs="Arial"/>
          <w:color w:val="333333"/>
          <w:kern w:val="0"/>
          <w:sz w:val="23"/>
          <w:szCs w:val="23"/>
        </w:rPr>
        <w:t xml:space="preserve"> per bushel, projected land values, drivers on Indiana farmland values, interest rates, corn and soybean prices, and more. You can find the report at </w:t>
      </w:r>
      <w:hyperlink r:id="rId42" w:history="1">
        <w:r w:rsidRPr="00D025D2">
          <w:rPr>
            <w:rStyle w:val="Hyperlink"/>
            <w:rFonts w:ascii="Arial" w:eastAsiaTheme="minorHAnsi" w:hAnsi="Arial" w:cs="Arial"/>
            <w:kern w:val="0"/>
            <w:sz w:val="23"/>
            <w:szCs w:val="23"/>
          </w:rPr>
          <w:t>https://tinyurl.com/23PAER</w:t>
        </w:r>
      </w:hyperlink>
      <w:r w:rsidRPr="00D025D2">
        <w:rPr>
          <w:rFonts w:ascii="Arial" w:eastAsiaTheme="minorHAnsi" w:hAnsi="Arial" w:cs="Arial"/>
          <w:color w:val="333333"/>
          <w:kern w:val="0"/>
          <w:sz w:val="23"/>
          <w:szCs w:val="23"/>
        </w:rPr>
        <w:t xml:space="preserve"> or contact the Extension Office 812-882-3509.</w:t>
      </w:r>
    </w:p>
    <w:p w14:paraId="1B8595F8" w14:textId="32551B29" w:rsidR="00151D7A" w:rsidRPr="00045F23" w:rsidRDefault="00AB76F8" w:rsidP="00BC0338">
      <w:pPr>
        <w:spacing w:after="0"/>
        <w:ind w:left="360" w:hanging="360"/>
        <w:rPr>
          <w:rFonts w:ascii="Arial" w:hAnsi="Arial" w:cs="Arial"/>
          <w:sz w:val="16"/>
          <w:szCs w:val="16"/>
        </w:rPr>
      </w:pPr>
      <w:r w:rsidRPr="00045F23">
        <w:rPr>
          <w:rFonts w:ascii="Arial" w:hAnsi="Arial" w:cs="Arial"/>
          <w:color w:val="191B26"/>
          <w:sz w:val="16"/>
          <w:szCs w:val="16"/>
          <w:shd w:val="clear" w:color="auto" w:fill="FFFFFF"/>
        </w:rPr>
        <w:t>Image by </w:t>
      </w:r>
      <w:hyperlink r:id="rId43" w:history="1">
        <w:r w:rsidRPr="00045F23">
          <w:rPr>
            <w:rStyle w:val="Hyperlink"/>
            <w:rFonts w:ascii="Arial" w:hAnsi="Arial" w:cs="Arial"/>
            <w:color w:val="191B26"/>
            <w:sz w:val="16"/>
            <w:szCs w:val="16"/>
            <w:shd w:val="clear" w:color="auto" w:fill="FFFFFF"/>
          </w:rPr>
          <w:t>Memed_Nurrohmad</w:t>
        </w:r>
      </w:hyperlink>
      <w:r w:rsidRPr="00045F23">
        <w:rPr>
          <w:rFonts w:ascii="Arial" w:hAnsi="Arial" w:cs="Arial"/>
          <w:color w:val="191B26"/>
          <w:sz w:val="16"/>
          <w:szCs w:val="16"/>
          <w:shd w:val="clear" w:color="auto" w:fill="FFFFFF"/>
        </w:rPr>
        <w:t> from </w:t>
      </w:r>
      <w:hyperlink r:id="rId44" w:history="1">
        <w:r w:rsidRPr="00045F23">
          <w:rPr>
            <w:rStyle w:val="Hyperlink"/>
            <w:rFonts w:ascii="Arial" w:hAnsi="Arial" w:cs="Arial"/>
            <w:color w:val="191B26"/>
            <w:sz w:val="16"/>
            <w:szCs w:val="16"/>
            <w:shd w:val="clear" w:color="auto" w:fill="FFFFFF"/>
          </w:rPr>
          <w:t>Pixabay</w:t>
        </w:r>
      </w:hyperlink>
    </w:p>
    <w:p w14:paraId="5819EB2A" w14:textId="77777777" w:rsidR="00AB7026" w:rsidRDefault="00AB7026" w:rsidP="00D025D2">
      <w:pPr>
        <w:spacing w:after="0"/>
        <w:ind w:left="360" w:hanging="360"/>
        <w:rPr>
          <w:rFonts w:ascii="Arial" w:hAnsi="Arial" w:cs="Arial"/>
          <w:b/>
          <w:bCs/>
          <w:color w:val="000000" w:themeColor="text1"/>
          <w:sz w:val="28"/>
          <w:szCs w:val="28"/>
        </w:rPr>
      </w:pPr>
    </w:p>
    <w:p w14:paraId="02FB54FA" w14:textId="1387B43B" w:rsidR="00AB7026" w:rsidRDefault="00AB7026" w:rsidP="00D025D2">
      <w:pPr>
        <w:spacing w:after="0"/>
        <w:ind w:left="360" w:hanging="360"/>
        <w:rPr>
          <w:rFonts w:ascii="Arial" w:hAnsi="Arial" w:cs="Arial"/>
          <w:b/>
          <w:bCs/>
          <w:color w:val="000000" w:themeColor="text1"/>
          <w:sz w:val="28"/>
          <w:szCs w:val="28"/>
        </w:rPr>
      </w:pPr>
      <w:r>
        <w:rPr>
          <w:rFonts w:ascii="Arial" w:eastAsiaTheme="minorHAnsi" w:hAnsi="Arial" w:cs="Arial"/>
          <w:noProof/>
          <w:color w:val="333333"/>
          <w:kern w:val="0"/>
          <w:sz w:val="24"/>
          <w:szCs w:val="24"/>
        </w:rPr>
        <mc:AlternateContent>
          <mc:Choice Requires="wps">
            <w:drawing>
              <wp:anchor distT="0" distB="0" distL="114300" distR="114300" simplePos="0" relativeHeight="251857920" behindDoc="0" locked="0" layoutInCell="1" allowOverlap="1" wp14:anchorId="2C50A39A" wp14:editId="3D0E3444">
                <wp:simplePos x="0" y="0"/>
                <wp:positionH relativeFrom="column">
                  <wp:posOffset>-342900</wp:posOffset>
                </wp:positionH>
                <wp:positionV relativeFrom="paragraph">
                  <wp:posOffset>115570</wp:posOffset>
                </wp:positionV>
                <wp:extent cx="66103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610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FDE88E" id="Straight Connector 3" o:spid="_x0000_s1026" style="position:absolute;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9.1pt" to="49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" strokecolor="black [3213]" strokeweight="1.5pt">
                <v:stroke joinstyle="miter"/>
              </v:line>
            </w:pict>
          </mc:Fallback>
        </mc:AlternateContent>
      </w:r>
    </w:p>
    <w:p w14:paraId="252D97E9" w14:textId="31EE6A58" w:rsidR="00D025D2" w:rsidRDefault="00D025D2" w:rsidP="00D025D2">
      <w:pPr>
        <w:spacing w:after="0"/>
        <w:ind w:left="360" w:hanging="360"/>
        <w:rPr>
          <w:rFonts w:ascii="Arial" w:hAnsi="Arial" w:cs="Arial"/>
          <w:b/>
          <w:bCs/>
          <w:color w:val="000000" w:themeColor="text1"/>
          <w:sz w:val="28"/>
          <w:szCs w:val="28"/>
        </w:rPr>
      </w:pPr>
    </w:p>
    <w:p w14:paraId="127F64C0" w14:textId="21CE2CEF" w:rsidR="00D025D2" w:rsidRPr="00D025D2" w:rsidRDefault="00D025D2" w:rsidP="00D025D2">
      <w:pPr>
        <w:spacing w:after="0"/>
        <w:ind w:left="360" w:hanging="360"/>
        <w:jc w:val="center"/>
        <w:rPr>
          <w:rFonts w:ascii="Arial" w:hAnsi="Arial" w:cs="Arial"/>
          <w:b/>
          <w:bCs/>
          <w:color w:val="000000" w:themeColor="text1"/>
          <w:sz w:val="26"/>
          <w:szCs w:val="26"/>
        </w:rPr>
      </w:pPr>
      <w:r w:rsidRPr="00D025D2">
        <w:rPr>
          <w:rFonts w:ascii="Arial" w:hAnsi="Arial" w:cs="Arial"/>
          <w:b/>
          <w:bCs/>
          <w:color w:val="000000" w:themeColor="text1"/>
          <w:sz w:val="26"/>
          <w:szCs w:val="26"/>
        </w:rPr>
        <w:t>2022 Summary of U.S. Agricultural Confined Space-Related Injuries and Fatalities</w:t>
      </w:r>
    </w:p>
    <w:p w14:paraId="353CFCA2" w14:textId="51890C56" w:rsidR="00D025D2" w:rsidRDefault="00D025D2" w:rsidP="00D025D2">
      <w:pPr>
        <w:spacing w:after="0"/>
        <w:ind w:left="360" w:hanging="360"/>
        <w:jc w:val="center"/>
        <w:rPr>
          <w:rFonts w:ascii="Arial" w:hAnsi="Arial" w:cs="Arial"/>
          <w:color w:val="000000" w:themeColor="text1"/>
        </w:rPr>
      </w:pPr>
      <w:r w:rsidRPr="00D025D2">
        <w:rPr>
          <w:rFonts w:ascii="Arial" w:hAnsi="Arial" w:cs="Arial"/>
          <w:color w:val="000000" w:themeColor="text1"/>
        </w:rPr>
        <w:t>Written by: Bill Field, Purdue University</w:t>
      </w:r>
    </w:p>
    <w:p w14:paraId="11AB3362" w14:textId="77777777" w:rsidR="00D025D2" w:rsidRPr="00D025D2" w:rsidRDefault="00D025D2" w:rsidP="00D025D2">
      <w:pPr>
        <w:spacing w:after="0"/>
        <w:ind w:left="360" w:hanging="360"/>
        <w:jc w:val="center"/>
        <w:rPr>
          <w:rFonts w:ascii="Arial" w:eastAsia="Times New Roman" w:hAnsi="Arial" w:cs="Arial"/>
          <w:color w:val="000000" w:themeColor="text1"/>
          <w:kern w:val="36"/>
          <w:sz w:val="24"/>
          <w:szCs w:val="24"/>
        </w:rPr>
      </w:pPr>
    </w:p>
    <w:p w14:paraId="7520580C" w14:textId="080E182F" w:rsidR="00D025D2" w:rsidRDefault="00D025D2" w:rsidP="00D025D2">
      <w:pPr>
        <w:pStyle w:val="NormalWeb"/>
        <w:shd w:val="clear" w:color="auto" w:fill="FFFFFF"/>
        <w:spacing w:before="0" w:beforeAutospacing="0" w:after="0" w:afterAutospacing="0"/>
        <w:rPr>
          <w:rFonts w:ascii="Arial" w:hAnsi="Arial" w:cs="Arial"/>
          <w:color w:val="333333"/>
          <w:sz w:val="23"/>
          <w:szCs w:val="23"/>
        </w:rPr>
      </w:pPr>
      <w:r w:rsidRPr="00D025D2">
        <w:rPr>
          <w:rFonts w:ascii="Arial" w:hAnsi="Arial" w:cs="Arial"/>
          <w:color w:val="333333"/>
          <w:sz w:val="23"/>
          <w:szCs w:val="23"/>
        </w:rPr>
        <w:t>The following are highlight from the 2022 findings:</w:t>
      </w:r>
      <w:r w:rsidRPr="00D025D2">
        <w:rPr>
          <w:rFonts w:ascii="Arial" w:hAnsi="Arial" w:cs="Arial"/>
          <w:color w:val="333333"/>
          <w:sz w:val="23"/>
          <w:szCs w:val="23"/>
        </w:rPr>
        <w:br/>
        <w:t>• No fewer than 83 cases, 24 fatal and 59 non-fatal,1 involving agricultural confined spaces were documented in 2022, representing a 40.7% increase over the 59 cases in 2021</w:t>
      </w:r>
      <w:r w:rsidRPr="00D025D2">
        <w:rPr>
          <w:rFonts w:ascii="Arial" w:hAnsi="Arial" w:cs="Arial"/>
          <w:color w:val="333333"/>
          <w:sz w:val="23"/>
          <w:szCs w:val="23"/>
        </w:rPr>
        <w:br/>
        <w:t>• There were no fewer than 42 grain related entrapments in 2022 representing a 44.8% increase over 2021. This was the highest number of grain entrapments in over a decade. The balance of 41 cases involved livestock waste handling facilities, entanglements inside confined spaces, falls from confined space structures, and grain dust explosions or fires</w:t>
      </w:r>
      <w:r w:rsidRPr="00D025D2">
        <w:rPr>
          <w:rFonts w:ascii="Arial" w:hAnsi="Arial" w:cs="Arial"/>
          <w:color w:val="333333"/>
          <w:sz w:val="23"/>
          <w:szCs w:val="23"/>
        </w:rPr>
        <w:br/>
        <w:t>• Eight incidents involved more than one victim</w:t>
      </w:r>
      <w:r w:rsidRPr="00D025D2">
        <w:rPr>
          <w:rFonts w:ascii="Arial" w:hAnsi="Arial" w:cs="Arial"/>
          <w:color w:val="333333"/>
          <w:sz w:val="23"/>
          <w:szCs w:val="23"/>
        </w:rPr>
        <w:br/>
        <w:t>• Eleven cases involved livestock waste storage pits or lagoons, eight of which were fatal</w:t>
      </w:r>
      <w:r w:rsidRPr="00D025D2">
        <w:rPr>
          <w:rFonts w:ascii="Arial" w:hAnsi="Arial" w:cs="Arial"/>
          <w:color w:val="333333"/>
          <w:sz w:val="23"/>
          <w:szCs w:val="23"/>
        </w:rPr>
        <w:br/>
        <w:t>• Three grain dust explosions resulting in 18 non-fatal injuries were documented2. Fifteen of these injuries were attributed to a single incident in Iowa.</w:t>
      </w:r>
      <w:r w:rsidRPr="00D025D2">
        <w:rPr>
          <w:rFonts w:ascii="Arial" w:hAnsi="Arial" w:cs="Arial"/>
          <w:color w:val="333333"/>
          <w:sz w:val="23"/>
          <w:szCs w:val="23"/>
        </w:rPr>
        <w:br/>
        <w:t>• One female case was documented in 2022, which occurred inside a cotton module builder</w:t>
      </w:r>
      <w:r w:rsidRPr="00D025D2">
        <w:rPr>
          <w:rFonts w:ascii="Arial" w:hAnsi="Arial" w:cs="Arial"/>
          <w:color w:val="333333"/>
          <w:sz w:val="23"/>
          <w:szCs w:val="23"/>
        </w:rPr>
        <w:br/>
        <w:t>• 29% (24) of 2022 cases were fatal compared to 59% historically</w:t>
      </w:r>
      <w:r w:rsidRPr="00D025D2">
        <w:rPr>
          <w:rFonts w:ascii="Arial" w:hAnsi="Arial" w:cs="Arial"/>
          <w:color w:val="333333"/>
          <w:sz w:val="23"/>
          <w:szCs w:val="23"/>
        </w:rPr>
        <w:br/>
        <w:t>• Iowa reported the most cases, 24, including those relating to fires and explosions (fifteen of these cases resulted from a single explosion incident), followed by Indiana (6), Minnesota (6) and Ohio (6)</w:t>
      </w:r>
      <w:r w:rsidRPr="00D025D2">
        <w:rPr>
          <w:rFonts w:ascii="Arial" w:hAnsi="Arial" w:cs="Arial"/>
          <w:color w:val="333333"/>
          <w:sz w:val="23"/>
          <w:szCs w:val="23"/>
        </w:rPr>
        <w:br/>
        <w:t>• Iowa reported the most grain-entrapment cases in 2022 (9). Indiana, Iowa, Minnesota and Illinois, in that order, have historically recorded the most grain entrapment cases</w:t>
      </w:r>
      <w:r w:rsidRPr="00D025D2">
        <w:rPr>
          <w:rFonts w:ascii="Arial" w:hAnsi="Arial" w:cs="Arial"/>
          <w:color w:val="333333"/>
          <w:sz w:val="23"/>
          <w:szCs w:val="23"/>
        </w:rPr>
        <w:br/>
        <w:t>• OSHA Regions 5 and 7 have historically accounted for 67.9% of all documented agricultural confined space-related incidents</w:t>
      </w:r>
    </w:p>
    <w:p w14:paraId="1FC2865D" w14:textId="77777777" w:rsidR="00D025D2" w:rsidRPr="00D025D2" w:rsidRDefault="00D025D2" w:rsidP="00D025D2">
      <w:pPr>
        <w:pStyle w:val="NormalWeb"/>
        <w:shd w:val="clear" w:color="auto" w:fill="FFFFFF"/>
        <w:spacing w:before="0" w:beforeAutospacing="0" w:after="0" w:afterAutospacing="0"/>
        <w:rPr>
          <w:rFonts w:ascii="Arial" w:hAnsi="Arial" w:cs="Arial"/>
          <w:color w:val="333333"/>
          <w:sz w:val="23"/>
          <w:szCs w:val="23"/>
        </w:rPr>
      </w:pPr>
    </w:p>
    <w:p w14:paraId="74DEA936" w14:textId="3AFA10EB" w:rsidR="00D025D2" w:rsidRPr="00D025D2" w:rsidRDefault="00D025D2" w:rsidP="00D025D2">
      <w:pPr>
        <w:pStyle w:val="NormalWeb"/>
        <w:shd w:val="clear" w:color="auto" w:fill="FFFFFF"/>
        <w:spacing w:before="0" w:beforeAutospacing="0" w:after="0" w:afterAutospacing="0"/>
        <w:rPr>
          <w:rFonts w:ascii="Arial" w:hAnsi="Arial" w:cs="Arial"/>
          <w:color w:val="333333"/>
          <w:sz w:val="23"/>
          <w:szCs w:val="23"/>
        </w:rPr>
      </w:pPr>
      <w:r w:rsidRPr="00D025D2">
        <w:rPr>
          <w:rFonts w:ascii="Arial" w:hAnsi="Arial" w:cs="Arial"/>
          <w:color w:val="333333"/>
          <w:sz w:val="23"/>
          <w:szCs w:val="23"/>
        </w:rPr>
        <w:t xml:space="preserve">To read this complete report see the link below: </w:t>
      </w:r>
      <w:hyperlink r:id="rId45" w:history="1">
        <w:r w:rsidRPr="00D025D2">
          <w:rPr>
            <w:rStyle w:val="Hyperlink"/>
            <w:rFonts w:ascii="Arial" w:hAnsi="Arial" w:cs="Arial"/>
            <w:sz w:val="23"/>
            <w:szCs w:val="23"/>
          </w:rPr>
          <w:t>https://tinyurl.com/ConfinedSpaceInjuries</w:t>
        </w:r>
      </w:hyperlink>
      <w:r w:rsidRPr="00D025D2">
        <w:rPr>
          <w:rFonts w:ascii="Arial" w:hAnsi="Arial" w:cs="Arial"/>
          <w:color w:val="333333"/>
          <w:sz w:val="23"/>
          <w:szCs w:val="23"/>
        </w:rPr>
        <w:t xml:space="preserve"> </w:t>
      </w:r>
    </w:p>
    <w:p w14:paraId="1E3D7883" w14:textId="1FDFD048" w:rsidR="008E444E" w:rsidRDefault="008E444E" w:rsidP="009709FF">
      <w:pPr>
        <w:spacing w:after="0"/>
        <w:ind w:left="360" w:hanging="360"/>
        <w:rPr>
          <w:rFonts w:ascii="Arial" w:hAnsi="Arial" w:cs="Arial"/>
        </w:rPr>
      </w:pPr>
    </w:p>
    <w:p w14:paraId="24F44B2B" w14:textId="77777777" w:rsidR="007F17C4" w:rsidRDefault="007F17C4">
      <w:pPr>
        <w:widowControl/>
        <w:overflowPunct/>
        <w:autoSpaceDE/>
        <w:autoSpaceDN/>
        <w:adjustRightInd/>
        <w:spacing w:after="160" w:line="259" w:lineRule="auto"/>
        <w:rPr>
          <w:rFonts w:ascii="Arial" w:hAnsi="Arial" w:cs="Arial"/>
          <w:b/>
          <w:bCs/>
          <w:sz w:val="25"/>
          <w:szCs w:val="25"/>
        </w:rPr>
      </w:pPr>
      <w:r>
        <w:rPr>
          <w:rFonts w:ascii="Arial" w:hAnsi="Arial" w:cs="Arial"/>
          <w:b/>
          <w:bCs/>
          <w:sz w:val="25"/>
          <w:szCs w:val="25"/>
        </w:rPr>
        <w:br w:type="page"/>
      </w:r>
    </w:p>
    <w:p w14:paraId="39535F7A" w14:textId="77777777" w:rsidR="007F17C4" w:rsidRDefault="007F17C4" w:rsidP="003606CD">
      <w:pPr>
        <w:spacing w:after="0"/>
        <w:ind w:left="360" w:hanging="360"/>
        <w:jc w:val="center"/>
        <w:rPr>
          <w:rFonts w:ascii="Arial" w:hAnsi="Arial" w:cs="Arial"/>
          <w:b/>
          <w:bCs/>
          <w:sz w:val="25"/>
          <w:szCs w:val="25"/>
        </w:rPr>
      </w:pPr>
    </w:p>
    <w:p w14:paraId="5964FA39" w14:textId="309E05DB" w:rsidR="008E444E" w:rsidRDefault="00C04013" w:rsidP="003606CD">
      <w:pPr>
        <w:spacing w:after="0"/>
        <w:ind w:left="360" w:hanging="360"/>
        <w:jc w:val="center"/>
        <w:rPr>
          <w:rFonts w:ascii="Arial" w:hAnsi="Arial" w:cs="Arial"/>
          <w:b/>
          <w:bCs/>
          <w:sz w:val="25"/>
          <w:szCs w:val="25"/>
        </w:rPr>
      </w:pPr>
      <w:r>
        <w:rPr>
          <w:rFonts w:ascii="Arial" w:hAnsi="Arial" w:cs="Arial"/>
          <w:b/>
          <w:bCs/>
          <w:noProof/>
          <w:sz w:val="25"/>
          <w:szCs w:val="25"/>
        </w:rPr>
        <w:drawing>
          <wp:anchor distT="0" distB="0" distL="114300" distR="114300" simplePos="0" relativeHeight="251859968" behindDoc="0" locked="0" layoutInCell="1" allowOverlap="1" wp14:anchorId="65F9C5BB" wp14:editId="13C1F386">
            <wp:simplePos x="1143000" y="762000"/>
            <wp:positionH relativeFrom="margin">
              <wp:align>left</wp:align>
            </wp:positionH>
            <wp:positionV relativeFrom="margin">
              <wp:align>top</wp:align>
            </wp:positionV>
            <wp:extent cx="1733550" cy="1560830"/>
            <wp:effectExtent l="0" t="0" r="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50513" cy="1576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06CD" w:rsidRPr="003606CD">
        <w:rPr>
          <w:rFonts w:ascii="Arial" w:hAnsi="Arial" w:cs="Arial"/>
          <w:b/>
          <w:bCs/>
          <w:sz w:val="25"/>
          <w:szCs w:val="25"/>
        </w:rPr>
        <w:t>Fall can be a great time to plant trees, follow these steps for proper planting</w:t>
      </w:r>
    </w:p>
    <w:p w14:paraId="4F40AB89" w14:textId="61F6F6A1" w:rsidR="003606CD" w:rsidRPr="00AF2C52" w:rsidRDefault="003606CD" w:rsidP="003606CD">
      <w:pPr>
        <w:spacing w:after="0"/>
        <w:ind w:left="360" w:hanging="360"/>
        <w:rPr>
          <w:rFonts w:ascii="Arial" w:hAnsi="Arial" w:cs="Arial"/>
          <w:b/>
          <w:bCs/>
          <w:sz w:val="24"/>
          <w:szCs w:val="24"/>
        </w:rPr>
      </w:pPr>
    </w:p>
    <w:p w14:paraId="39E1A3AA" w14:textId="59B0414F" w:rsidR="006B5EC5" w:rsidRDefault="006B5EC5" w:rsidP="006B5EC5">
      <w:pPr>
        <w:spacing w:after="0"/>
        <w:rPr>
          <w:rFonts w:ascii="Arial" w:hAnsi="Arial" w:cs="Arial"/>
          <w:sz w:val="24"/>
          <w:szCs w:val="24"/>
        </w:rPr>
      </w:pPr>
      <w:r>
        <w:rPr>
          <w:rFonts w:ascii="Arial" w:hAnsi="Arial" w:cs="Arial"/>
          <w:sz w:val="24"/>
          <w:szCs w:val="24"/>
        </w:rPr>
        <w:t>Incorrect planting is typically the most common reason I see trees die. Sometimes trees will die shortly after planting due to poor root contact with the soil or other times it may take many years and there may be a girdled root due to planting too deep. If you follow the below tips that will help you have a healthy tree for many years.</w:t>
      </w:r>
    </w:p>
    <w:p w14:paraId="59C66BBC" w14:textId="77777777" w:rsidR="006B5EC5" w:rsidRPr="006B5EC5" w:rsidRDefault="006B5EC5" w:rsidP="006B5EC5">
      <w:pPr>
        <w:spacing w:after="0"/>
        <w:rPr>
          <w:rFonts w:ascii="Arial" w:hAnsi="Arial" w:cs="Arial"/>
          <w:sz w:val="14"/>
          <w:szCs w:val="14"/>
        </w:rPr>
      </w:pPr>
    </w:p>
    <w:p w14:paraId="5A60613E" w14:textId="693D61A9" w:rsidR="003606CD" w:rsidRDefault="003606CD" w:rsidP="00AF2C52">
      <w:pPr>
        <w:pStyle w:val="ListParagraph"/>
        <w:numPr>
          <w:ilvl w:val="0"/>
          <w:numId w:val="18"/>
        </w:numPr>
        <w:spacing w:after="0"/>
        <w:rPr>
          <w:rFonts w:ascii="Arial" w:hAnsi="Arial" w:cs="Arial"/>
          <w:sz w:val="24"/>
          <w:szCs w:val="24"/>
        </w:rPr>
      </w:pPr>
      <w:r w:rsidRPr="00AF2C52">
        <w:rPr>
          <w:rFonts w:ascii="Arial" w:hAnsi="Arial" w:cs="Arial"/>
          <w:b/>
          <w:bCs/>
          <w:sz w:val="24"/>
          <w:szCs w:val="24"/>
        </w:rPr>
        <w:t>Select proper tree for site.</w:t>
      </w:r>
      <w:r w:rsidRPr="00AF2C52">
        <w:rPr>
          <w:rFonts w:ascii="Arial" w:hAnsi="Arial" w:cs="Arial"/>
          <w:sz w:val="24"/>
          <w:szCs w:val="24"/>
        </w:rPr>
        <w:t xml:space="preserve"> </w:t>
      </w:r>
      <w:r>
        <w:rPr>
          <w:rFonts w:ascii="Arial" w:hAnsi="Arial" w:cs="Arial"/>
          <w:sz w:val="24"/>
          <w:szCs w:val="24"/>
        </w:rPr>
        <w:t>Pick a tree that will do well for your location. Make sure to plan for the mature size of the tree and give it plenty of vertical and horizontal space. This includes plenty of space for roots.</w:t>
      </w:r>
    </w:p>
    <w:p w14:paraId="4CBEA17C" w14:textId="2094E347" w:rsidR="003606CD" w:rsidRPr="00AF2C52" w:rsidRDefault="003606CD" w:rsidP="003606CD">
      <w:pPr>
        <w:pStyle w:val="ListParagraph"/>
        <w:numPr>
          <w:ilvl w:val="0"/>
          <w:numId w:val="18"/>
        </w:numPr>
        <w:spacing w:after="0"/>
        <w:rPr>
          <w:rFonts w:ascii="Arial" w:hAnsi="Arial" w:cs="Arial"/>
          <w:b/>
          <w:bCs/>
          <w:sz w:val="24"/>
          <w:szCs w:val="24"/>
        </w:rPr>
      </w:pPr>
      <w:r w:rsidRPr="003606CD">
        <w:rPr>
          <w:rFonts w:ascii="Arial" w:hAnsi="Arial" w:cs="Arial"/>
          <w:b/>
          <w:bCs/>
          <w:sz w:val="24"/>
          <w:szCs w:val="24"/>
        </w:rPr>
        <w:t>Dig planting hole 1-1.5x the size of the root ball.</w:t>
      </w:r>
      <w:r>
        <w:rPr>
          <w:rFonts w:ascii="Arial" w:hAnsi="Arial" w:cs="Arial"/>
          <w:sz w:val="24"/>
          <w:szCs w:val="24"/>
        </w:rPr>
        <w:t xml:space="preserve"> </w:t>
      </w:r>
      <w:r w:rsidR="00AF2C52">
        <w:rPr>
          <w:rFonts w:ascii="Arial" w:hAnsi="Arial" w:cs="Arial"/>
          <w:sz w:val="24"/>
          <w:szCs w:val="24"/>
        </w:rPr>
        <w:t xml:space="preserve">Dig the hole no deeper than the depth of the root system. This will give space for roots to expand. Shave perimeter roots to prevent circling roots. Find the root flare and make sure it is not below the soil. </w:t>
      </w:r>
    </w:p>
    <w:p w14:paraId="0ADFE2A7" w14:textId="68CF683B" w:rsidR="00AF2C52" w:rsidRPr="00AF2C52" w:rsidRDefault="00AF2C52" w:rsidP="003606CD">
      <w:pPr>
        <w:pStyle w:val="ListParagraph"/>
        <w:numPr>
          <w:ilvl w:val="0"/>
          <w:numId w:val="18"/>
        </w:numPr>
        <w:spacing w:after="0"/>
        <w:rPr>
          <w:rFonts w:ascii="Arial" w:hAnsi="Arial" w:cs="Arial"/>
          <w:b/>
          <w:bCs/>
          <w:sz w:val="24"/>
          <w:szCs w:val="24"/>
        </w:rPr>
      </w:pPr>
      <w:r>
        <w:rPr>
          <w:rFonts w:ascii="Arial" w:hAnsi="Arial" w:cs="Arial"/>
          <w:b/>
          <w:bCs/>
          <w:sz w:val="24"/>
          <w:szCs w:val="24"/>
        </w:rPr>
        <w:t xml:space="preserve">Provide proper drainage. </w:t>
      </w:r>
      <w:r>
        <w:rPr>
          <w:rFonts w:ascii="Arial" w:hAnsi="Arial" w:cs="Arial"/>
          <w:sz w:val="24"/>
          <w:szCs w:val="24"/>
        </w:rPr>
        <w:t>Trees typically don’t like being in areas with prolonged wetness. You can test drainage by digging a hole and filling it half full with water. If the water is gone in two hours than drainage is great.</w:t>
      </w:r>
    </w:p>
    <w:p w14:paraId="77DE7F6A" w14:textId="7324DF56" w:rsidR="00AF2C52" w:rsidRPr="00AF2C52" w:rsidRDefault="00AF2C52" w:rsidP="003606CD">
      <w:pPr>
        <w:pStyle w:val="ListParagraph"/>
        <w:numPr>
          <w:ilvl w:val="0"/>
          <w:numId w:val="18"/>
        </w:numPr>
        <w:spacing w:after="0"/>
        <w:rPr>
          <w:rFonts w:ascii="Arial" w:hAnsi="Arial" w:cs="Arial"/>
          <w:b/>
          <w:bCs/>
          <w:sz w:val="24"/>
          <w:szCs w:val="24"/>
        </w:rPr>
      </w:pPr>
      <w:r>
        <w:rPr>
          <w:rFonts w:ascii="Arial" w:hAnsi="Arial" w:cs="Arial"/>
          <w:b/>
          <w:bCs/>
          <w:sz w:val="24"/>
          <w:szCs w:val="24"/>
        </w:rPr>
        <w:t xml:space="preserve">Prune tree. </w:t>
      </w:r>
      <w:r>
        <w:rPr>
          <w:rFonts w:ascii="Arial" w:hAnsi="Arial" w:cs="Arial"/>
          <w:sz w:val="24"/>
          <w:szCs w:val="24"/>
        </w:rPr>
        <w:t xml:space="preserve">Remove dead, broken, and damaged limbs. Remove weak branches and codominant stems. </w:t>
      </w:r>
    </w:p>
    <w:p w14:paraId="6898E2FF" w14:textId="2592232C" w:rsidR="00AF2C52" w:rsidRPr="007C5923" w:rsidRDefault="00AF2C52" w:rsidP="003606CD">
      <w:pPr>
        <w:pStyle w:val="ListParagraph"/>
        <w:numPr>
          <w:ilvl w:val="0"/>
          <w:numId w:val="18"/>
        </w:numPr>
        <w:spacing w:after="0"/>
        <w:rPr>
          <w:rFonts w:ascii="Arial" w:hAnsi="Arial" w:cs="Arial"/>
          <w:b/>
          <w:bCs/>
          <w:sz w:val="24"/>
          <w:szCs w:val="24"/>
        </w:rPr>
      </w:pPr>
      <w:r>
        <w:rPr>
          <w:rFonts w:ascii="Arial" w:hAnsi="Arial" w:cs="Arial"/>
          <w:b/>
          <w:bCs/>
          <w:sz w:val="24"/>
          <w:szCs w:val="24"/>
        </w:rPr>
        <w:t xml:space="preserve">Place root collar even or slightly elevated above existing grade. </w:t>
      </w:r>
      <w:r w:rsidRPr="00AF2C52">
        <w:rPr>
          <w:rFonts w:ascii="Arial" w:hAnsi="Arial" w:cs="Arial"/>
          <w:sz w:val="24"/>
          <w:szCs w:val="24"/>
        </w:rPr>
        <w:t>Plan</w:t>
      </w:r>
      <w:r>
        <w:rPr>
          <w:rFonts w:ascii="Arial" w:hAnsi="Arial" w:cs="Arial"/>
          <w:sz w:val="24"/>
          <w:szCs w:val="24"/>
        </w:rPr>
        <w:t xml:space="preserve">ting too deep is the main reason I see trees </w:t>
      </w:r>
      <w:r w:rsidR="007C5923">
        <w:rPr>
          <w:rFonts w:ascii="Arial" w:hAnsi="Arial" w:cs="Arial"/>
          <w:sz w:val="24"/>
          <w:szCs w:val="24"/>
        </w:rPr>
        <w:t xml:space="preserve">die. Make sure the root flare is visible. Do not pick up tree by trunk always lift by the container or root ball. </w:t>
      </w:r>
    </w:p>
    <w:p w14:paraId="725C23BA" w14:textId="0472C366" w:rsidR="007C5923" w:rsidRPr="007C5923" w:rsidRDefault="007C5923" w:rsidP="003606CD">
      <w:pPr>
        <w:pStyle w:val="ListParagraph"/>
        <w:numPr>
          <w:ilvl w:val="0"/>
          <w:numId w:val="18"/>
        </w:numPr>
        <w:spacing w:after="0"/>
        <w:rPr>
          <w:rFonts w:ascii="Arial" w:hAnsi="Arial" w:cs="Arial"/>
          <w:b/>
          <w:bCs/>
          <w:sz w:val="24"/>
          <w:szCs w:val="24"/>
        </w:rPr>
      </w:pPr>
      <w:r>
        <w:rPr>
          <w:rFonts w:ascii="Arial" w:hAnsi="Arial" w:cs="Arial"/>
          <w:b/>
          <w:bCs/>
          <w:sz w:val="24"/>
          <w:szCs w:val="24"/>
        </w:rPr>
        <w:t xml:space="preserve">Remove foreign material. </w:t>
      </w:r>
      <w:r w:rsidRPr="007C5923">
        <w:rPr>
          <w:rFonts w:ascii="Arial" w:hAnsi="Arial" w:cs="Arial"/>
          <w:sz w:val="24"/>
          <w:szCs w:val="24"/>
        </w:rPr>
        <w:t>Re</w:t>
      </w:r>
      <w:r>
        <w:rPr>
          <w:rFonts w:ascii="Arial" w:hAnsi="Arial" w:cs="Arial"/>
          <w:sz w:val="24"/>
          <w:szCs w:val="24"/>
        </w:rPr>
        <w:t xml:space="preserve">move all wires, tags, cords, and non-biodegradable bags/containers. For balled and burlap trees, remove the upper1/2 to 1/3 of the material. </w:t>
      </w:r>
    </w:p>
    <w:p w14:paraId="41BED242" w14:textId="12120C47" w:rsidR="007C5923" w:rsidRPr="007C5923" w:rsidRDefault="007C5923" w:rsidP="003606CD">
      <w:pPr>
        <w:pStyle w:val="ListParagraph"/>
        <w:numPr>
          <w:ilvl w:val="0"/>
          <w:numId w:val="18"/>
        </w:numPr>
        <w:spacing w:after="0"/>
        <w:rPr>
          <w:rFonts w:ascii="Arial" w:hAnsi="Arial" w:cs="Arial"/>
          <w:b/>
          <w:bCs/>
          <w:sz w:val="24"/>
          <w:szCs w:val="24"/>
        </w:rPr>
      </w:pPr>
      <w:r>
        <w:rPr>
          <w:rFonts w:ascii="Arial" w:hAnsi="Arial" w:cs="Arial"/>
          <w:b/>
          <w:bCs/>
          <w:sz w:val="24"/>
          <w:szCs w:val="24"/>
        </w:rPr>
        <w:t xml:space="preserve">Back fill hole with native soil. </w:t>
      </w:r>
      <w:r>
        <w:rPr>
          <w:rFonts w:ascii="Arial" w:hAnsi="Arial" w:cs="Arial"/>
          <w:sz w:val="24"/>
          <w:szCs w:val="24"/>
        </w:rPr>
        <w:t xml:space="preserve">Soil amendments and fertilizer are no necessary. Settle soil with water and tamp to remove any air pockets. </w:t>
      </w:r>
    </w:p>
    <w:p w14:paraId="596DB178" w14:textId="7ACB26C3" w:rsidR="007C5923" w:rsidRPr="007C5923" w:rsidRDefault="007C5923" w:rsidP="003606CD">
      <w:pPr>
        <w:pStyle w:val="ListParagraph"/>
        <w:numPr>
          <w:ilvl w:val="0"/>
          <w:numId w:val="18"/>
        </w:numPr>
        <w:spacing w:after="0"/>
        <w:rPr>
          <w:rFonts w:ascii="Arial" w:hAnsi="Arial" w:cs="Arial"/>
          <w:b/>
          <w:bCs/>
          <w:sz w:val="24"/>
          <w:szCs w:val="24"/>
        </w:rPr>
      </w:pPr>
      <w:r>
        <w:rPr>
          <w:rFonts w:ascii="Arial" w:hAnsi="Arial" w:cs="Arial"/>
          <w:b/>
          <w:bCs/>
          <w:sz w:val="24"/>
          <w:szCs w:val="24"/>
        </w:rPr>
        <w:t xml:space="preserve">Stake tree, if necessary. </w:t>
      </w:r>
      <w:r>
        <w:rPr>
          <w:rFonts w:ascii="Arial" w:hAnsi="Arial" w:cs="Arial"/>
          <w:sz w:val="24"/>
          <w:szCs w:val="24"/>
        </w:rPr>
        <w:t xml:space="preserve">Support systems for trees are not recommended. However, in challenging areas trees may need additional support. Do not leave stakes in place for longer than one year. </w:t>
      </w:r>
    </w:p>
    <w:p w14:paraId="5E9AF296" w14:textId="2A830374" w:rsidR="007C5923" w:rsidRPr="007C5923" w:rsidRDefault="007C5923" w:rsidP="003606CD">
      <w:pPr>
        <w:pStyle w:val="ListParagraph"/>
        <w:numPr>
          <w:ilvl w:val="0"/>
          <w:numId w:val="18"/>
        </w:numPr>
        <w:spacing w:after="0"/>
        <w:rPr>
          <w:rFonts w:ascii="Arial" w:hAnsi="Arial" w:cs="Arial"/>
          <w:b/>
          <w:bCs/>
          <w:sz w:val="24"/>
          <w:szCs w:val="24"/>
        </w:rPr>
      </w:pPr>
      <w:r>
        <w:rPr>
          <w:rFonts w:ascii="Arial" w:hAnsi="Arial" w:cs="Arial"/>
          <w:b/>
          <w:bCs/>
          <w:sz w:val="24"/>
          <w:szCs w:val="24"/>
        </w:rPr>
        <w:t xml:space="preserve">Mulch planting area. </w:t>
      </w:r>
      <w:r>
        <w:rPr>
          <w:rFonts w:ascii="Arial" w:hAnsi="Arial" w:cs="Arial"/>
          <w:sz w:val="24"/>
          <w:szCs w:val="24"/>
        </w:rPr>
        <w:t xml:space="preserve">Mulch 2-3 inches deep to the trees drip-line. Do not mound mulch around the trunk. </w:t>
      </w:r>
    </w:p>
    <w:p w14:paraId="6BC1CB4D" w14:textId="6F9BA4A2" w:rsidR="007C5923" w:rsidRPr="007C5923" w:rsidRDefault="007C5923" w:rsidP="003606CD">
      <w:pPr>
        <w:pStyle w:val="ListParagraph"/>
        <w:numPr>
          <w:ilvl w:val="0"/>
          <w:numId w:val="18"/>
        </w:numPr>
        <w:spacing w:after="0"/>
        <w:rPr>
          <w:rFonts w:ascii="Arial" w:hAnsi="Arial" w:cs="Arial"/>
          <w:b/>
          <w:bCs/>
          <w:sz w:val="24"/>
          <w:szCs w:val="24"/>
        </w:rPr>
      </w:pPr>
      <w:r>
        <w:rPr>
          <w:rFonts w:ascii="Arial" w:hAnsi="Arial" w:cs="Arial"/>
          <w:b/>
          <w:bCs/>
          <w:sz w:val="24"/>
          <w:szCs w:val="24"/>
        </w:rPr>
        <w:t xml:space="preserve"> Water tree. </w:t>
      </w:r>
      <w:r>
        <w:rPr>
          <w:rFonts w:ascii="Arial" w:hAnsi="Arial" w:cs="Arial"/>
          <w:sz w:val="24"/>
          <w:szCs w:val="24"/>
        </w:rPr>
        <w:t xml:space="preserve">A thorough watering is better than frequent watering. One inch of water per week from rain </w:t>
      </w:r>
      <w:r w:rsidR="00777248">
        <w:rPr>
          <w:rFonts w:ascii="Arial" w:hAnsi="Arial" w:cs="Arial"/>
          <w:sz w:val="24"/>
          <w:szCs w:val="24"/>
        </w:rPr>
        <w:t>and/</w:t>
      </w:r>
      <w:r>
        <w:rPr>
          <w:rFonts w:ascii="Arial" w:hAnsi="Arial" w:cs="Arial"/>
          <w:sz w:val="24"/>
          <w:szCs w:val="24"/>
        </w:rPr>
        <w:t xml:space="preserve">or supplemental watering is preferred. </w:t>
      </w:r>
    </w:p>
    <w:p w14:paraId="7F283FCB" w14:textId="279A11F8" w:rsidR="007C5923" w:rsidRPr="006B5EC5" w:rsidRDefault="007C5923" w:rsidP="003606CD">
      <w:pPr>
        <w:pStyle w:val="ListParagraph"/>
        <w:numPr>
          <w:ilvl w:val="0"/>
          <w:numId w:val="18"/>
        </w:numPr>
        <w:spacing w:after="0"/>
        <w:rPr>
          <w:rFonts w:ascii="Arial" w:hAnsi="Arial" w:cs="Arial"/>
          <w:b/>
          <w:bCs/>
          <w:sz w:val="24"/>
          <w:szCs w:val="24"/>
        </w:rPr>
      </w:pPr>
      <w:r>
        <w:rPr>
          <w:rFonts w:ascii="Arial" w:hAnsi="Arial" w:cs="Arial"/>
          <w:b/>
          <w:bCs/>
          <w:sz w:val="24"/>
          <w:szCs w:val="24"/>
        </w:rPr>
        <w:t xml:space="preserve"> Protect the tree.</w:t>
      </w:r>
      <w:r>
        <w:rPr>
          <w:rFonts w:ascii="Arial" w:hAnsi="Arial" w:cs="Arial"/>
          <w:sz w:val="24"/>
          <w:szCs w:val="24"/>
        </w:rPr>
        <w:t xml:space="preserve"> </w:t>
      </w:r>
      <w:r w:rsidR="006B6034">
        <w:rPr>
          <w:rFonts w:ascii="Arial" w:hAnsi="Arial" w:cs="Arial"/>
          <w:sz w:val="24"/>
          <w:szCs w:val="24"/>
        </w:rPr>
        <w:t xml:space="preserve">Tree wraps can </w:t>
      </w:r>
      <w:r w:rsidR="006B5EC5">
        <w:rPr>
          <w:rFonts w:ascii="Arial" w:hAnsi="Arial" w:cs="Arial"/>
          <w:sz w:val="24"/>
          <w:szCs w:val="24"/>
        </w:rPr>
        <w:t>protect against sun scald, deer, and other furry creatures. Mowers and string trimmers can be fatal to trees if allowed to harm bark. Mulch can also assist with preventing this injury.</w:t>
      </w:r>
    </w:p>
    <w:p w14:paraId="5CB01AC1" w14:textId="5CC24030" w:rsidR="006B5EC5" w:rsidRPr="006B5EC5" w:rsidRDefault="006B5EC5" w:rsidP="003606CD">
      <w:pPr>
        <w:pStyle w:val="ListParagraph"/>
        <w:numPr>
          <w:ilvl w:val="0"/>
          <w:numId w:val="18"/>
        </w:numPr>
        <w:spacing w:after="0"/>
        <w:rPr>
          <w:rFonts w:ascii="Arial" w:hAnsi="Arial" w:cs="Arial"/>
          <w:b/>
          <w:bCs/>
          <w:sz w:val="24"/>
          <w:szCs w:val="24"/>
        </w:rPr>
      </w:pPr>
      <w:r>
        <w:rPr>
          <w:rFonts w:ascii="Arial" w:hAnsi="Arial" w:cs="Arial"/>
          <w:b/>
          <w:bCs/>
          <w:sz w:val="24"/>
          <w:szCs w:val="24"/>
        </w:rPr>
        <w:t xml:space="preserve"> Avoid fertilizing in first growing season. </w:t>
      </w:r>
      <w:r>
        <w:rPr>
          <w:rFonts w:ascii="Arial" w:hAnsi="Arial" w:cs="Arial"/>
          <w:sz w:val="24"/>
          <w:szCs w:val="24"/>
        </w:rPr>
        <w:t xml:space="preserve">Adding fertilizer to newly planted trees can cause damage and create more stress. Drought stressed plants also should not be fertilized. </w:t>
      </w:r>
    </w:p>
    <w:p w14:paraId="232561E8" w14:textId="77777777" w:rsidR="006B5EC5" w:rsidRPr="003606CD" w:rsidRDefault="006B5EC5" w:rsidP="006B5EC5">
      <w:pPr>
        <w:pStyle w:val="ListParagraph"/>
        <w:spacing w:after="0"/>
        <w:ind w:left="630"/>
        <w:rPr>
          <w:rFonts w:ascii="Arial" w:hAnsi="Arial" w:cs="Arial"/>
          <w:b/>
          <w:bCs/>
          <w:sz w:val="24"/>
          <w:szCs w:val="24"/>
        </w:rPr>
      </w:pPr>
    </w:p>
    <w:p w14:paraId="1761652A" w14:textId="77777777" w:rsidR="00AB7026" w:rsidRDefault="006B5EC5" w:rsidP="003606CD">
      <w:pPr>
        <w:spacing w:after="0"/>
        <w:ind w:left="360" w:hanging="360"/>
        <w:rPr>
          <w:rFonts w:ascii="Arial" w:hAnsi="Arial" w:cs="Arial"/>
          <w:sz w:val="25"/>
          <w:szCs w:val="25"/>
        </w:rPr>
      </w:pPr>
      <w:r>
        <w:rPr>
          <w:rFonts w:ascii="Arial" w:hAnsi="Arial" w:cs="Arial"/>
          <w:b/>
          <w:bCs/>
          <w:sz w:val="25"/>
          <w:szCs w:val="25"/>
        </w:rPr>
        <w:t xml:space="preserve">For more guidelines on selecting and planting trees visit </w:t>
      </w:r>
      <w:hyperlink r:id="rId47" w:history="1">
        <w:r w:rsidRPr="00C35C44">
          <w:rPr>
            <w:rStyle w:val="Hyperlink"/>
            <w:rFonts w:ascii="Arial" w:hAnsi="Arial" w:cs="Arial"/>
            <w:sz w:val="25"/>
            <w:szCs w:val="25"/>
          </w:rPr>
          <w:t>https://tinyurl.com/TreeInstallation</w:t>
        </w:r>
      </w:hyperlink>
      <w:r>
        <w:rPr>
          <w:rFonts w:ascii="Arial" w:hAnsi="Arial" w:cs="Arial"/>
          <w:sz w:val="25"/>
          <w:szCs w:val="25"/>
        </w:rPr>
        <w:t xml:space="preserve"> or contact the Extension Office 812-</w:t>
      </w:r>
      <w:r w:rsidRPr="006B5EC5">
        <w:rPr>
          <w:rFonts w:ascii="Arial" w:hAnsi="Arial" w:cs="Arial"/>
          <w:sz w:val="25"/>
          <w:szCs w:val="25"/>
        </w:rPr>
        <w:t>882-3509.</w:t>
      </w:r>
      <w:r w:rsidR="00C04013">
        <w:rPr>
          <w:rFonts w:ascii="Arial" w:hAnsi="Arial" w:cs="Arial"/>
          <w:sz w:val="25"/>
          <w:szCs w:val="25"/>
        </w:rPr>
        <w:t xml:space="preserve"> </w:t>
      </w:r>
    </w:p>
    <w:p w14:paraId="607374FA" w14:textId="77777777" w:rsidR="00AB7026" w:rsidRDefault="00AB7026" w:rsidP="003606CD">
      <w:pPr>
        <w:spacing w:after="0"/>
        <w:ind w:left="360" w:hanging="360"/>
        <w:rPr>
          <w:rFonts w:ascii="Arial" w:hAnsi="Arial" w:cs="Arial"/>
          <w:color w:val="191B26"/>
          <w:sz w:val="18"/>
          <w:szCs w:val="18"/>
          <w:shd w:val="clear" w:color="auto" w:fill="FFFFFF"/>
        </w:rPr>
      </w:pPr>
    </w:p>
    <w:p w14:paraId="3B320161" w14:textId="0E72AD6A" w:rsidR="007F17C4" w:rsidRDefault="00AB7026" w:rsidP="003606CD">
      <w:pPr>
        <w:spacing w:after="0"/>
        <w:ind w:left="360" w:hanging="360"/>
        <w:rPr>
          <w:rFonts w:ascii="Arial" w:hAnsi="Arial" w:cs="Arial"/>
          <w:color w:val="191B26"/>
          <w:sz w:val="18"/>
          <w:szCs w:val="18"/>
          <w:shd w:val="clear" w:color="auto" w:fill="FFFFFF"/>
        </w:rPr>
      </w:pPr>
      <w:r w:rsidRPr="00AB7026">
        <w:rPr>
          <w:rFonts w:ascii="Arial" w:hAnsi="Arial" w:cs="Arial"/>
          <w:color w:val="191B26"/>
          <w:sz w:val="18"/>
          <w:szCs w:val="18"/>
          <w:shd w:val="clear" w:color="auto" w:fill="FFFFFF"/>
        </w:rPr>
        <w:t>Image by </w:t>
      </w:r>
      <w:hyperlink r:id="rId48" w:history="1">
        <w:r w:rsidRPr="00AB7026">
          <w:rPr>
            <w:rStyle w:val="Hyperlink"/>
            <w:rFonts w:ascii="Arial" w:hAnsi="Arial" w:cs="Arial"/>
            <w:color w:val="191B26"/>
            <w:sz w:val="18"/>
            <w:szCs w:val="18"/>
            <w:shd w:val="clear" w:color="auto" w:fill="FFFFFF"/>
          </w:rPr>
          <w:t>Gordon Johnson</w:t>
        </w:r>
      </w:hyperlink>
      <w:r w:rsidRPr="00AB7026">
        <w:rPr>
          <w:rFonts w:ascii="Arial" w:hAnsi="Arial" w:cs="Arial"/>
          <w:color w:val="191B26"/>
          <w:sz w:val="18"/>
          <w:szCs w:val="18"/>
          <w:shd w:val="clear" w:color="auto" w:fill="FFFFFF"/>
        </w:rPr>
        <w:t> from </w:t>
      </w:r>
      <w:hyperlink r:id="rId49" w:history="1">
        <w:r w:rsidRPr="00AB7026">
          <w:rPr>
            <w:rStyle w:val="Hyperlink"/>
            <w:rFonts w:ascii="Arial" w:hAnsi="Arial" w:cs="Arial"/>
            <w:color w:val="191B26"/>
            <w:sz w:val="18"/>
            <w:szCs w:val="18"/>
            <w:shd w:val="clear" w:color="auto" w:fill="FFFFFF"/>
          </w:rPr>
          <w:t>Pixabay</w:t>
        </w:r>
      </w:hyperlink>
    </w:p>
    <w:p w14:paraId="2A74FCC4" w14:textId="6511A785" w:rsidR="007F17C4" w:rsidRDefault="007F17C4">
      <w:pPr>
        <w:widowControl/>
        <w:overflowPunct/>
        <w:autoSpaceDE/>
        <w:autoSpaceDN/>
        <w:adjustRightInd/>
        <w:spacing w:after="160" w:line="259" w:lineRule="auto"/>
        <w:rPr>
          <w:rFonts w:ascii="Arial" w:hAnsi="Arial" w:cs="Arial"/>
          <w:color w:val="191B26"/>
          <w:sz w:val="18"/>
          <w:szCs w:val="18"/>
          <w:shd w:val="clear" w:color="auto" w:fill="FFFFFF"/>
        </w:rPr>
      </w:pPr>
      <w:r>
        <w:rPr>
          <w:rFonts w:ascii="Arial" w:hAnsi="Arial" w:cs="Arial"/>
          <w:color w:val="191B26"/>
          <w:sz w:val="18"/>
          <w:szCs w:val="18"/>
          <w:shd w:val="clear" w:color="auto" w:fill="FFFFFF"/>
        </w:rPr>
        <w:br w:type="page"/>
      </w:r>
    </w:p>
    <w:p w14:paraId="13A497BE" w14:textId="086BCBC5" w:rsidR="003606CD" w:rsidRDefault="00C04013" w:rsidP="003606CD">
      <w:pPr>
        <w:spacing w:after="0"/>
        <w:ind w:left="360" w:hanging="360"/>
        <w:rPr>
          <w:rFonts w:ascii="Arial" w:hAnsi="Arial" w:cs="Arial"/>
          <w:b/>
          <w:bCs/>
          <w:sz w:val="25"/>
          <w:szCs w:val="25"/>
        </w:rPr>
      </w:pPr>
      <w:r w:rsidRPr="00C04013">
        <w:rPr>
          <w:rFonts w:ascii="Arial" w:hAnsi="Arial" w:cs="Arial"/>
          <w:color w:val="191B26"/>
          <w:sz w:val="18"/>
          <w:szCs w:val="18"/>
          <w:shd w:val="clear" w:color="auto" w:fill="FFFFFF"/>
        </w:rPr>
        <w:lastRenderedPageBreak/>
        <w:t>by </w:t>
      </w:r>
      <w:hyperlink r:id="rId50" w:history="1">
        <w:r w:rsidRPr="00C04013">
          <w:rPr>
            <w:rStyle w:val="Hyperlink"/>
            <w:rFonts w:ascii="Arial" w:hAnsi="Arial" w:cs="Arial"/>
            <w:color w:val="191B26"/>
            <w:sz w:val="18"/>
            <w:szCs w:val="18"/>
            <w:shd w:val="clear" w:color="auto" w:fill="FFFFFF"/>
          </w:rPr>
          <w:t>Gordon Johnson</w:t>
        </w:r>
      </w:hyperlink>
      <w:r w:rsidRPr="00C04013">
        <w:rPr>
          <w:rFonts w:ascii="Arial" w:hAnsi="Arial" w:cs="Arial"/>
          <w:color w:val="191B26"/>
          <w:sz w:val="18"/>
          <w:szCs w:val="18"/>
          <w:shd w:val="clear" w:color="auto" w:fill="FFFFFF"/>
        </w:rPr>
        <w:t> from </w:t>
      </w:r>
      <w:hyperlink r:id="rId51" w:history="1">
        <w:r w:rsidRPr="00C04013">
          <w:rPr>
            <w:rStyle w:val="Hyperlink"/>
            <w:rFonts w:ascii="Arial" w:hAnsi="Arial" w:cs="Arial"/>
            <w:color w:val="191B26"/>
            <w:sz w:val="18"/>
            <w:szCs w:val="18"/>
            <w:shd w:val="clear" w:color="auto" w:fill="FFFFFF"/>
          </w:rPr>
          <w:t>Pixabay</w:t>
        </w:r>
      </w:hyperlink>
    </w:p>
    <w:p w14:paraId="2C636B97" w14:textId="7D234E4D" w:rsidR="00ED464C" w:rsidRDefault="00ED464C" w:rsidP="004C2460">
      <w:pPr>
        <w:widowControl/>
        <w:shd w:val="clear" w:color="auto" w:fill="FFFFFF"/>
        <w:overflowPunct/>
        <w:autoSpaceDE/>
        <w:autoSpaceDN/>
        <w:adjustRightInd/>
        <w:spacing w:after="0"/>
        <w:rPr>
          <w:rFonts w:ascii="Arial" w:hAnsi="Arial" w:cs="Arial"/>
          <w:sz w:val="24"/>
          <w:szCs w:val="24"/>
        </w:rPr>
      </w:pPr>
    </w:p>
    <w:p w14:paraId="4E7FE6FE" w14:textId="77777777" w:rsidR="00ED464C" w:rsidRPr="003F55C6" w:rsidRDefault="00ED464C" w:rsidP="004C2460">
      <w:pPr>
        <w:widowControl/>
        <w:shd w:val="clear" w:color="auto" w:fill="FFFFFF"/>
        <w:overflowPunct/>
        <w:autoSpaceDE/>
        <w:autoSpaceDN/>
        <w:adjustRightInd/>
        <w:spacing w:after="0"/>
        <w:rPr>
          <w:rFonts w:ascii="Arial" w:hAnsi="Arial" w:cs="Arial"/>
          <w:sz w:val="24"/>
          <w:szCs w:val="24"/>
        </w:rPr>
      </w:pPr>
    </w:p>
    <w:p w14:paraId="570DA342" w14:textId="77777777" w:rsidR="00715EC0" w:rsidRDefault="0083677A" w:rsidP="007D1B16">
      <w:pPr>
        <w:spacing w:after="0"/>
        <w:ind w:firstLine="360"/>
        <w:contextualSpacing/>
        <w:rPr>
          <w:rFonts w:ascii="Arial" w:hAnsi="Arial" w:cs="Arial"/>
          <w:sz w:val="64"/>
          <w:szCs w:val="64"/>
        </w:rPr>
      </w:pPr>
      <w:r w:rsidRPr="0083677A">
        <w:rPr>
          <w:rFonts w:ascii="Arial" w:hAnsi="Arial" w:cs="Arial"/>
          <w:sz w:val="24"/>
          <w:szCs w:val="24"/>
        </w:rPr>
        <w:t xml:space="preserve">locust, and poplar are labelled as </w: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8656" behindDoc="0" locked="0" layoutInCell="1" allowOverlap="1" wp14:anchorId="1F8479CF" wp14:editId="3841BACA">
                <wp:simplePos x="0" y="0"/>
                <wp:positionH relativeFrom="column">
                  <wp:posOffset>4343400</wp:posOffset>
                </wp:positionH>
                <wp:positionV relativeFrom="paragraph">
                  <wp:posOffset>-504825</wp:posOffset>
                </wp:positionV>
                <wp:extent cx="2019300" cy="1092835"/>
                <wp:effectExtent l="0" t="0" r="0"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92835"/>
                        </a:xfrm>
                        <a:prstGeom prst="rect">
                          <a:avLst/>
                        </a:prstGeom>
                        <a:solidFill>
                          <a:schemeClr val="bg1"/>
                        </a:solidFill>
                        <a:ln>
                          <a:noFill/>
                        </a:ln>
                        <a:effectLst/>
                      </wps:spPr>
                      <wps:txbx>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479CF" id="Text Box 19" o:spid="_x0000_s1027" type="#_x0000_t202" style="position:absolute;left:0;text-align:left;margin-left:342pt;margin-top:-39.75pt;width:159pt;height:86.0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" fillcolor="white [3212]" stroked="f">
                <v:textbox inset="2.88pt,2.88pt,2.88pt,2.88pt">
                  <w:txbxContent>
                    <w:p w14:paraId="0037B0FD"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Nonprofit Organization</w:t>
                      </w:r>
                    </w:p>
                    <w:p w14:paraId="738D8B96"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U.S. Postage</w:t>
                      </w:r>
                    </w:p>
                    <w:p w14:paraId="1830E3BF"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PAID</w:t>
                      </w:r>
                    </w:p>
                    <w:p w14:paraId="269DC79E"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Vincennes, IN</w:t>
                      </w:r>
                    </w:p>
                    <w:p w14:paraId="0DFFB8D7" w14:textId="77777777" w:rsidR="00577490" w:rsidRPr="000C5BFA" w:rsidRDefault="00577490" w:rsidP="00F15582">
                      <w:pPr>
                        <w:spacing w:after="0"/>
                        <w:rPr>
                          <w:rFonts w:ascii="Arial" w:hAnsi="Arial" w:cs="Arial"/>
                          <w:sz w:val="28"/>
                          <w:szCs w:val="28"/>
                        </w:rPr>
                      </w:pPr>
                      <w:r w:rsidRPr="000C5BFA">
                        <w:rPr>
                          <w:rFonts w:ascii="Arial" w:hAnsi="Arial" w:cs="Arial"/>
                          <w:sz w:val="28"/>
                          <w:szCs w:val="28"/>
                        </w:rPr>
                        <w:t>Permit No. 39</w:t>
                      </w:r>
                    </w:p>
                  </w:txbxContent>
                </v:textbox>
              </v:shape>
            </w:pict>
          </mc:Fallback>
        </mc:AlternateContent>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4560" behindDoc="0" locked="0" layoutInCell="1" allowOverlap="1" wp14:anchorId="4CA7A0E3" wp14:editId="55D40592">
                <wp:simplePos x="0" y="0"/>
                <wp:positionH relativeFrom="column">
                  <wp:posOffset>-577215</wp:posOffset>
                </wp:positionH>
                <wp:positionV relativeFrom="paragraph">
                  <wp:posOffset>13970</wp:posOffset>
                </wp:positionV>
                <wp:extent cx="3429000" cy="1028700"/>
                <wp:effectExtent l="1905" t="317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29000" cy="1028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7A0E3" id="Text Box 16" o:spid="_x0000_s1028" type="#_x0000_t202" style="position:absolute;left:0;text-align:left;margin-left:-45.45pt;margin-top:1.1pt;width:270pt;height:81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" stroked="f" strokecolor="black [0]" strokeweight="0" insetpen="t">
                <v:shadow color="white"/>
                <o:lock v:ext="edit" shapetype="t"/>
                <v:textbox inset="2.85pt,2.85pt,2.85pt,2.85pt">
                  <w:txbxContent>
                    <w:p w14:paraId="372C6ED6"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Purdue University Cooperative Extension Service </w:t>
                      </w:r>
                    </w:p>
                    <w:p w14:paraId="3EA4CA0E"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Knox County </w:t>
                      </w:r>
                    </w:p>
                    <w:p w14:paraId="52E84B69"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 xml:space="preserve">4259 North Purdue Rd. </w:t>
                      </w:r>
                    </w:p>
                    <w:p w14:paraId="34A1CA32" w14:textId="77777777" w:rsidR="00577490" w:rsidRDefault="00577490" w:rsidP="00F15582">
                      <w:pPr>
                        <w:pStyle w:val="msoaddress"/>
                        <w:widowControl w:val="0"/>
                        <w:rPr>
                          <w:rFonts w:ascii="Arial" w:hAnsi="Arial" w:cs="Arial"/>
                          <w:sz w:val="22"/>
                          <w:szCs w:val="22"/>
                          <w14:ligatures w14:val="none"/>
                        </w:rPr>
                      </w:pPr>
                      <w:r>
                        <w:rPr>
                          <w:rFonts w:ascii="Arial" w:hAnsi="Arial" w:cs="Arial"/>
                          <w:sz w:val="22"/>
                          <w:szCs w:val="22"/>
                          <w14:ligatures w14:val="none"/>
                        </w:rPr>
                        <w:t>Vincennes, IN 47591</w:t>
                      </w:r>
                    </w:p>
                    <w:p w14:paraId="3DD6ABD8" w14:textId="77777777" w:rsidR="00577490" w:rsidRDefault="00577490" w:rsidP="00F15582">
                      <w:pPr>
                        <w:pStyle w:val="msoaddress"/>
                        <w:widowControl w:val="0"/>
                        <w:rPr>
                          <w14:ligatures w14:val="none"/>
                        </w:rPr>
                      </w:pPr>
                      <w:r>
                        <w:rPr>
                          <w14:ligatures w14:val="none"/>
                        </w:rPr>
                        <w:t> </w:t>
                      </w:r>
                    </w:p>
                    <w:p w14:paraId="6F8B427A" w14:textId="77777777" w:rsidR="00577490" w:rsidRDefault="00577490" w:rsidP="00F15582">
                      <w:pPr>
                        <w:pStyle w:val="msoaddress"/>
                        <w:widowControl w:val="0"/>
                        <w:rPr>
                          <w:i/>
                          <w:iCs/>
                          <w14:ligatures w14:val="none"/>
                        </w:rPr>
                      </w:pPr>
                      <w:r>
                        <w:rPr>
                          <w:i/>
                          <w:iCs/>
                          <w14:ligatures w14:val="none"/>
                        </w:rPr>
                        <w:t> </w:t>
                      </w:r>
                    </w:p>
                  </w:txbxContent>
                </v:textbox>
              </v:shape>
            </w:pict>
          </mc:Fallback>
        </mc:AlternateContent>
      </w:r>
      <w:r w:rsidR="006751D8" w:rsidRPr="00F15582">
        <w:rPr>
          <w:rFonts w:ascii="Times New Roman" w:eastAsia="Times New Roman" w:hAnsi="Times New Roman" w:cs="Times New Roman"/>
          <w:noProof/>
          <w:color w:val="auto"/>
          <w:kern w:val="0"/>
          <w:sz w:val="24"/>
          <w:szCs w:val="24"/>
        </w:rPr>
        <w:drawing>
          <wp:anchor distT="36576" distB="36576" distL="36576" distR="36576" simplePos="0" relativeHeight="251716608" behindDoc="0" locked="0" layoutInCell="1" allowOverlap="1" wp14:anchorId="41E69B77" wp14:editId="46E6ED83">
            <wp:simplePos x="0" y="0"/>
            <wp:positionH relativeFrom="column">
              <wp:posOffset>-570865</wp:posOffset>
            </wp:positionH>
            <wp:positionV relativeFrom="paragraph">
              <wp:posOffset>-475615</wp:posOffset>
            </wp:positionV>
            <wp:extent cx="3143250" cy="470628"/>
            <wp:effectExtent l="0" t="0" r="0" b="5715"/>
            <wp:wrapNone/>
            <wp:docPr id="18" name="Picture 18" descr="Extension_H-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tension_H-Full-RGB"/>
                    <pic:cNvPicPr>
                      <a:picLocks noChangeAspect="1" noChangeArrowheads="1"/>
                    </pic:cNvPicPr>
                  </pic:nvPicPr>
                  <pic:blipFill>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r="26793" b="-2275"/>
                    <a:stretch>
                      <a:fillRect/>
                    </a:stretch>
                  </pic:blipFill>
                  <pic:spPr bwMode="auto">
                    <a:xfrm>
                      <a:off x="0" y="0"/>
                      <a:ext cx="3143250" cy="47062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5582" w:rsidRPr="00F15582">
        <w:rPr>
          <w:rFonts w:ascii="Times New Roman" w:eastAsia="Times New Roman" w:hAnsi="Times New Roman" w:cs="Times New Roman"/>
          <w:noProof/>
          <w:color w:val="auto"/>
          <w:kern w:val="0"/>
          <w:sz w:val="24"/>
          <w:szCs w:val="24"/>
        </w:rPr>
        <mc:AlternateContent>
          <mc:Choice Requires="wps">
            <w:drawing>
              <wp:anchor distT="36576" distB="36576" distL="36576" distR="36576" simplePos="0" relativeHeight="251715584" behindDoc="0" locked="0" layoutInCell="1" allowOverlap="1" wp14:anchorId="243286CB" wp14:editId="4169E92C">
                <wp:simplePos x="0" y="0"/>
                <wp:positionH relativeFrom="column">
                  <wp:posOffset>9900920</wp:posOffset>
                </wp:positionH>
                <wp:positionV relativeFrom="paragraph">
                  <wp:posOffset>-417195</wp:posOffset>
                </wp:positionV>
                <wp:extent cx="1618615" cy="1092835"/>
                <wp:effectExtent l="0" t="1905" r="3175" b="635"/>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092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86CB" id="Text Box 17" o:spid="_x0000_s1029" type="#_x0000_t202" style="position:absolute;left:0;text-align:left;margin-left:779.6pt;margin-top:-32.85pt;width:127.45pt;height:86.0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" filled="f" stroked="f" strokecolor="black [0]" strokeweight="2pt">
                <v:textbox inset="2.88pt,2.88pt,2.88pt,2.88pt">
                  <w:txbxContent>
                    <w:p w14:paraId="382B6F4C" w14:textId="77777777" w:rsidR="00577490" w:rsidRDefault="00577490" w:rsidP="00F15582">
                      <w:pPr>
                        <w:spacing w:after="0"/>
                        <w:rPr>
                          <w:sz w:val="28"/>
                          <w:szCs w:val="28"/>
                        </w:rPr>
                      </w:pPr>
                      <w:r>
                        <w:rPr>
                          <w:sz w:val="28"/>
                          <w:szCs w:val="28"/>
                        </w:rPr>
                        <w:t>Nonprofit Organization</w:t>
                      </w:r>
                    </w:p>
                    <w:p w14:paraId="75598FC5" w14:textId="77777777" w:rsidR="00577490" w:rsidRDefault="00577490" w:rsidP="00F15582">
                      <w:pPr>
                        <w:spacing w:after="0"/>
                        <w:rPr>
                          <w:sz w:val="28"/>
                          <w:szCs w:val="28"/>
                        </w:rPr>
                      </w:pPr>
                      <w:r>
                        <w:rPr>
                          <w:sz w:val="28"/>
                          <w:szCs w:val="28"/>
                        </w:rPr>
                        <w:t>U.S. Postage</w:t>
                      </w:r>
                    </w:p>
                    <w:p w14:paraId="07ED7E9E" w14:textId="77777777" w:rsidR="00577490" w:rsidRDefault="00577490" w:rsidP="00F15582">
                      <w:pPr>
                        <w:spacing w:after="0"/>
                        <w:rPr>
                          <w:sz w:val="28"/>
                          <w:szCs w:val="28"/>
                        </w:rPr>
                      </w:pPr>
                      <w:r>
                        <w:rPr>
                          <w:sz w:val="28"/>
                          <w:szCs w:val="28"/>
                        </w:rPr>
                        <w:t>PAID</w:t>
                      </w:r>
                    </w:p>
                    <w:p w14:paraId="3D1F253A" w14:textId="77777777" w:rsidR="00577490" w:rsidRDefault="00577490" w:rsidP="00F15582">
                      <w:pPr>
                        <w:spacing w:after="0"/>
                        <w:rPr>
                          <w:sz w:val="28"/>
                          <w:szCs w:val="28"/>
                        </w:rPr>
                      </w:pPr>
                      <w:r>
                        <w:rPr>
                          <w:sz w:val="28"/>
                          <w:szCs w:val="28"/>
                        </w:rPr>
                        <w:t>Vincennes, IN</w:t>
                      </w:r>
                    </w:p>
                    <w:p w14:paraId="6EE3F3E4" w14:textId="77777777" w:rsidR="00577490" w:rsidRDefault="00577490" w:rsidP="00F15582">
                      <w:pPr>
                        <w:spacing w:after="0"/>
                        <w:rPr>
                          <w:sz w:val="28"/>
                          <w:szCs w:val="28"/>
                        </w:rPr>
                      </w:pPr>
                      <w:r>
                        <w:rPr>
                          <w:sz w:val="28"/>
                          <w:szCs w:val="28"/>
                        </w:rPr>
                        <w:t>Permit No. 39</w:t>
                      </w:r>
                    </w:p>
                  </w:txbxContent>
                </v:textbox>
              </v:shape>
            </w:pict>
          </mc:Fallback>
        </mc:AlternateContent>
      </w:r>
    </w:p>
    <w:p w14:paraId="413D0380" w14:textId="77777777" w:rsidR="00501A22" w:rsidRDefault="00501A22" w:rsidP="007D1B16">
      <w:pPr>
        <w:pStyle w:val="Heading2"/>
        <w:contextualSpacing/>
        <w:rPr>
          <w:rFonts w:ascii="Arial" w:hAnsi="Arial" w:cs="Arial"/>
          <w:sz w:val="24"/>
          <w:szCs w:val="24"/>
        </w:rPr>
      </w:pPr>
    </w:p>
    <w:p w14:paraId="5CBC2E40" w14:textId="77777777" w:rsidR="00501A22" w:rsidRDefault="00501A22" w:rsidP="007D1B16">
      <w:pPr>
        <w:pStyle w:val="Heading2"/>
        <w:contextualSpacing/>
        <w:rPr>
          <w:rFonts w:ascii="Arial" w:hAnsi="Arial" w:cs="Arial"/>
          <w:sz w:val="24"/>
          <w:szCs w:val="24"/>
        </w:rPr>
      </w:pPr>
    </w:p>
    <w:p w14:paraId="3A47248B" w14:textId="77777777" w:rsidR="008B5C3A" w:rsidRDefault="008B5C3A" w:rsidP="007D1B16">
      <w:pPr>
        <w:spacing w:after="0"/>
        <w:contextualSpacing/>
        <w:jc w:val="center"/>
        <w:rPr>
          <w:rFonts w:ascii="Arial" w:hAnsi="Arial" w:cs="Arial"/>
          <w:b/>
          <w:bCs/>
          <w:sz w:val="28"/>
          <w:szCs w:val="28"/>
        </w:rPr>
      </w:pPr>
    </w:p>
    <w:p w14:paraId="5651B36C" w14:textId="1CE4D974" w:rsidR="0023644A" w:rsidRDefault="0023644A" w:rsidP="007D1B16">
      <w:pPr>
        <w:spacing w:after="0"/>
        <w:contextualSpacing/>
        <w:jc w:val="center"/>
        <w:rPr>
          <w:rFonts w:ascii="Arial" w:hAnsi="Arial" w:cs="Arial"/>
          <w:b/>
          <w:bCs/>
          <w:sz w:val="40"/>
          <w:szCs w:val="40"/>
        </w:rPr>
      </w:pPr>
    </w:p>
    <w:p w14:paraId="6BED5027" w14:textId="6661157E" w:rsidR="00F15582" w:rsidRDefault="00F15582" w:rsidP="007D1B16">
      <w:pPr>
        <w:spacing w:after="0"/>
        <w:contextualSpacing/>
        <w:jc w:val="center"/>
        <w:rPr>
          <w:rFonts w:ascii="Arial" w:hAnsi="Arial" w:cs="Arial"/>
          <w:b/>
          <w:bCs/>
          <w:sz w:val="40"/>
          <w:szCs w:val="40"/>
        </w:rPr>
      </w:pPr>
    </w:p>
    <w:p w14:paraId="0A28DEEF" w14:textId="77777777" w:rsidR="00F15582" w:rsidRPr="00F15582" w:rsidRDefault="00F15582" w:rsidP="007D1B16">
      <w:pPr>
        <w:spacing w:after="0"/>
        <w:contextualSpacing/>
        <w:jc w:val="center"/>
        <w:rPr>
          <w:rFonts w:ascii="Arial" w:hAnsi="Arial" w:cs="Arial"/>
          <w:b/>
          <w:bCs/>
          <w:sz w:val="12"/>
          <w:szCs w:val="40"/>
        </w:rPr>
      </w:pPr>
    </w:p>
    <w:p w14:paraId="5CFD268D" w14:textId="3CD86A52" w:rsidR="00BE7152" w:rsidRDefault="00BE7152" w:rsidP="007D1B16">
      <w:pPr>
        <w:spacing w:after="0"/>
        <w:contextualSpacing/>
        <w:jc w:val="center"/>
        <w:rPr>
          <w:rFonts w:ascii="Arial" w:hAnsi="Arial" w:cs="Arial"/>
          <w:b/>
          <w:bCs/>
          <w:szCs w:val="28"/>
        </w:rPr>
      </w:pPr>
    </w:p>
    <w:p w14:paraId="7B89DB82" w14:textId="72B6FDBA" w:rsidR="00151D7A" w:rsidRDefault="00151D7A" w:rsidP="00F84DAB">
      <w:pPr>
        <w:spacing w:after="0"/>
        <w:contextualSpacing/>
        <w:jc w:val="center"/>
        <w:rPr>
          <w:rFonts w:ascii="Arial" w:eastAsiaTheme="minorHAnsi" w:hAnsi="Arial" w:cs="Arial"/>
          <w:kern w:val="0"/>
          <w:sz w:val="24"/>
          <w:szCs w:val="24"/>
        </w:rPr>
      </w:pPr>
    </w:p>
    <w:p w14:paraId="1CAF5A46" w14:textId="0E26ED66" w:rsidR="00151D7A" w:rsidRDefault="00151D7A" w:rsidP="00F84DAB">
      <w:pPr>
        <w:spacing w:after="0"/>
        <w:contextualSpacing/>
        <w:jc w:val="center"/>
        <w:rPr>
          <w:rFonts w:ascii="Arial" w:eastAsiaTheme="minorHAnsi" w:hAnsi="Arial" w:cs="Arial"/>
          <w:kern w:val="0"/>
          <w:sz w:val="24"/>
          <w:szCs w:val="24"/>
        </w:rPr>
      </w:pPr>
    </w:p>
    <w:p w14:paraId="066E1DDA" w14:textId="5DF06230" w:rsidR="00151D7A" w:rsidRPr="008D50D4" w:rsidRDefault="007F17C4" w:rsidP="00F84DAB">
      <w:pPr>
        <w:spacing w:after="0"/>
        <w:contextualSpacing/>
        <w:jc w:val="center"/>
        <w:rPr>
          <w:rFonts w:ascii="Arial" w:eastAsiaTheme="minorHAnsi" w:hAnsi="Arial" w:cs="Arial"/>
          <w:kern w:val="0"/>
          <w:sz w:val="24"/>
          <w:szCs w:val="24"/>
        </w:rPr>
      </w:pPr>
      <w:r>
        <w:rPr>
          <w:rFonts w:ascii="Arial" w:eastAsiaTheme="minorHAnsi" w:hAnsi="Arial" w:cs="Arial"/>
          <w:noProof/>
          <w:kern w:val="0"/>
          <w:sz w:val="18"/>
          <w:szCs w:val="18"/>
        </w:rPr>
        <w:drawing>
          <wp:anchor distT="0" distB="0" distL="114300" distR="114300" simplePos="0" relativeHeight="251874304" behindDoc="0" locked="0" layoutInCell="1" allowOverlap="1" wp14:anchorId="0A143D01" wp14:editId="0831149C">
            <wp:simplePos x="0" y="0"/>
            <wp:positionH relativeFrom="margin">
              <wp:posOffset>-9525</wp:posOffset>
            </wp:positionH>
            <wp:positionV relativeFrom="margin">
              <wp:posOffset>4438650</wp:posOffset>
            </wp:positionV>
            <wp:extent cx="6029325" cy="383476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29325" cy="3834765"/>
                    </a:xfrm>
                    <a:prstGeom prst="rect">
                      <a:avLst/>
                    </a:prstGeom>
                    <a:noFill/>
                  </pic:spPr>
                </pic:pic>
              </a:graphicData>
            </a:graphic>
          </wp:anchor>
        </w:drawing>
      </w:r>
    </w:p>
    <w:sectPr w:rsidR="00151D7A" w:rsidRPr="008D50D4" w:rsidSect="00875531">
      <w:type w:val="continuous"/>
      <w:pgSz w:w="12240" w:h="15840"/>
      <w:pgMar w:top="990" w:right="4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711CB" w14:textId="77777777" w:rsidR="00530D50" w:rsidRDefault="00530D50" w:rsidP="00D85353">
      <w:pPr>
        <w:spacing w:after="0"/>
      </w:pPr>
      <w:r>
        <w:separator/>
      </w:r>
    </w:p>
  </w:endnote>
  <w:endnote w:type="continuationSeparator" w:id="0">
    <w:p w14:paraId="24112C39" w14:textId="77777777" w:rsidR="00530D50" w:rsidRDefault="00530D50" w:rsidP="00D853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altName w:val="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cumin Pro Condensed">
    <w:altName w:val="Calibri"/>
    <w:panose1 w:val="00000000000000000000"/>
    <w:charset w:val="00"/>
    <w:family w:val="swiss"/>
    <w:notTrueType/>
    <w:pitch w:val="default"/>
    <w:sig w:usb0="00000003" w:usb1="00000000" w:usb2="00000000" w:usb3="00000000" w:csb0="00000001" w:csb1="00000000"/>
  </w:font>
  <w:font w:name="PT Serif">
    <w:altName w:val="PT Serif"/>
    <w:charset w:val="00"/>
    <w:family w:val="roman"/>
    <w:pitch w:val="variable"/>
    <w:sig w:usb0="A00002EF" w:usb1="5000204B" w:usb2="00000000" w:usb3="00000000" w:csb0="00000097" w:csb1="00000000"/>
  </w:font>
  <w:font w:name="Acumin Pro">
    <w:altName w:val="Calibri"/>
    <w:panose1 w:val="00000000000000000000"/>
    <w:charset w:val="00"/>
    <w:family w:val="swiss"/>
    <w:notTrueType/>
    <w:pitch w:val="variable"/>
    <w:sig w:usb0="20000007" w:usb1="00000001" w:usb2="00000000" w:usb3="00000000" w:csb0="000001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117171"/>
      <w:docPartObj>
        <w:docPartGallery w:val="Page Numbers (Bottom of Page)"/>
        <w:docPartUnique/>
      </w:docPartObj>
    </w:sdtPr>
    <w:sdtEndPr>
      <w:rPr>
        <w:noProof/>
      </w:rPr>
    </w:sdtEndPr>
    <w:sdtContent>
      <w:p w14:paraId="44138C66" w14:textId="77777777" w:rsidR="00072903" w:rsidRDefault="00072903" w:rsidP="00875531">
        <w:pPr>
          <w:pStyle w:val="Footer"/>
          <w:tabs>
            <w:tab w:val="left" w:pos="9090"/>
          </w:tabs>
          <w:ind w:right="930"/>
          <w:jc w:val="right"/>
        </w:pPr>
        <w:r>
          <w:fldChar w:fldCharType="begin"/>
        </w:r>
        <w:r>
          <w:instrText xml:space="preserve"> PAGE   \* MERGEFORMAT </w:instrText>
        </w:r>
        <w:r>
          <w:fldChar w:fldCharType="separate"/>
        </w:r>
        <w:r>
          <w:rPr>
            <w:noProof/>
          </w:rPr>
          <w:t>1</w:t>
        </w:r>
        <w:r>
          <w:rPr>
            <w:noProof/>
          </w:rPr>
          <w:fldChar w:fldCharType="end"/>
        </w:r>
      </w:p>
    </w:sdtContent>
  </w:sdt>
  <w:p w14:paraId="3CFDF7C7" w14:textId="77777777" w:rsidR="00072903" w:rsidRPr="00B54E53" w:rsidRDefault="00072903"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473704"/>
      <w:docPartObj>
        <w:docPartGallery w:val="Page Numbers (Bottom of Page)"/>
        <w:docPartUnique/>
      </w:docPartObj>
    </w:sdtPr>
    <w:sdtEndPr>
      <w:rPr>
        <w:noProof/>
      </w:rPr>
    </w:sdtEndPr>
    <w:sdtContent>
      <w:p w14:paraId="2749F4FA" w14:textId="23F92CC4" w:rsidR="00577490" w:rsidRDefault="00577490" w:rsidP="00875531">
        <w:pPr>
          <w:pStyle w:val="Footer"/>
          <w:ind w:right="810"/>
          <w:jc w:val="right"/>
        </w:pPr>
        <w:r>
          <w:fldChar w:fldCharType="begin"/>
        </w:r>
        <w:r>
          <w:instrText xml:space="preserve"> PAGE   \* MERGEFORMAT </w:instrText>
        </w:r>
        <w:r>
          <w:fldChar w:fldCharType="separate"/>
        </w:r>
        <w:r w:rsidR="00932529">
          <w:rPr>
            <w:noProof/>
          </w:rPr>
          <w:t>1</w:t>
        </w:r>
        <w:r>
          <w:rPr>
            <w:noProof/>
          </w:rPr>
          <w:fldChar w:fldCharType="end"/>
        </w:r>
      </w:p>
    </w:sdtContent>
  </w:sdt>
  <w:p w14:paraId="5B47D50A" w14:textId="77777777" w:rsidR="00577490" w:rsidRPr="00B54E53" w:rsidRDefault="00577490" w:rsidP="00B54E53">
    <w:pPr>
      <w:jc w:val="center"/>
      <w:rPr>
        <w:rFonts w:cstheme="minorBidi"/>
        <w:color w:val="auto"/>
        <w:kern w:val="0"/>
        <w:sz w:val="15"/>
        <w:szCs w:val="15"/>
      </w:rPr>
    </w:pPr>
    <w:r w:rsidRPr="00B54E53">
      <w:rPr>
        <w:rFonts w:ascii="Arial" w:hAnsi="Arial" w:cs="Arial"/>
        <w:sz w:val="15"/>
        <w:szCs w:val="15"/>
      </w:rPr>
      <w:t>It is the policy of the Purdue University Cooperative Extension Service that all persons have equal opportunity and access to its educational programs, services, activities, and facilities without regard to race, religion, color, sex, age, national origin or ancestry, marital status, parental status, sexual orientation, disability or status as a veteran. Purdue University is an Affirmative Action institution.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245D5" w14:textId="77777777" w:rsidR="00530D50" w:rsidRDefault="00530D50" w:rsidP="00D85353">
      <w:pPr>
        <w:spacing w:after="0"/>
      </w:pPr>
      <w:r>
        <w:separator/>
      </w:r>
    </w:p>
  </w:footnote>
  <w:footnote w:type="continuationSeparator" w:id="0">
    <w:p w14:paraId="408023C7" w14:textId="77777777" w:rsidR="00530D50" w:rsidRDefault="00530D50" w:rsidP="00D853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8D59A" w14:textId="381D3332" w:rsidR="00072903" w:rsidRPr="00743D49" w:rsidRDefault="00072903"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045F23">
      <w:rPr>
        <w:rFonts w:ascii="Arial" w:hAnsi="Arial" w:cs="Arial"/>
      </w:rPr>
      <w:t>2</w:t>
    </w:r>
    <w:r w:rsidRPr="00743D49">
      <w:rPr>
        <w:rFonts w:ascii="Arial" w:hAnsi="Arial" w:cs="Arial"/>
      </w:rPr>
      <w:t xml:space="preserve"> Issue </w:t>
    </w:r>
    <w:r>
      <w:rPr>
        <w:rFonts w:ascii="Arial" w:hAnsi="Arial" w:cs="Arial"/>
      </w:rPr>
      <w:t>5</w:t>
    </w:r>
    <w:r w:rsidRPr="00743D49">
      <w:rPr>
        <w:rFonts w:ascii="Arial" w:hAnsi="Arial" w:cs="Arial"/>
      </w:rPr>
      <w:t xml:space="preserve">                                                                                                           </w:t>
    </w:r>
    <w:r>
      <w:rPr>
        <w:rFonts w:ascii="Arial" w:hAnsi="Arial" w:cs="Arial"/>
      </w:rPr>
      <w:t xml:space="preserve">          September/October </w:t>
    </w:r>
    <w:r w:rsidRPr="00743D49">
      <w:rPr>
        <w:rFonts w:ascii="Arial" w:hAnsi="Arial" w:cs="Arial"/>
      </w:rPr>
      <w:t>202</w:t>
    </w:r>
    <w:r w:rsidR="00774B40">
      <w:rPr>
        <w:rFonts w:ascii="Arial" w:hAnsi="Arial" w:cs="Arial"/>
      </w:rPr>
      <w:t>3</w:t>
    </w:r>
  </w:p>
  <w:p w14:paraId="0447760D" w14:textId="77777777" w:rsidR="00072903" w:rsidRDefault="000729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98E6D" w14:textId="1D2F70B1" w:rsidR="00A32BE9" w:rsidRPr="00743D49" w:rsidRDefault="00A32BE9" w:rsidP="00AA4978">
    <w:pPr>
      <w:pStyle w:val="unknownstyle7"/>
      <w:ind w:left="720"/>
      <w:rPr>
        <w:rFonts w:ascii="Arial" w:hAnsi="Arial" w:cs="Arial"/>
        <w:b w:val="0"/>
        <w:bCs w:val="0"/>
        <w:smallCaps w:val="0"/>
        <w:color w:val="auto"/>
        <w:kern w:val="0"/>
        <w:sz w:val="24"/>
        <w:szCs w:val="24"/>
      </w:rPr>
    </w:pPr>
    <w:r w:rsidRPr="00743D49">
      <w:rPr>
        <w:rFonts w:ascii="Arial" w:hAnsi="Arial" w:cs="Arial"/>
      </w:rPr>
      <w:t>Volume 1</w:t>
    </w:r>
    <w:r>
      <w:rPr>
        <w:rFonts w:ascii="Arial" w:hAnsi="Arial" w:cs="Arial"/>
      </w:rPr>
      <w:t>2</w:t>
    </w:r>
    <w:r w:rsidRPr="00743D49">
      <w:rPr>
        <w:rFonts w:ascii="Arial" w:hAnsi="Arial" w:cs="Arial"/>
      </w:rPr>
      <w:t xml:space="preserve"> Issue </w:t>
    </w:r>
    <w:r w:rsidR="0097670F">
      <w:rPr>
        <w:rFonts w:ascii="Arial" w:hAnsi="Arial" w:cs="Arial"/>
      </w:rPr>
      <w:t>5</w:t>
    </w:r>
    <w:r w:rsidRPr="00743D49">
      <w:rPr>
        <w:rFonts w:ascii="Arial" w:hAnsi="Arial" w:cs="Arial"/>
      </w:rPr>
      <w:t xml:space="preserve">                                                                                                          </w:t>
    </w:r>
    <w:r>
      <w:rPr>
        <w:rFonts w:ascii="Arial" w:hAnsi="Arial" w:cs="Arial"/>
      </w:rPr>
      <w:t xml:space="preserve">          </w:t>
    </w:r>
    <w:r w:rsidR="0097670F">
      <w:rPr>
        <w:rFonts w:ascii="Arial" w:hAnsi="Arial" w:cs="Arial"/>
      </w:rPr>
      <w:t>September/October</w:t>
    </w:r>
    <w:r>
      <w:rPr>
        <w:rFonts w:ascii="Arial" w:hAnsi="Arial" w:cs="Arial"/>
      </w:rPr>
      <w:t xml:space="preserve"> 2023</w:t>
    </w:r>
  </w:p>
  <w:p w14:paraId="2485AD4D" w14:textId="77777777" w:rsidR="00A32BE9" w:rsidRDefault="00A32B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E2EE" w14:textId="0B2EAB9D" w:rsidR="00577490" w:rsidRPr="00743D49" w:rsidRDefault="00577490" w:rsidP="00B54E53">
    <w:pPr>
      <w:pStyle w:val="unknownstyle7"/>
      <w:rPr>
        <w:rFonts w:ascii="Arial" w:hAnsi="Arial" w:cs="Arial"/>
        <w:b w:val="0"/>
        <w:bCs w:val="0"/>
        <w:smallCaps w:val="0"/>
        <w:color w:val="auto"/>
        <w:kern w:val="0"/>
        <w:sz w:val="24"/>
        <w:szCs w:val="24"/>
      </w:rPr>
    </w:pPr>
    <w:r w:rsidRPr="00743D49">
      <w:rPr>
        <w:rFonts w:ascii="Arial" w:hAnsi="Arial" w:cs="Arial"/>
      </w:rPr>
      <w:t>Volume 1</w:t>
    </w:r>
    <w:r w:rsidR="00665A77">
      <w:rPr>
        <w:rFonts w:ascii="Arial" w:hAnsi="Arial" w:cs="Arial"/>
      </w:rPr>
      <w:t>2</w:t>
    </w:r>
    <w:r w:rsidRPr="00743D49">
      <w:rPr>
        <w:rFonts w:ascii="Arial" w:hAnsi="Arial" w:cs="Arial"/>
      </w:rPr>
      <w:t xml:space="preserve"> Issue </w:t>
    </w:r>
    <w:r w:rsidR="00045F23">
      <w:rPr>
        <w:rFonts w:ascii="Arial" w:hAnsi="Arial" w:cs="Arial"/>
      </w:rPr>
      <w:t>5</w:t>
    </w:r>
    <w:r w:rsidRPr="00743D49">
      <w:rPr>
        <w:rFonts w:ascii="Arial" w:hAnsi="Arial" w:cs="Arial"/>
      </w:rPr>
      <w:t xml:space="preserve">                                                                                                           </w:t>
    </w:r>
    <w:r>
      <w:rPr>
        <w:rFonts w:ascii="Arial" w:hAnsi="Arial" w:cs="Arial"/>
      </w:rPr>
      <w:t xml:space="preserve">          </w:t>
    </w:r>
    <w:r w:rsidR="00AB7026">
      <w:rPr>
        <w:rFonts w:ascii="Arial" w:hAnsi="Arial" w:cs="Arial"/>
      </w:rPr>
      <w:t>September</w:t>
    </w:r>
    <w:r w:rsidR="0019783C">
      <w:rPr>
        <w:rFonts w:ascii="Arial" w:hAnsi="Arial" w:cs="Arial"/>
      </w:rPr>
      <w:t>/</w:t>
    </w:r>
    <w:r w:rsidR="00AB7026">
      <w:rPr>
        <w:rFonts w:ascii="Arial" w:hAnsi="Arial" w:cs="Arial"/>
      </w:rPr>
      <w:t>October</w:t>
    </w:r>
    <w:r w:rsidR="00665A77">
      <w:rPr>
        <w:rFonts w:ascii="Arial" w:hAnsi="Arial" w:cs="Arial"/>
      </w:rPr>
      <w:t xml:space="preserve"> 2023</w:t>
    </w:r>
  </w:p>
  <w:p w14:paraId="1545A1F9" w14:textId="77777777" w:rsidR="00577490" w:rsidRDefault="005774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325"/>
    <w:multiLevelType w:val="hybridMultilevel"/>
    <w:tmpl w:val="662AC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22C80"/>
    <w:multiLevelType w:val="hybridMultilevel"/>
    <w:tmpl w:val="DBA6181E"/>
    <w:lvl w:ilvl="0" w:tplc="7F10220C">
      <w:numFmt w:val="bullet"/>
      <w:lvlText w:val=""/>
      <w:lvlJc w:val="left"/>
      <w:pPr>
        <w:ind w:left="1740" w:hanging="360"/>
      </w:pPr>
      <w:rPr>
        <w:rFonts w:ascii="Symbol" w:eastAsia="Symbol" w:hAnsi="Symbol" w:cs="Symbol" w:hint="default"/>
        <w:b w:val="0"/>
        <w:bCs w:val="0"/>
        <w:i w:val="0"/>
        <w:iCs w:val="0"/>
        <w:w w:val="99"/>
        <w:sz w:val="20"/>
        <w:szCs w:val="20"/>
        <w:lang w:val="en-US" w:eastAsia="en-US" w:bidi="ar-SA"/>
      </w:rPr>
    </w:lvl>
    <w:lvl w:ilvl="1" w:tplc="A01619EC">
      <w:numFmt w:val="bullet"/>
      <w:lvlText w:val="o"/>
      <w:lvlJc w:val="left"/>
      <w:pPr>
        <w:ind w:left="2460" w:hanging="360"/>
      </w:pPr>
      <w:rPr>
        <w:rFonts w:ascii="Courier New" w:eastAsia="Courier New" w:hAnsi="Courier New" w:cs="Courier New" w:hint="default"/>
        <w:b w:val="0"/>
        <w:bCs w:val="0"/>
        <w:i w:val="0"/>
        <w:iCs w:val="0"/>
        <w:w w:val="99"/>
        <w:sz w:val="20"/>
        <w:szCs w:val="20"/>
        <w:lang w:val="en-US" w:eastAsia="en-US" w:bidi="ar-SA"/>
      </w:rPr>
    </w:lvl>
    <w:lvl w:ilvl="2" w:tplc="CB7E1B4E">
      <w:numFmt w:val="bullet"/>
      <w:lvlText w:val="•"/>
      <w:lvlJc w:val="left"/>
      <w:pPr>
        <w:ind w:left="3460" w:hanging="360"/>
      </w:pPr>
      <w:rPr>
        <w:rFonts w:hint="default"/>
        <w:lang w:val="en-US" w:eastAsia="en-US" w:bidi="ar-SA"/>
      </w:rPr>
    </w:lvl>
    <w:lvl w:ilvl="3" w:tplc="069E57FA">
      <w:numFmt w:val="bullet"/>
      <w:lvlText w:val="•"/>
      <w:lvlJc w:val="left"/>
      <w:pPr>
        <w:ind w:left="4460" w:hanging="360"/>
      </w:pPr>
      <w:rPr>
        <w:rFonts w:hint="default"/>
        <w:lang w:val="en-US" w:eastAsia="en-US" w:bidi="ar-SA"/>
      </w:rPr>
    </w:lvl>
    <w:lvl w:ilvl="4" w:tplc="6B389F0A">
      <w:numFmt w:val="bullet"/>
      <w:lvlText w:val="•"/>
      <w:lvlJc w:val="left"/>
      <w:pPr>
        <w:ind w:left="5460" w:hanging="360"/>
      </w:pPr>
      <w:rPr>
        <w:rFonts w:hint="default"/>
        <w:lang w:val="en-US" w:eastAsia="en-US" w:bidi="ar-SA"/>
      </w:rPr>
    </w:lvl>
    <w:lvl w:ilvl="5" w:tplc="B6E27D06">
      <w:numFmt w:val="bullet"/>
      <w:lvlText w:val="•"/>
      <w:lvlJc w:val="left"/>
      <w:pPr>
        <w:ind w:left="6460" w:hanging="360"/>
      </w:pPr>
      <w:rPr>
        <w:rFonts w:hint="default"/>
        <w:lang w:val="en-US" w:eastAsia="en-US" w:bidi="ar-SA"/>
      </w:rPr>
    </w:lvl>
    <w:lvl w:ilvl="6" w:tplc="AC8E3C98">
      <w:numFmt w:val="bullet"/>
      <w:lvlText w:val="•"/>
      <w:lvlJc w:val="left"/>
      <w:pPr>
        <w:ind w:left="7460" w:hanging="360"/>
      </w:pPr>
      <w:rPr>
        <w:rFonts w:hint="default"/>
        <w:lang w:val="en-US" w:eastAsia="en-US" w:bidi="ar-SA"/>
      </w:rPr>
    </w:lvl>
    <w:lvl w:ilvl="7" w:tplc="21DEC066">
      <w:numFmt w:val="bullet"/>
      <w:lvlText w:val="•"/>
      <w:lvlJc w:val="left"/>
      <w:pPr>
        <w:ind w:left="8460" w:hanging="360"/>
      </w:pPr>
      <w:rPr>
        <w:rFonts w:hint="default"/>
        <w:lang w:val="en-US" w:eastAsia="en-US" w:bidi="ar-SA"/>
      </w:rPr>
    </w:lvl>
    <w:lvl w:ilvl="8" w:tplc="85EEA3E2">
      <w:numFmt w:val="bullet"/>
      <w:lvlText w:val="•"/>
      <w:lvlJc w:val="left"/>
      <w:pPr>
        <w:ind w:left="9460" w:hanging="360"/>
      </w:pPr>
      <w:rPr>
        <w:rFonts w:hint="default"/>
        <w:lang w:val="en-US" w:eastAsia="en-US" w:bidi="ar-SA"/>
      </w:rPr>
    </w:lvl>
  </w:abstractNum>
  <w:abstractNum w:abstractNumId="2" w15:restartNumberingAfterBreak="0">
    <w:nsid w:val="18884CFB"/>
    <w:multiLevelType w:val="hybridMultilevel"/>
    <w:tmpl w:val="1C4AA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231ED"/>
    <w:multiLevelType w:val="hybridMultilevel"/>
    <w:tmpl w:val="2CAAC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651780"/>
    <w:multiLevelType w:val="hybridMultilevel"/>
    <w:tmpl w:val="ACA0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204844"/>
    <w:multiLevelType w:val="hybridMultilevel"/>
    <w:tmpl w:val="F6FE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6E34B1"/>
    <w:multiLevelType w:val="hybridMultilevel"/>
    <w:tmpl w:val="338CD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465071"/>
    <w:multiLevelType w:val="hybridMultilevel"/>
    <w:tmpl w:val="A072D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F32617"/>
    <w:multiLevelType w:val="hybridMultilevel"/>
    <w:tmpl w:val="199E3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424FA7"/>
    <w:multiLevelType w:val="hybridMultilevel"/>
    <w:tmpl w:val="245A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0B5148"/>
    <w:multiLevelType w:val="hybridMultilevel"/>
    <w:tmpl w:val="4C061692"/>
    <w:lvl w:ilvl="0" w:tplc="2326E2D0">
      <w:start w:val="1"/>
      <w:numFmt w:val="decimal"/>
      <w:lvlText w:val="%1)"/>
      <w:lvlJc w:val="left"/>
      <w:pPr>
        <w:ind w:left="630" w:hanging="360"/>
      </w:pPr>
      <w:rPr>
        <w:rFonts w:ascii="Arial" w:eastAsiaTheme="minorEastAsia" w:hAnsi="Arial" w:cs="Arial"/>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4EA95FDD"/>
    <w:multiLevelType w:val="hybridMultilevel"/>
    <w:tmpl w:val="E160B5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4C6DB7"/>
    <w:multiLevelType w:val="hybridMultilevel"/>
    <w:tmpl w:val="7F5A0CB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15:restartNumberingAfterBreak="0">
    <w:nsid w:val="570F22C6"/>
    <w:multiLevelType w:val="multilevel"/>
    <w:tmpl w:val="676E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85F7832"/>
    <w:multiLevelType w:val="hybridMultilevel"/>
    <w:tmpl w:val="19B46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153B41"/>
    <w:multiLevelType w:val="hybridMultilevel"/>
    <w:tmpl w:val="B358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271F02"/>
    <w:multiLevelType w:val="multilevel"/>
    <w:tmpl w:val="75047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C0782A"/>
    <w:multiLevelType w:val="hybridMultilevel"/>
    <w:tmpl w:val="9B1E4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742A31"/>
    <w:multiLevelType w:val="hybridMultilevel"/>
    <w:tmpl w:val="8AB83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8B1736"/>
    <w:multiLevelType w:val="hybridMultilevel"/>
    <w:tmpl w:val="45AA0418"/>
    <w:lvl w:ilvl="0" w:tplc="4EEC1406">
      <w:numFmt w:val="bullet"/>
      <w:lvlText w:val=""/>
      <w:lvlJc w:val="left"/>
      <w:pPr>
        <w:ind w:left="1740" w:hanging="360"/>
      </w:pPr>
      <w:rPr>
        <w:rFonts w:ascii="Symbol" w:eastAsia="Symbol" w:hAnsi="Symbol" w:cs="Symbol" w:hint="default"/>
        <w:b w:val="0"/>
        <w:bCs w:val="0"/>
        <w:i w:val="0"/>
        <w:iCs w:val="0"/>
        <w:w w:val="99"/>
        <w:sz w:val="20"/>
        <w:szCs w:val="20"/>
        <w:lang w:val="en-US" w:eastAsia="en-US" w:bidi="ar-SA"/>
      </w:rPr>
    </w:lvl>
    <w:lvl w:ilvl="1" w:tplc="7AE87AB8">
      <w:numFmt w:val="bullet"/>
      <w:lvlText w:val="•"/>
      <w:lvlJc w:val="left"/>
      <w:pPr>
        <w:ind w:left="2712" w:hanging="360"/>
      </w:pPr>
      <w:rPr>
        <w:rFonts w:hint="default"/>
        <w:lang w:val="en-US" w:eastAsia="en-US" w:bidi="ar-SA"/>
      </w:rPr>
    </w:lvl>
    <w:lvl w:ilvl="2" w:tplc="67EC389A">
      <w:numFmt w:val="bullet"/>
      <w:lvlText w:val="•"/>
      <w:lvlJc w:val="left"/>
      <w:pPr>
        <w:ind w:left="3684" w:hanging="360"/>
      </w:pPr>
      <w:rPr>
        <w:rFonts w:hint="default"/>
        <w:lang w:val="en-US" w:eastAsia="en-US" w:bidi="ar-SA"/>
      </w:rPr>
    </w:lvl>
    <w:lvl w:ilvl="3" w:tplc="C51091D8">
      <w:numFmt w:val="bullet"/>
      <w:lvlText w:val="•"/>
      <w:lvlJc w:val="left"/>
      <w:pPr>
        <w:ind w:left="4656" w:hanging="360"/>
      </w:pPr>
      <w:rPr>
        <w:rFonts w:hint="default"/>
        <w:lang w:val="en-US" w:eastAsia="en-US" w:bidi="ar-SA"/>
      </w:rPr>
    </w:lvl>
    <w:lvl w:ilvl="4" w:tplc="B8F63B86">
      <w:numFmt w:val="bullet"/>
      <w:lvlText w:val="•"/>
      <w:lvlJc w:val="left"/>
      <w:pPr>
        <w:ind w:left="5628" w:hanging="360"/>
      </w:pPr>
      <w:rPr>
        <w:rFonts w:hint="default"/>
        <w:lang w:val="en-US" w:eastAsia="en-US" w:bidi="ar-SA"/>
      </w:rPr>
    </w:lvl>
    <w:lvl w:ilvl="5" w:tplc="0888AB06">
      <w:numFmt w:val="bullet"/>
      <w:lvlText w:val="•"/>
      <w:lvlJc w:val="left"/>
      <w:pPr>
        <w:ind w:left="6600" w:hanging="360"/>
      </w:pPr>
      <w:rPr>
        <w:rFonts w:hint="default"/>
        <w:lang w:val="en-US" w:eastAsia="en-US" w:bidi="ar-SA"/>
      </w:rPr>
    </w:lvl>
    <w:lvl w:ilvl="6" w:tplc="99561DD2">
      <w:numFmt w:val="bullet"/>
      <w:lvlText w:val="•"/>
      <w:lvlJc w:val="left"/>
      <w:pPr>
        <w:ind w:left="7572" w:hanging="360"/>
      </w:pPr>
      <w:rPr>
        <w:rFonts w:hint="default"/>
        <w:lang w:val="en-US" w:eastAsia="en-US" w:bidi="ar-SA"/>
      </w:rPr>
    </w:lvl>
    <w:lvl w:ilvl="7" w:tplc="48763374">
      <w:numFmt w:val="bullet"/>
      <w:lvlText w:val="•"/>
      <w:lvlJc w:val="left"/>
      <w:pPr>
        <w:ind w:left="8544" w:hanging="360"/>
      </w:pPr>
      <w:rPr>
        <w:rFonts w:hint="default"/>
        <w:lang w:val="en-US" w:eastAsia="en-US" w:bidi="ar-SA"/>
      </w:rPr>
    </w:lvl>
    <w:lvl w:ilvl="8" w:tplc="4B2656A2">
      <w:numFmt w:val="bullet"/>
      <w:lvlText w:val="•"/>
      <w:lvlJc w:val="left"/>
      <w:pPr>
        <w:ind w:left="9516" w:hanging="360"/>
      </w:pPr>
      <w:rPr>
        <w:rFonts w:hint="default"/>
        <w:lang w:val="en-US" w:eastAsia="en-US" w:bidi="ar-SA"/>
      </w:rPr>
    </w:lvl>
  </w:abstractNum>
  <w:num w:numId="1">
    <w:abstractNumId w:val="2"/>
  </w:num>
  <w:num w:numId="2">
    <w:abstractNumId w:val="14"/>
  </w:num>
  <w:num w:numId="3">
    <w:abstractNumId w:val="6"/>
  </w:num>
  <w:num w:numId="4">
    <w:abstractNumId w:val="13"/>
  </w:num>
  <w:num w:numId="5">
    <w:abstractNumId w:val="16"/>
  </w:num>
  <w:num w:numId="6">
    <w:abstractNumId w:val="12"/>
  </w:num>
  <w:num w:numId="7">
    <w:abstractNumId w:val="0"/>
  </w:num>
  <w:num w:numId="8">
    <w:abstractNumId w:val="19"/>
  </w:num>
  <w:num w:numId="9">
    <w:abstractNumId w:val="1"/>
  </w:num>
  <w:num w:numId="10">
    <w:abstractNumId w:val="5"/>
  </w:num>
  <w:num w:numId="11">
    <w:abstractNumId w:val="11"/>
  </w:num>
  <w:num w:numId="12">
    <w:abstractNumId w:val="18"/>
  </w:num>
  <w:num w:numId="13">
    <w:abstractNumId w:val="4"/>
  </w:num>
  <w:num w:numId="14">
    <w:abstractNumId w:val="9"/>
  </w:num>
  <w:num w:numId="15">
    <w:abstractNumId w:val="3"/>
  </w:num>
  <w:num w:numId="16">
    <w:abstractNumId w:val="17"/>
  </w:num>
  <w:num w:numId="17">
    <w:abstractNumId w:val="8"/>
  </w:num>
  <w:num w:numId="18">
    <w:abstractNumId w:val="10"/>
  </w:num>
  <w:num w:numId="19">
    <w:abstractNumId w:val="7"/>
  </w:num>
  <w:num w:numId="20">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A70"/>
    <w:rsid w:val="0000124B"/>
    <w:rsid w:val="00003FD3"/>
    <w:rsid w:val="000050AF"/>
    <w:rsid w:val="000054FB"/>
    <w:rsid w:val="000178A9"/>
    <w:rsid w:val="000243E6"/>
    <w:rsid w:val="0002729D"/>
    <w:rsid w:val="00033A98"/>
    <w:rsid w:val="00034164"/>
    <w:rsid w:val="00045F23"/>
    <w:rsid w:val="00047D63"/>
    <w:rsid w:val="00060F59"/>
    <w:rsid w:val="00061103"/>
    <w:rsid w:val="00062F22"/>
    <w:rsid w:val="000718C2"/>
    <w:rsid w:val="00072903"/>
    <w:rsid w:val="00075062"/>
    <w:rsid w:val="00081690"/>
    <w:rsid w:val="000840E7"/>
    <w:rsid w:val="00084554"/>
    <w:rsid w:val="000916E3"/>
    <w:rsid w:val="00092C58"/>
    <w:rsid w:val="00095412"/>
    <w:rsid w:val="000967E7"/>
    <w:rsid w:val="00097BE5"/>
    <w:rsid w:val="000A33A0"/>
    <w:rsid w:val="000B070E"/>
    <w:rsid w:val="000B073A"/>
    <w:rsid w:val="000C2604"/>
    <w:rsid w:val="000C5BFA"/>
    <w:rsid w:val="000E5750"/>
    <w:rsid w:val="000E64A4"/>
    <w:rsid w:val="000E6CFD"/>
    <w:rsid w:val="000F3F58"/>
    <w:rsid w:val="000F6FFC"/>
    <w:rsid w:val="001012CC"/>
    <w:rsid w:val="00103FBB"/>
    <w:rsid w:val="00105E11"/>
    <w:rsid w:val="001062FF"/>
    <w:rsid w:val="00106F7E"/>
    <w:rsid w:val="0010796C"/>
    <w:rsid w:val="001079CC"/>
    <w:rsid w:val="00116FA3"/>
    <w:rsid w:val="00125DD0"/>
    <w:rsid w:val="00132BD3"/>
    <w:rsid w:val="00133F75"/>
    <w:rsid w:val="00134CC8"/>
    <w:rsid w:val="0014003C"/>
    <w:rsid w:val="001404DE"/>
    <w:rsid w:val="00143ACD"/>
    <w:rsid w:val="00151D7A"/>
    <w:rsid w:val="00162F5A"/>
    <w:rsid w:val="001640A5"/>
    <w:rsid w:val="00164567"/>
    <w:rsid w:val="0017350A"/>
    <w:rsid w:val="001741E1"/>
    <w:rsid w:val="00175EFF"/>
    <w:rsid w:val="00175FB8"/>
    <w:rsid w:val="001809E6"/>
    <w:rsid w:val="0018278C"/>
    <w:rsid w:val="0018525B"/>
    <w:rsid w:val="00185E2F"/>
    <w:rsid w:val="00190CF4"/>
    <w:rsid w:val="001942F2"/>
    <w:rsid w:val="001943FF"/>
    <w:rsid w:val="00196449"/>
    <w:rsid w:val="001964A2"/>
    <w:rsid w:val="0019777E"/>
    <w:rsid w:val="0019783C"/>
    <w:rsid w:val="001A1A25"/>
    <w:rsid w:val="001B154A"/>
    <w:rsid w:val="001B5A06"/>
    <w:rsid w:val="001B6950"/>
    <w:rsid w:val="001B69F1"/>
    <w:rsid w:val="001C3A78"/>
    <w:rsid w:val="001D2B2A"/>
    <w:rsid w:val="001E35CA"/>
    <w:rsid w:val="001E42AB"/>
    <w:rsid w:val="001E495B"/>
    <w:rsid w:val="001F23B7"/>
    <w:rsid w:val="001F2824"/>
    <w:rsid w:val="001F4E15"/>
    <w:rsid w:val="00202A6D"/>
    <w:rsid w:val="00202EEE"/>
    <w:rsid w:val="00203956"/>
    <w:rsid w:val="0020637F"/>
    <w:rsid w:val="002079F4"/>
    <w:rsid w:val="00210E25"/>
    <w:rsid w:val="00211123"/>
    <w:rsid w:val="00225F5F"/>
    <w:rsid w:val="002329DA"/>
    <w:rsid w:val="00235A61"/>
    <w:rsid w:val="0023644A"/>
    <w:rsid w:val="00237E7D"/>
    <w:rsid w:val="00241862"/>
    <w:rsid w:val="00243FB2"/>
    <w:rsid w:val="00254424"/>
    <w:rsid w:val="00263FBE"/>
    <w:rsid w:val="002679F8"/>
    <w:rsid w:val="00272F8B"/>
    <w:rsid w:val="002756D0"/>
    <w:rsid w:val="0027745C"/>
    <w:rsid w:val="0028045B"/>
    <w:rsid w:val="002807C8"/>
    <w:rsid w:val="00284B41"/>
    <w:rsid w:val="00287628"/>
    <w:rsid w:val="00292FD3"/>
    <w:rsid w:val="00296278"/>
    <w:rsid w:val="002B10AA"/>
    <w:rsid w:val="002B16EF"/>
    <w:rsid w:val="002B7E0D"/>
    <w:rsid w:val="002C4DF9"/>
    <w:rsid w:val="002C6408"/>
    <w:rsid w:val="002D0BC8"/>
    <w:rsid w:val="002E1864"/>
    <w:rsid w:val="002E32F5"/>
    <w:rsid w:val="002E6835"/>
    <w:rsid w:val="002F12BD"/>
    <w:rsid w:val="002F1AFC"/>
    <w:rsid w:val="002F3718"/>
    <w:rsid w:val="002F67B1"/>
    <w:rsid w:val="00300D34"/>
    <w:rsid w:val="0030310A"/>
    <w:rsid w:val="00304267"/>
    <w:rsid w:val="00305BEE"/>
    <w:rsid w:val="00316E22"/>
    <w:rsid w:val="00317F32"/>
    <w:rsid w:val="00322984"/>
    <w:rsid w:val="00323CBE"/>
    <w:rsid w:val="00333382"/>
    <w:rsid w:val="00345400"/>
    <w:rsid w:val="003472C1"/>
    <w:rsid w:val="00351176"/>
    <w:rsid w:val="00357E48"/>
    <w:rsid w:val="003606CD"/>
    <w:rsid w:val="00361C96"/>
    <w:rsid w:val="00364C8B"/>
    <w:rsid w:val="0037400E"/>
    <w:rsid w:val="0038314E"/>
    <w:rsid w:val="003834F7"/>
    <w:rsid w:val="00385CAC"/>
    <w:rsid w:val="003865BE"/>
    <w:rsid w:val="0038799C"/>
    <w:rsid w:val="00392900"/>
    <w:rsid w:val="00394414"/>
    <w:rsid w:val="0039777E"/>
    <w:rsid w:val="003A1086"/>
    <w:rsid w:val="003A2389"/>
    <w:rsid w:val="003B1156"/>
    <w:rsid w:val="003B30CD"/>
    <w:rsid w:val="003B379B"/>
    <w:rsid w:val="003B4555"/>
    <w:rsid w:val="003B4A2E"/>
    <w:rsid w:val="003C40FF"/>
    <w:rsid w:val="003C7B04"/>
    <w:rsid w:val="003D111F"/>
    <w:rsid w:val="003D27AE"/>
    <w:rsid w:val="003D437E"/>
    <w:rsid w:val="003E264F"/>
    <w:rsid w:val="003E45F3"/>
    <w:rsid w:val="003E51E2"/>
    <w:rsid w:val="003E5765"/>
    <w:rsid w:val="003E6865"/>
    <w:rsid w:val="003F0C79"/>
    <w:rsid w:val="003F20B3"/>
    <w:rsid w:val="003F2E32"/>
    <w:rsid w:val="003F55C6"/>
    <w:rsid w:val="003F5C49"/>
    <w:rsid w:val="003F6297"/>
    <w:rsid w:val="003F7D59"/>
    <w:rsid w:val="00417451"/>
    <w:rsid w:val="00420EE4"/>
    <w:rsid w:val="00421C73"/>
    <w:rsid w:val="00423420"/>
    <w:rsid w:val="004317F6"/>
    <w:rsid w:val="0043474E"/>
    <w:rsid w:val="00436A27"/>
    <w:rsid w:val="00444493"/>
    <w:rsid w:val="00450DB9"/>
    <w:rsid w:val="00456F96"/>
    <w:rsid w:val="00461429"/>
    <w:rsid w:val="00463212"/>
    <w:rsid w:val="00465E96"/>
    <w:rsid w:val="004807AC"/>
    <w:rsid w:val="00482796"/>
    <w:rsid w:val="0048370A"/>
    <w:rsid w:val="00484952"/>
    <w:rsid w:val="004853FC"/>
    <w:rsid w:val="00494E34"/>
    <w:rsid w:val="00495BDE"/>
    <w:rsid w:val="00496CCA"/>
    <w:rsid w:val="004A08B2"/>
    <w:rsid w:val="004A2E34"/>
    <w:rsid w:val="004A3138"/>
    <w:rsid w:val="004A5010"/>
    <w:rsid w:val="004A63B7"/>
    <w:rsid w:val="004B73EF"/>
    <w:rsid w:val="004C2460"/>
    <w:rsid w:val="004D07F0"/>
    <w:rsid w:val="004D107C"/>
    <w:rsid w:val="004D17C1"/>
    <w:rsid w:val="004D4471"/>
    <w:rsid w:val="004D78AB"/>
    <w:rsid w:val="004E4BD3"/>
    <w:rsid w:val="004E548F"/>
    <w:rsid w:val="004E5D40"/>
    <w:rsid w:val="004E6CB5"/>
    <w:rsid w:val="004F3D0C"/>
    <w:rsid w:val="004F3F92"/>
    <w:rsid w:val="004F556E"/>
    <w:rsid w:val="00500631"/>
    <w:rsid w:val="00500933"/>
    <w:rsid w:val="00501A22"/>
    <w:rsid w:val="00515A3F"/>
    <w:rsid w:val="00520BE9"/>
    <w:rsid w:val="0052763E"/>
    <w:rsid w:val="005305C1"/>
    <w:rsid w:val="00530D50"/>
    <w:rsid w:val="005349FB"/>
    <w:rsid w:val="00550B20"/>
    <w:rsid w:val="00551705"/>
    <w:rsid w:val="005545C5"/>
    <w:rsid w:val="00554888"/>
    <w:rsid w:val="00555B88"/>
    <w:rsid w:val="00557B95"/>
    <w:rsid w:val="005607A5"/>
    <w:rsid w:val="005624CA"/>
    <w:rsid w:val="0056340A"/>
    <w:rsid w:val="00563479"/>
    <w:rsid w:val="005658BD"/>
    <w:rsid w:val="00573142"/>
    <w:rsid w:val="00575FA1"/>
    <w:rsid w:val="00577490"/>
    <w:rsid w:val="00581F62"/>
    <w:rsid w:val="0058256E"/>
    <w:rsid w:val="00582B62"/>
    <w:rsid w:val="00583531"/>
    <w:rsid w:val="00584636"/>
    <w:rsid w:val="00587CC9"/>
    <w:rsid w:val="005928D7"/>
    <w:rsid w:val="00593145"/>
    <w:rsid w:val="00595135"/>
    <w:rsid w:val="005A1169"/>
    <w:rsid w:val="005A4BCF"/>
    <w:rsid w:val="005A6225"/>
    <w:rsid w:val="005A66B6"/>
    <w:rsid w:val="005A6803"/>
    <w:rsid w:val="005A6C72"/>
    <w:rsid w:val="005B08A7"/>
    <w:rsid w:val="005B2076"/>
    <w:rsid w:val="005B510C"/>
    <w:rsid w:val="005B7B7F"/>
    <w:rsid w:val="005C593C"/>
    <w:rsid w:val="005C5952"/>
    <w:rsid w:val="005C5B4A"/>
    <w:rsid w:val="005C655C"/>
    <w:rsid w:val="005E688B"/>
    <w:rsid w:val="005F21F4"/>
    <w:rsid w:val="00606A9A"/>
    <w:rsid w:val="0060761D"/>
    <w:rsid w:val="00607D4E"/>
    <w:rsid w:val="00611760"/>
    <w:rsid w:val="0061400C"/>
    <w:rsid w:val="00622FF9"/>
    <w:rsid w:val="00637EA0"/>
    <w:rsid w:val="00643654"/>
    <w:rsid w:val="00643BB9"/>
    <w:rsid w:val="00651A47"/>
    <w:rsid w:val="0065335D"/>
    <w:rsid w:val="00665A77"/>
    <w:rsid w:val="006751D8"/>
    <w:rsid w:val="00675E0E"/>
    <w:rsid w:val="0067780A"/>
    <w:rsid w:val="00682FB1"/>
    <w:rsid w:val="00690EA4"/>
    <w:rsid w:val="0069491C"/>
    <w:rsid w:val="006A13E0"/>
    <w:rsid w:val="006A3B0E"/>
    <w:rsid w:val="006A652D"/>
    <w:rsid w:val="006A76A9"/>
    <w:rsid w:val="006B00D6"/>
    <w:rsid w:val="006B30C6"/>
    <w:rsid w:val="006B3896"/>
    <w:rsid w:val="006B5EC5"/>
    <w:rsid w:val="006B6034"/>
    <w:rsid w:val="006B68CA"/>
    <w:rsid w:val="006B7386"/>
    <w:rsid w:val="006C44DA"/>
    <w:rsid w:val="006C720D"/>
    <w:rsid w:val="006D5AF9"/>
    <w:rsid w:val="006E0487"/>
    <w:rsid w:val="006E1CDE"/>
    <w:rsid w:val="006E5A08"/>
    <w:rsid w:val="006E7C8B"/>
    <w:rsid w:val="006F0317"/>
    <w:rsid w:val="006F2C59"/>
    <w:rsid w:val="006F56BF"/>
    <w:rsid w:val="007024FB"/>
    <w:rsid w:val="00715EC0"/>
    <w:rsid w:val="00720470"/>
    <w:rsid w:val="00726B2A"/>
    <w:rsid w:val="00727C99"/>
    <w:rsid w:val="0073372A"/>
    <w:rsid w:val="0074138C"/>
    <w:rsid w:val="0074389E"/>
    <w:rsid w:val="00743D49"/>
    <w:rsid w:val="00757C26"/>
    <w:rsid w:val="0076031C"/>
    <w:rsid w:val="00762FCA"/>
    <w:rsid w:val="00770BDE"/>
    <w:rsid w:val="00772D70"/>
    <w:rsid w:val="00774B40"/>
    <w:rsid w:val="00775DAD"/>
    <w:rsid w:val="00777248"/>
    <w:rsid w:val="007A674B"/>
    <w:rsid w:val="007B045B"/>
    <w:rsid w:val="007B5C88"/>
    <w:rsid w:val="007C30AB"/>
    <w:rsid w:val="007C5923"/>
    <w:rsid w:val="007C6EA7"/>
    <w:rsid w:val="007D03AD"/>
    <w:rsid w:val="007D1B16"/>
    <w:rsid w:val="007E0A64"/>
    <w:rsid w:val="007E6D5A"/>
    <w:rsid w:val="007F0D58"/>
    <w:rsid w:val="007F17C4"/>
    <w:rsid w:val="007F2C08"/>
    <w:rsid w:val="00802285"/>
    <w:rsid w:val="00802ED1"/>
    <w:rsid w:val="00811FDA"/>
    <w:rsid w:val="00817936"/>
    <w:rsid w:val="00820F38"/>
    <w:rsid w:val="00822A68"/>
    <w:rsid w:val="00833D16"/>
    <w:rsid w:val="0083677A"/>
    <w:rsid w:val="008379C9"/>
    <w:rsid w:val="00840C38"/>
    <w:rsid w:val="00840F25"/>
    <w:rsid w:val="00844F16"/>
    <w:rsid w:val="0085073E"/>
    <w:rsid w:val="0085075C"/>
    <w:rsid w:val="008511B4"/>
    <w:rsid w:val="008556BC"/>
    <w:rsid w:val="008676EA"/>
    <w:rsid w:val="00872012"/>
    <w:rsid w:val="0087476C"/>
    <w:rsid w:val="00875531"/>
    <w:rsid w:val="00875B8A"/>
    <w:rsid w:val="00880D73"/>
    <w:rsid w:val="0088318A"/>
    <w:rsid w:val="00883DC5"/>
    <w:rsid w:val="00885DD8"/>
    <w:rsid w:val="008874E4"/>
    <w:rsid w:val="008924A5"/>
    <w:rsid w:val="008941C1"/>
    <w:rsid w:val="0089432C"/>
    <w:rsid w:val="00896AE5"/>
    <w:rsid w:val="008974E9"/>
    <w:rsid w:val="00897AC7"/>
    <w:rsid w:val="00897E96"/>
    <w:rsid w:val="008A10B7"/>
    <w:rsid w:val="008A131D"/>
    <w:rsid w:val="008A3C88"/>
    <w:rsid w:val="008A40A3"/>
    <w:rsid w:val="008B10E4"/>
    <w:rsid w:val="008B5C3A"/>
    <w:rsid w:val="008C026D"/>
    <w:rsid w:val="008C0414"/>
    <w:rsid w:val="008C3464"/>
    <w:rsid w:val="008D0FB6"/>
    <w:rsid w:val="008D50D4"/>
    <w:rsid w:val="008D75CB"/>
    <w:rsid w:val="008E444E"/>
    <w:rsid w:val="008E6B99"/>
    <w:rsid w:val="008E764C"/>
    <w:rsid w:val="008E79CE"/>
    <w:rsid w:val="008F5D38"/>
    <w:rsid w:val="00901F8B"/>
    <w:rsid w:val="0091069F"/>
    <w:rsid w:val="009133E5"/>
    <w:rsid w:val="00920B83"/>
    <w:rsid w:val="00921CDF"/>
    <w:rsid w:val="00922A9D"/>
    <w:rsid w:val="00922E84"/>
    <w:rsid w:val="00930746"/>
    <w:rsid w:val="0093107A"/>
    <w:rsid w:val="00931239"/>
    <w:rsid w:val="00931B22"/>
    <w:rsid w:val="00932272"/>
    <w:rsid w:val="00932529"/>
    <w:rsid w:val="009401A0"/>
    <w:rsid w:val="00944C9A"/>
    <w:rsid w:val="00945139"/>
    <w:rsid w:val="009466C9"/>
    <w:rsid w:val="00951FCF"/>
    <w:rsid w:val="00953ABD"/>
    <w:rsid w:val="009616C8"/>
    <w:rsid w:val="00961C54"/>
    <w:rsid w:val="00962E26"/>
    <w:rsid w:val="009709FF"/>
    <w:rsid w:val="009753D9"/>
    <w:rsid w:val="0097670F"/>
    <w:rsid w:val="00976E7B"/>
    <w:rsid w:val="00982230"/>
    <w:rsid w:val="00983E62"/>
    <w:rsid w:val="00990FEF"/>
    <w:rsid w:val="00996B0D"/>
    <w:rsid w:val="009A6B73"/>
    <w:rsid w:val="009A7B92"/>
    <w:rsid w:val="009B0F5B"/>
    <w:rsid w:val="009B4EFE"/>
    <w:rsid w:val="009B7A74"/>
    <w:rsid w:val="009C0630"/>
    <w:rsid w:val="009C2249"/>
    <w:rsid w:val="009C56CB"/>
    <w:rsid w:val="009D5403"/>
    <w:rsid w:val="009E1C05"/>
    <w:rsid w:val="009E55AC"/>
    <w:rsid w:val="009F25A5"/>
    <w:rsid w:val="009F2CF0"/>
    <w:rsid w:val="009F2F08"/>
    <w:rsid w:val="00A0367E"/>
    <w:rsid w:val="00A05E17"/>
    <w:rsid w:val="00A06F93"/>
    <w:rsid w:val="00A1046D"/>
    <w:rsid w:val="00A14DC6"/>
    <w:rsid w:val="00A17C7A"/>
    <w:rsid w:val="00A266A4"/>
    <w:rsid w:val="00A267B4"/>
    <w:rsid w:val="00A2697F"/>
    <w:rsid w:val="00A27E21"/>
    <w:rsid w:val="00A301D3"/>
    <w:rsid w:val="00A32BE9"/>
    <w:rsid w:val="00A32F9B"/>
    <w:rsid w:val="00A34CEE"/>
    <w:rsid w:val="00A45361"/>
    <w:rsid w:val="00A4664E"/>
    <w:rsid w:val="00A46CE0"/>
    <w:rsid w:val="00A47BA6"/>
    <w:rsid w:val="00A50FB2"/>
    <w:rsid w:val="00A5453E"/>
    <w:rsid w:val="00A60A2D"/>
    <w:rsid w:val="00A64541"/>
    <w:rsid w:val="00A65C80"/>
    <w:rsid w:val="00A737E7"/>
    <w:rsid w:val="00A8139F"/>
    <w:rsid w:val="00A8364E"/>
    <w:rsid w:val="00A93EFF"/>
    <w:rsid w:val="00AA3353"/>
    <w:rsid w:val="00AA3FDE"/>
    <w:rsid w:val="00AA4978"/>
    <w:rsid w:val="00AB50AA"/>
    <w:rsid w:val="00AB53DB"/>
    <w:rsid w:val="00AB7026"/>
    <w:rsid w:val="00AB76F8"/>
    <w:rsid w:val="00AC037A"/>
    <w:rsid w:val="00AC464C"/>
    <w:rsid w:val="00AC6292"/>
    <w:rsid w:val="00AC7709"/>
    <w:rsid w:val="00AD397A"/>
    <w:rsid w:val="00AD60A9"/>
    <w:rsid w:val="00AE0FD9"/>
    <w:rsid w:val="00AE2335"/>
    <w:rsid w:val="00AE4D1D"/>
    <w:rsid w:val="00AE7CDF"/>
    <w:rsid w:val="00AF2C52"/>
    <w:rsid w:val="00AF5FFB"/>
    <w:rsid w:val="00AF723A"/>
    <w:rsid w:val="00B02CF5"/>
    <w:rsid w:val="00B16522"/>
    <w:rsid w:val="00B17CA7"/>
    <w:rsid w:val="00B306DE"/>
    <w:rsid w:val="00B34AFC"/>
    <w:rsid w:val="00B412CF"/>
    <w:rsid w:val="00B44117"/>
    <w:rsid w:val="00B51C88"/>
    <w:rsid w:val="00B54E53"/>
    <w:rsid w:val="00B61C96"/>
    <w:rsid w:val="00B72602"/>
    <w:rsid w:val="00B756CB"/>
    <w:rsid w:val="00B77F53"/>
    <w:rsid w:val="00B879DB"/>
    <w:rsid w:val="00B9208E"/>
    <w:rsid w:val="00B9616B"/>
    <w:rsid w:val="00BA3990"/>
    <w:rsid w:val="00BB1690"/>
    <w:rsid w:val="00BB199A"/>
    <w:rsid w:val="00BB1F5A"/>
    <w:rsid w:val="00BB282E"/>
    <w:rsid w:val="00BB70D2"/>
    <w:rsid w:val="00BC0338"/>
    <w:rsid w:val="00BC3A9D"/>
    <w:rsid w:val="00BD57AA"/>
    <w:rsid w:val="00BD6932"/>
    <w:rsid w:val="00BE14D5"/>
    <w:rsid w:val="00BE7152"/>
    <w:rsid w:val="00BF3E21"/>
    <w:rsid w:val="00BF64DF"/>
    <w:rsid w:val="00BF7ACB"/>
    <w:rsid w:val="00C02014"/>
    <w:rsid w:val="00C04013"/>
    <w:rsid w:val="00C041A2"/>
    <w:rsid w:val="00C069D6"/>
    <w:rsid w:val="00C0714F"/>
    <w:rsid w:val="00C25435"/>
    <w:rsid w:val="00C254EC"/>
    <w:rsid w:val="00C25957"/>
    <w:rsid w:val="00C33A81"/>
    <w:rsid w:val="00C34E88"/>
    <w:rsid w:val="00C35C71"/>
    <w:rsid w:val="00C36A34"/>
    <w:rsid w:val="00C45908"/>
    <w:rsid w:val="00C52D86"/>
    <w:rsid w:val="00C55DB4"/>
    <w:rsid w:val="00C62790"/>
    <w:rsid w:val="00C70327"/>
    <w:rsid w:val="00C72D14"/>
    <w:rsid w:val="00C77A11"/>
    <w:rsid w:val="00C82318"/>
    <w:rsid w:val="00C91E7F"/>
    <w:rsid w:val="00C92A0A"/>
    <w:rsid w:val="00C935CB"/>
    <w:rsid w:val="00C94925"/>
    <w:rsid w:val="00C962EE"/>
    <w:rsid w:val="00CA2ACB"/>
    <w:rsid w:val="00CB5AE8"/>
    <w:rsid w:val="00CC0808"/>
    <w:rsid w:val="00CC29C4"/>
    <w:rsid w:val="00CC3FC6"/>
    <w:rsid w:val="00CC5ECB"/>
    <w:rsid w:val="00CD5641"/>
    <w:rsid w:val="00CD6485"/>
    <w:rsid w:val="00CE0594"/>
    <w:rsid w:val="00CE237F"/>
    <w:rsid w:val="00CE7969"/>
    <w:rsid w:val="00CF01D0"/>
    <w:rsid w:val="00CF2385"/>
    <w:rsid w:val="00CF32C7"/>
    <w:rsid w:val="00CF52D6"/>
    <w:rsid w:val="00D025D2"/>
    <w:rsid w:val="00D07377"/>
    <w:rsid w:val="00D1067C"/>
    <w:rsid w:val="00D15380"/>
    <w:rsid w:val="00D20DAE"/>
    <w:rsid w:val="00D22387"/>
    <w:rsid w:val="00D233BE"/>
    <w:rsid w:val="00D24596"/>
    <w:rsid w:val="00D248D4"/>
    <w:rsid w:val="00D264ED"/>
    <w:rsid w:val="00D27FCD"/>
    <w:rsid w:val="00D27FE4"/>
    <w:rsid w:val="00D305AC"/>
    <w:rsid w:val="00D31C30"/>
    <w:rsid w:val="00D329E4"/>
    <w:rsid w:val="00D33B90"/>
    <w:rsid w:val="00D378B1"/>
    <w:rsid w:val="00D410BD"/>
    <w:rsid w:val="00D4433C"/>
    <w:rsid w:val="00D46940"/>
    <w:rsid w:val="00D47B85"/>
    <w:rsid w:val="00D52CA3"/>
    <w:rsid w:val="00D53648"/>
    <w:rsid w:val="00D647D0"/>
    <w:rsid w:val="00D7489C"/>
    <w:rsid w:val="00D81059"/>
    <w:rsid w:val="00D82CE2"/>
    <w:rsid w:val="00D83A70"/>
    <w:rsid w:val="00D8431D"/>
    <w:rsid w:val="00D85353"/>
    <w:rsid w:val="00DA1232"/>
    <w:rsid w:val="00DA448A"/>
    <w:rsid w:val="00DB061B"/>
    <w:rsid w:val="00DC02E0"/>
    <w:rsid w:val="00DC32C4"/>
    <w:rsid w:val="00DC38A6"/>
    <w:rsid w:val="00DD068E"/>
    <w:rsid w:val="00DD6867"/>
    <w:rsid w:val="00DD7E8F"/>
    <w:rsid w:val="00DE4876"/>
    <w:rsid w:val="00DE499F"/>
    <w:rsid w:val="00DE51BF"/>
    <w:rsid w:val="00DE5AD3"/>
    <w:rsid w:val="00DE6B12"/>
    <w:rsid w:val="00DF1CBD"/>
    <w:rsid w:val="00DF343E"/>
    <w:rsid w:val="00DF7099"/>
    <w:rsid w:val="00E01D04"/>
    <w:rsid w:val="00E13434"/>
    <w:rsid w:val="00E13BB4"/>
    <w:rsid w:val="00E16188"/>
    <w:rsid w:val="00E1755C"/>
    <w:rsid w:val="00E23940"/>
    <w:rsid w:val="00E23980"/>
    <w:rsid w:val="00E2481D"/>
    <w:rsid w:val="00E27285"/>
    <w:rsid w:val="00E46811"/>
    <w:rsid w:val="00E54A42"/>
    <w:rsid w:val="00E6279C"/>
    <w:rsid w:val="00E64FDB"/>
    <w:rsid w:val="00E66A29"/>
    <w:rsid w:val="00E73733"/>
    <w:rsid w:val="00E75ACB"/>
    <w:rsid w:val="00E75AD3"/>
    <w:rsid w:val="00E81874"/>
    <w:rsid w:val="00E87E94"/>
    <w:rsid w:val="00E900A9"/>
    <w:rsid w:val="00E9195F"/>
    <w:rsid w:val="00E94654"/>
    <w:rsid w:val="00E95E82"/>
    <w:rsid w:val="00E97D7F"/>
    <w:rsid w:val="00EA0AAE"/>
    <w:rsid w:val="00EA38A0"/>
    <w:rsid w:val="00EB0DEF"/>
    <w:rsid w:val="00EB42E6"/>
    <w:rsid w:val="00EB597D"/>
    <w:rsid w:val="00EB6E96"/>
    <w:rsid w:val="00EC66EC"/>
    <w:rsid w:val="00EC6AF3"/>
    <w:rsid w:val="00ED464C"/>
    <w:rsid w:val="00ED4FCB"/>
    <w:rsid w:val="00EE0493"/>
    <w:rsid w:val="00EE5DB8"/>
    <w:rsid w:val="00EF09B4"/>
    <w:rsid w:val="00EF1CBD"/>
    <w:rsid w:val="00EF5274"/>
    <w:rsid w:val="00EF5693"/>
    <w:rsid w:val="00EF7C66"/>
    <w:rsid w:val="00F021BC"/>
    <w:rsid w:val="00F06C17"/>
    <w:rsid w:val="00F06C91"/>
    <w:rsid w:val="00F10990"/>
    <w:rsid w:val="00F15290"/>
    <w:rsid w:val="00F15582"/>
    <w:rsid w:val="00F15770"/>
    <w:rsid w:val="00F162AD"/>
    <w:rsid w:val="00F21A83"/>
    <w:rsid w:val="00F22282"/>
    <w:rsid w:val="00F23CB7"/>
    <w:rsid w:val="00F24AA9"/>
    <w:rsid w:val="00F305D0"/>
    <w:rsid w:val="00F31BFA"/>
    <w:rsid w:val="00F327FC"/>
    <w:rsid w:val="00F35407"/>
    <w:rsid w:val="00F47580"/>
    <w:rsid w:val="00F51D2B"/>
    <w:rsid w:val="00F53B87"/>
    <w:rsid w:val="00F54966"/>
    <w:rsid w:val="00F56F80"/>
    <w:rsid w:val="00F63D0C"/>
    <w:rsid w:val="00F66AAB"/>
    <w:rsid w:val="00F67B6A"/>
    <w:rsid w:val="00F73123"/>
    <w:rsid w:val="00F8013C"/>
    <w:rsid w:val="00F8072A"/>
    <w:rsid w:val="00F84DAB"/>
    <w:rsid w:val="00F851E3"/>
    <w:rsid w:val="00FA0A32"/>
    <w:rsid w:val="00FA6F87"/>
    <w:rsid w:val="00FC3B32"/>
    <w:rsid w:val="00FC3EA2"/>
    <w:rsid w:val="00FD1C4D"/>
    <w:rsid w:val="00FD31F8"/>
    <w:rsid w:val="00FD400C"/>
    <w:rsid w:val="00FD5B04"/>
    <w:rsid w:val="00FE429C"/>
    <w:rsid w:val="00FE4A29"/>
    <w:rsid w:val="00FE4CC4"/>
    <w:rsid w:val="00FE7982"/>
    <w:rsid w:val="00FF055B"/>
    <w:rsid w:val="00FF4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DC578D7"/>
  <w15:chartTrackingRefBased/>
  <w15:docId w15:val="{11DE0546-B257-4B73-84B8-2FE2F493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6DE"/>
    <w:pPr>
      <w:widowControl w:val="0"/>
      <w:overflowPunct w:val="0"/>
      <w:autoSpaceDE w:val="0"/>
      <w:autoSpaceDN w:val="0"/>
      <w:adjustRightInd w:val="0"/>
      <w:spacing w:after="119" w:line="240" w:lineRule="auto"/>
    </w:pPr>
    <w:rPr>
      <w:rFonts w:ascii="Perpetua" w:eastAsiaTheme="minorEastAsia" w:hAnsi="Perpetua" w:cs="Perpetua"/>
      <w:color w:val="000000"/>
      <w:kern w:val="28"/>
    </w:rPr>
  </w:style>
  <w:style w:type="paragraph" w:styleId="Heading1">
    <w:name w:val="heading 1"/>
    <w:basedOn w:val="Normal"/>
    <w:next w:val="Normal"/>
    <w:link w:val="Heading1Char"/>
    <w:uiPriority w:val="9"/>
    <w:qFormat/>
    <w:rsid w:val="009307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9"/>
    <w:qFormat/>
    <w:rsid w:val="003E264F"/>
    <w:pPr>
      <w:spacing w:after="0"/>
      <w:outlineLvl w:val="1"/>
    </w:pPr>
    <w:rPr>
      <w:rFonts w:ascii="Perpetua Titling MT" w:hAnsi="Perpetua Titling MT" w:cs="Perpetua Titling MT"/>
      <w:smallCaps/>
      <w:sz w:val="32"/>
      <w:szCs w:val="32"/>
    </w:rPr>
  </w:style>
  <w:style w:type="paragraph" w:styleId="Heading3">
    <w:name w:val="heading 3"/>
    <w:basedOn w:val="Normal"/>
    <w:next w:val="Normal"/>
    <w:link w:val="Heading3Char"/>
    <w:uiPriority w:val="9"/>
    <w:semiHidden/>
    <w:unhideWhenUsed/>
    <w:qFormat/>
    <w:rsid w:val="000F3F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02A6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6B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knownstyle">
    <w:name w:val="unknown style"/>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32"/>
      <w:szCs w:val="32"/>
    </w:rPr>
  </w:style>
  <w:style w:type="paragraph" w:customStyle="1" w:styleId="unknownstyle7">
    <w:name w:val="unknown style7"/>
    <w:uiPriority w:val="99"/>
    <w:rsid w:val="00D83A70"/>
    <w:pPr>
      <w:widowControl w:val="0"/>
      <w:overflowPunct w:val="0"/>
      <w:autoSpaceDE w:val="0"/>
      <w:autoSpaceDN w:val="0"/>
      <w:adjustRightInd w:val="0"/>
      <w:spacing w:after="0" w:line="240" w:lineRule="auto"/>
    </w:pPr>
    <w:rPr>
      <w:rFonts w:ascii="Perpetua" w:eastAsiaTheme="minorEastAsia" w:hAnsi="Perpetua" w:cs="Perpetua"/>
      <w:b/>
      <w:bCs/>
      <w:smallCaps/>
      <w:color w:val="000000"/>
      <w:kern w:val="28"/>
      <w:sz w:val="20"/>
      <w:szCs w:val="20"/>
    </w:rPr>
  </w:style>
  <w:style w:type="paragraph" w:customStyle="1" w:styleId="unknownstyle6">
    <w:name w:val="unknown style6"/>
    <w:uiPriority w:val="99"/>
    <w:rsid w:val="00D83A70"/>
    <w:pPr>
      <w:widowControl w:val="0"/>
      <w:overflowPunct w:val="0"/>
      <w:autoSpaceDE w:val="0"/>
      <w:autoSpaceDN w:val="0"/>
      <w:adjustRightInd w:val="0"/>
      <w:spacing w:after="0" w:line="240" w:lineRule="auto"/>
      <w:jc w:val="center"/>
    </w:pPr>
    <w:rPr>
      <w:rFonts w:ascii="Perpetua Titling MT" w:eastAsiaTheme="minorEastAsia" w:hAnsi="Perpetua Titling MT" w:cs="Perpetua Titling MT"/>
      <w:smallCaps/>
      <w:color w:val="000000"/>
      <w:kern w:val="28"/>
      <w:sz w:val="80"/>
      <w:szCs w:val="80"/>
    </w:rPr>
  </w:style>
  <w:style w:type="paragraph" w:styleId="ListParagraph">
    <w:name w:val="List Paragraph"/>
    <w:basedOn w:val="Normal"/>
    <w:uiPriority w:val="34"/>
    <w:qFormat/>
    <w:rsid w:val="00D83A70"/>
    <w:pPr>
      <w:ind w:left="720"/>
      <w:contextualSpacing/>
    </w:pPr>
  </w:style>
  <w:style w:type="paragraph" w:styleId="BodyText3">
    <w:name w:val="Body Text 3"/>
    <w:basedOn w:val="Normal"/>
    <w:link w:val="BodyText3Char"/>
    <w:uiPriority w:val="99"/>
    <w:rsid w:val="00D83A70"/>
    <w:pPr>
      <w:spacing w:after="120"/>
    </w:pPr>
  </w:style>
  <w:style w:type="character" w:customStyle="1" w:styleId="BodyText3Char">
    <w:name w:val="Body Text 3 Char"/>
    <w:basedOn w:val="DefaultParagraphFont"/>
    <w:link w:val="BodyText3"/>
    <w:uiPriority w:val="99"/>
    <w:rsid w:val="00D83A70"/>
    <w:rPr>
      <w:rFonts w:ascii="Perpetua" w:eastAsiaTheme="minorEastAsia" w:hAnsi="Perpetua" w:cs="Perpetua"/>
      <w:color w:val="000000"/>
      <w:kern w:val="28"/>
    </w:rPr>
  </w:style>
  <w:style w:type="character" w:customStyle="1" w:styleId="Heading2Char">
    <w:name w:val="Heading 2 Char"/>
    <w:basedOn w:val="DefaultParagraphFont"/>
    <w:link w:val="Heading2"/>
    <w:uiPriority w:val="9"/>
    <w:rsid w:val="003E264F"/>
    <w:rPr>
      <w:rFonts w:ascii="Perpetua Titling MT" w:eastAsiaTheme="minorEastAsia" w:hAnsi="Perpetua Titling MT" w:cs="Perpetua Titling MT"/>
      <w:smallCaps/>
      <w:color w:val="000000"/>
      <w:kern w:val="28"/>
      <w:sz w:val="32"/>
      <w:szCs w:val="32"/>
    </w:rPr>
  </w:style>
  <w:style w:type="paragraph" w:styleId="PlainText">
    <w:name w:val="Plain Text"/>
    <w:basedOn w:val="Normal"/>
    <w:link w:val="PlainTextChar"/>
    <w:uiPriority w:val="99"/>
    <w:rsid w:val="002F12BD"/>
    <w:pPr>
      <w:spacing w:after="0"/>
    </w:pPr>
    <w:rPr>
      <w:rFonts w:ascii="Calibri" w:hAnsi="Calibri" w:cs="Calibri"/>
    </w:rPr>
  </w:style>
  <w:style w:type="character" w:customStyle="1" w:styleId="PlainTextChar">
    <w:name w:val="Plain Text Char"/>
    <w:basedOn w:val="DefaultParagraphFont"/>
    <w:link w:val="PlainText"/>
    <w:uiPriority w:val="99"/>
    <w:rsid w:val="002F12BD"/>
    <w:rPr>
      <w:rFonts w:ascii="Calibri" w:eastAsiaTheme="minorEastAsia" w:hAnsi="Calibri" w:cs="Calibri"/>
      <w:color w:val="000000"/>
      <w:kern w:val="28"/>
    </w:rPr>
  </w:style>
  <w:style w:type="character" w:customStyle="1" w:styleId="Heading1Char">
    <w:name w:val="Heading 1 Char"/>
    <w:basedOn w:val="DefaultParagraphFont"/>
    <w:link w:val="Heading1"/>
    <w:uiPriority w:val="9"/>
    <w:rsid w:val="00930746"/>
    <w:rPr>
      <w:rFonts w:asciiTheme="majorHAnsi" w:eastAsiaTheme="majorEastAsia" w:hAnsiTheme="majorHAnsi" w:cstheme="majorBidi"/>
      <w:color w:val="2F5496" w:themeColor="accent1" w:themeShade="BF"/>
      <w:kern w:val="28"/>
      <w:sz w:val="32"/>
      <w:szCs w:val="32"/>
    </w:rPr>
  </w:style>
  <w:style w:type="character" w:styleId="Hyperlink">
    <w:name w:val="Hyperlink"/>
    <w:basedOn w:val="DefaultParagraphFont"/>
    <w:uiPriority w:val="99"/>
    <w:unhideWhenUsed/>
    <w:rsid w:val="00930746"/>
    <w:rPr>
      <w:color w:val="0563C1" w:themeColor="hyperlink"/>
      <w:u w:val="single"/>
    </w:rPr>
  </w:style>
  <w:style w:type="character" w:customStyle="1" w:styleId="UnresolvedMention1">
    <w:name w:val="Unresolved Mention1"/>
    <w:basedOn w:val="DefaultParagraphFont"/>
    <w:uiPriority w:val="99"/>
    <w:semiHidden/>
    <w:unhideWhenUsed/>
    <w:rsid w:val="00501A22"/>
    <w:rPr>
      <w:color w:val="605E5C"/>
      <w:shd w:val="clear" w:color="auto" w:fill="E1DFDD"/>
    </w:rPr>
  </w:style>
  <w:style w:type="paragraph" w:styleId="Header">
    <w:name w:val="header"/>
    <w:basedOn w:val="Normal"/>
    <w:link w:val="HeaderChar"/>
    <w:uiPriority w:val="99"/>
    <w:unhideWhenUsed/>
    <w:rsid w:val="00D85353"/>
    <w:pPr>
      <w:tabs>
        <w:tab w:val="center" w:pos="4680"/>
        <w:tab w:val="right" w:pos="9360"/>
      </w:tabs>
      <w:spacing w:after="0"/>
    </w:pPr>
  </w:style>
  <w:style w:type="character" w:customStyle="1" w:styleId="HeaderChar">
    <w:name w:val="Header Char"/>
    <w:basedOn w:val="DefaultParagraphFont"/>
    <w:link w:val="Header"/>
    <w:uiPriority w:val="99"/>
    <w:rsid w:val="00D85353"/>
    <w:rPr>
      <w:rFonts w:ascii="Perpetua" w:eastAsiaTheme="minorEastAsia" w:hAnsi="Perpetua" w:cs="Perpetua"/>
      <w:color w:val="000000"/>
      <w:kern w:val="28"/>
    </w:rPr>
  </w:style>
  <w:style w:type="paragraph" w:styleId="Footer">
    <w:name w:val="footer"/>
    <w:basedOn w:val="Normal"/>
    <w:link w:val="FooterChar"/>
    <w:uiPriority w:val="99"/>
    <w:unhideWhenUsed/>
    <w:rsid w:val="00D85353"/>
    <w:pPr>
      <w:tabs>
        <w:tab w:val="center" w:pos="4680"/>
        <w:tab w:val="right" w:pos="9360"/>
      </w:tabs>
      <w:spacing w:after="0"/>
    </w:pPr>
  </w:style>
  <w:style w:type="character" w:customStyle="1" w:styleId="FooterChar">
    <w:name w:val="Footer Char"/>
    <w:basedOn w:val="DefaultParagraphFont"/>
    <w:link w:val="Footer"/>
    <w:uiPriority w:val="99"/>
    <w:rsid w:val="00D85353"/>
    <w:rPr>
      <w:rFonts w:ascii="Perpetua" w:eastAsiaTheme="minorEastAsia" w:hAnsi="Perpetua" w:cs="Perpetua"/>
      <w:color w:val="000000"/>
      <w:kern w:val="28"/>
    </w:rPr>
  </w:style>
  <w:style w:type="paragraph" w:styleId="BalloonText">
    <w:name w:val="Balloon Text"/>
    <w:basedOn w:val="Normal"/>
    <w:link w:val="BalloonTextChar"/>
    <w:uiPriority w:val="99"/>
    <w:semiHidden/>
    <w:unhideWhenUsed/>
    <w:rsid w:val="00D8535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353"/>
    <w:rPr>
      <w:rFonts w:ascii="Segoe UI" w:eastAsiaTheme="minorEastAsia" w:hAnsi="Segoe UI" w:cs="Segoe UI"/>
      <w:color w:val="000000"/>
      <w:kern w:val="28"/>
      <w:sz w:val="18"/>
      <w:szCs w:val="18"/>
    </w:rPr>
  </w:style>
  <w:style w:type="character" w:customStyle="1" w:styleId="Heading4Char">
    <w:name w:val="Heading 4 Char"/>
    <w:basedOn w:val="DefaultParagraphFont"/>
    <w:link w:val="Heading4"/>
    <w:uiPriority w:val="9"/>
    <w:semiHidden/>
    <w:rsid w:val="00202A6D"/>
    <w:rPr>
      <w:rFonts w:asciiTheme="majorHAnsi" w:eastAsiaTheme="majorEastAsia" w:hAnsiTheme="majorHAnsi" w:cstheme="majorBidi"/>
      <w:i/>
      <w:iCs/>
      <w:color w:val="2F5496" w:themeColor="accent1" w:themeShade="BF"/>
      <w:kern w:val="28"/>
    </w:rPr>
  </w:style>
  <w:style w:type="paragraph" w:customStyle="1" w:styleId="msoaccenttext">
    <w:name w:val="msoaccenttext"/>
    <w:rsid w:val="00202A6D"/>
    <w:pPr>
      <w:spacing w:after="0" w:line="240" w:lineRule="auto"/>
    </w:pPr>
    <w:rPr>
      <w:rFonts w:ascii="Courier New" w:eastAsia="Times New Roman" w:hAnsi="Courier New" w:cs="Courier New"/>
      <w:color w:val="000000"/>
      <w:kern w:val="28"/>
      <w:sz w:val="20"/>
      <w:szCs w:val="20"/>
      <w14:ligatures w14:val="standard"/>
      <w14:cntxtAlts/>
    </w:rPr>
  </w:style>
  <w:style w:type="paragraph" w:customStyle="1" w:styleId="msoaccenttext2">
    <w:name w:val="msoaccenttext2"/>
    <w:rsid w:val="00202A6D"/>
    <w:pPr>
      <w:spacing w:after="0" w:line="240" w:lineRule="auto"/>
    </w:pPr>
    <w:rPr>
      <w:rFonts w:ascii="Perpetua Titling MT" w:eastAsia="Times New Roman" w:hAnsi="Perpetua Titling MT" w:cs="Times New Roman"/>
      <w:smallCaps/>
      <w:color w:val="000000"/>
      <w:kern w:val="28"/>
      <w:sz w:val="20"/>
      <w:szCs w:val="20"/>
      <w14:ligatures w14:val="standard"/>
      <w14:cntxtAlts/>
    </w:rPr>
  </w:style>
  <w:style w:type="table" w:styleId="TableGrid">
    <w:name w:val="Table Grid"/>
    <w:basedOn w:val="TableNormal"/>
    <w:uiPriority w:val="39"/>
    <w:rsid w:val="00202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B10AA"/>
    <w:pPr>
      <w:spacing w:after="0" w:line="240" w:lineRule="auto"/>
    </w:pPr>
    <w:rPr>
      <w:rFonts w:eastAsiaTheme="minorEastAsia"/>
    </w:rPr>
  </w:style>
  <w:style w:type="character" w:customStyle="1" w:styleId="NoSpacingChar">
    <w:name w:val="No Spacing Char"/>
    <w:basedOn w:val="DefaultParagraphFont"/>
    <w:link w:val="NoSpacing"/>
    <w:uiPriority w:val="1"/>
    <w:rsid w:val="002B10AA"/>
    <w:rPr>
      <w:rFonts w:eastAsiaTheme="minorEastAsia"/>
    </w:rPr>
  </w:style>
  <w:style w:type="character" w:styleId="FollowedHyperlink">
    <w:name w:val="FollowedHyperlink"/>
    <w:basedOn w:val="DefaultParagraphFont"/>
    <w:uiPriority w:val="99"/>
    <w:semiHidden/>
    <w:unhideWhenUsed/>
    <w:rsid w:val="00106F7E"/>
    <w:rPr>
      <w:color w:val="954F72" w:themeColor="followedHyperlink"/>
      <w:u w:val="single"/>
    </w:rPr>
  </w:style>
  <w:style w:type="paragraph" w:customStyle="1" w:styleId="msoaddress">
    <w:name w:val="msoaddress"/>
    <w:rsid w:val="00F15582"/>
    <w:pPr>
      <w:spacing w:after="0" w:line="240" w:lineRule="auto"/>
    </w:pPr>
    <w:rPr>
      <w:rFonts w:ascii="Perpetua" w:eastAsia="Times New Roman" w:hAnsi="Perpetua" w:cs="Times New Roman"/>
      <w:color w:val="000000"/>
      <w:kern w:val="28"/>
      <w:sz w:val="18"/>
      <w:szCs w:val="18"/>
      <w14:ligatures w14:val="standard"/>
      <w14:cntxtAlts/>
    </w:rPr>
  </w:style>
  <w:style w:type="character" w:customStyle="1" w:styleId="UnresolvedMention2">
    <w:name w:val="Unresolved Mention2"/>
    <w:basedOn w:val="DefaultParagraphFont"/>
    <w:uiPriority w:val="99"/>
    <w:semiHidden/>
    <w:unhideWhenUsed/>
    <w:rsid w:val="00F327FC"/>
    <w:rPr>
      <w:color w:val="605E5C"/>
      <w:shd w:val="clear" w:color="auto" w:fill="E1DFDD"/>
    </w:rPr>
  </w:style>
  <w:style w:type="paragraph" w:customStyle="1" w:styleId="Default">
    <w:name w:val="Default"/>
    <w:rsid w:val="006751D8"/>
    <w:pPr>
      <w:autoSpaceDE w:val="0"/>
      <w:autoSpaceDN w:val="0"/>
      <w:adjustRightInd w:val="0"/>
      <w:spacing w:after="0" w:line="240" w:lineRule="auto"/>
    </w:pPr>
    <w:rPr>
      <w:rFonts w:ascii="Acumin Pro Condensed" w:hAnsi="Acumin Pro Condensed" w:cs="Acumin Pro Condensed"/>
      <w:color w:val="000000"/>
      <w:sz w:val="24"/>
      <w:szCs w:val="24"/>
    </w:rPr>
  </w:style>
  <w:style w:type="paragraph" w:customStyle="1" w:styleId="Pa3">
    <w:name w:val="Pa3"/>
    <w:basedOn w:val="Default"/>
    <w:next w:val="Default"/>
    <w:uiPriority w:val="99"/>
    <w:rsid w:val="00931239"/>
    <w:pPr>
      <w:spacing w:line="301" w:lineRule="atLeast"/>
    </w:pPr>
    <w:rPr>
      <w:rFonts w:cstheme="minorBidi"/>
      <w:color w:val="auto"/>
    </w:rPr>
  </w:style>
  <w:style w:type="character" w:customStyle="1" w:styleId="A2">
    <w:name w:val="A2"/>
    <w:uiPriority w:val="99"/>
    <w:rsid w:val="00931239"/>
    <w:rPr>
      <w:rFonts w:cs="Acumin Pro Condensed"/>
      <w:color w:val="000000"/>
      <w:sz w:val="32"/>
      <w:szCs w:val="32"/>
      <w:u w:val="single"/>
    </w:rPr>
  </w:style>
  <w:style w:type="paragraph" w:customStyle="1" w:styleId="Pa2">
    <w:name w:val="Pa2"/>
    <w:basedOn w:val="Default"/>
    <w:next w:val="Default"/>
    <w:uiPriority w:val="99"/>
    <w:rsid w:val="00931239"/>
    <w:pPr>
      <w:spacing w:line="221" w:lineRule="atLeast"/>
    </w:pPr>
    <w:rPr>
      <w:rFonts w:cstheme="minorBidi"/>
      <w:color w:val="auto"/>
    </w:rPr>
  </w:style>
  <w:style w:type="character" w:customStyle="1" w:styleId="UnresolvedMention3">
    <w:name w:val="Unresolved Mention3"/>
    <w:basedOn w:val="DefaultParagraphFont"/>
    <w:uiPriority w:val="99"/>
    <w:semiHidden/>
    <w:unhideWhenUsed/>
    <w:rsid w:val="0014003C"/>
    <w:rPr>
      <w:color w:val="605E5C"/>
      <w:shd w:val="clear" w:color="auto" w:fill="E1DFDD"/>
    </w:rPr>
  </w:style>
  <w:style w:type="paragraph" w:styleId="NormalWeb">
    <w:name w:val="Normal (Web)"/>
    <w:basedOn w:val="Normal"/>
    <w:uiPriority w:val="99"/>
    <w:unhideWhenUsed/>
    <w:rsid w:val="00880D73"/>
    <w:pPr>
      <w:widowControl/>
      <w:overflowPunct/>
      <w:autoSpaceDE/>
      <w:autoSpaceDN/>
      <w:adjustRightInd/>
      <w:spacing w:before="100" w:beforeAutospacing="1" w:after="100" w:afterAutospacing="1"/>
    </w:pPr>
    <w:rPr>
      <w:rFonts w:ascii="Calibri" w:eastAsiaTheme="minorHAnsi" w:hAnsi="Calibri" w:cs="Calibri"/>
      <w:color w:val="auto"/>
      <w:kern w:val="0"/>
    </w:rPr>
  </w:style>
  <w:style w:type="character" w:styleId="Strong">
    <w:name w:val="Strong"/>
    <w:basedOn w:val="DefaultParagraphFont"/>
    <w:uiPriority w:val="22"/>
    <w:qFormat/>
    <w:rsid w:val="00880D73"/>
    <w:rPr>
      <w:b/>
      <w:bCs/>
    </w:rPr>
  </w:style>
  <w:style w:type="character" w:styleId="CommentReference">
    <w:name w:val="annotation reference"/>
    <w:basedOn w:val="DefaultParagraphFont"/>
    <w:uiPriority w:val="99"/>
    <w:semiHidden/>
    <w:unhideWhenUsed/>
    <w:rsid w:val="00BF7ACB"/>
    <w:rPr>
      <w:sz w:val="16"/>
      <w:szCs w:val="16"/>
    </w:rPr>
  </w:style>
  <w:style w:type="paragraph" w:styleId="CommentText">
    <w:name w:val="annotation text"/>
    <w:basedOn w:val="Normal"/>
    <w:link w:val="CommentTextChar"/>
    <w:uiPriority w:val="99"/>
    <w:semiHidden/>
    <w:unhideWhenUsed/>
    <w:rsid w:val="00BF7ACB"/>
    <w:pPr>
      <w:widowControl/>
      <w:overflowPunct/>
      <w:autoSpaceDE/>
      <w:autoSpaceDN/>
      <w:adjustRightInd/>
      <w:spacing w:after="160"/>
    </w:pPr>
    <w:rPr>
      <w:rFonts w:asciiTheme="minorHAnsi" w:eastAsiaTheme="minorHAnsi" w:hAnsiTheme="minorHAnsi" w:cstheme="minorBidi"/>
      <w:color w:val="auto"/>
      <w:kern w:val="0"/>
      <w:sz w:val="20"/>
      <w:szCs w:val="20"/>
    </w:rPr>
  </w:style>
  <w:style w:type="character" w:customStyle="1" w:styleId="CommentTextChar">
    <w:name w:val="Comment Text Char"/>
    <w:basedOn w:val="DefaultParagraphFont"/>
    <w:link w:val="CommentText"/>
    <w:uiPriority w:val="99"/>
    <w:semiHidden/>
    <w:rsid w:val="00BF7ACB"/>
    <w:rPr>
      <w:sz w:val="20"/>
      <w:szCs w:val="20"/>
    </w:rPr>
  </w:style>
  <w:style w:type="paragraph" w:styleId="Title">
    <w:name w:val="Title"/>
    <w:basedOn w:val="Normal"/>
    <w:next w:val="Normal"/>
    <w:link w:val="TitleChar"/>
    <w:uiPriority w:val="10"/>
    <w:qFormat/>
    <w:rsid w:val="00DD6867"/>
    <w:pPr>
      <w:widowControl/>
      <w:overflowPunct/>
      <w:autoSpaceDE/>
      <w:autoSpaceDN/>
      <w:adjustRightInd/>
      <w:spacing w:after="0"/>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DD6867"/>
    <w:rPr>
      <w:rFonts w:asciiTheme="majorHAnsi" w:eastAsiaTheme="majorEastAsia" w:hAnsiTheme="majorHAnsi" w:cstheme="majorBidi"/>
      <w:spacing w:val="-10"/>
      <w:kern w:val="28"/>
      <w:sz w:val="56"/>
      <w:szCs w:val="56"/>
    </w:rPr>
  </w:style>
  <w:style w:type="character" w:customStyle="1" w:styleId="UnresolvedMention4">
    <w:name w:val="Unresolved Mention4"/>
    <w:basedOn w:val="DefaultParagraphFont"/>
    <w:uiPriority w:val="99"/>
    <w:semiHidden/>
    <w:unhideWhenUsed/>
    <w:rsid w:val="00875B8A"/>
    <w:rPr>
      <w:color w:val="605E5C"/>
      <w:shd w:val="clear" w:color="auto" w:fill="E1DFDD"/>
    </w:rPr>
  </w:style>
  <w:style w:type="character" w:customStyle="1" w:styleId="Heading5Char">
    <w:name w:val="Heading 5 Char"/>
    <w:basedOn w:val="DefaultParagraphFont"/>
    <w:link w:val="Heading5"/>
    <w:uiPriority w:val="9"/>
    <w:semiHidden/>
    <w:rsid w:val="00726B2A"/>
    <w:rPr>
      <w:rFonts w:asciiTheme="majorHAnsi" w:eastAsiaTheme="majorEastAsia" w:hAnsiTheme="majorHAnsi" w:cstheme="majorBidi"/>
      <w:color w:val="2F5496" w:themeColor="accent1" w:themeShade="BF"/>
      <w:kern w:val="28"/>
    </w:rPr>
  </w:style>
  <w:style w:type="character" w:styleId="Emphasis">
    <w:name w:val="Emphasis"/>
    <w:basedOn w:val="DefaultParagraphFont"/>
    <w:uiPriority w:val="20"/>
    <w:qFormat/>
    <w:rsid w:val="00EB0DEF"/>
    <w:rPr>
      <w:i/>
      <w:iCs/>
    </w:rPr>
  </w:style>
  <w:style w:type="character" w:styleId="UnresolvedMention">
    <w:name w:val="Unresolved Mention"/>
    <w:basedOn w:val="DefaultParagraphFont"/>
    <w:uiPriority w:val="99"/>
    <w:semiHidden/>
    <w:unhideWhenUsed/>
    <w:rsid w:val="00A266A4"/>
    <w:rPr>
      <w:color w:val="605E5C"/>
      <w:shd w:val="clear" w:color="auto" w:fill="E1DFDD"/>
    </w:rPr>
  </w:style>
  <w:style w:type="paragraph" w:customStyle="1" w:styleId="wp-caption-text">
    <w:name w:val="wp-caption-text"/>
    <w:basedOn w:val="Normal"/>
    <w:rsid w:val="00B879DB"/>
    <w:pPr>
      <w:widowControl/>
      <w:overflowPunct/>
      <w:autoSpaceDE/>
      <w:autoSpaceDN/>
      <w:adjustRightInd/>
      <w:spacing w:before="100" w:beforeAutospacing="1" w:after="100" w:afterAutospacing="1"/>
    </w:pPr>
    <w:rPr>
      <w:rFonts w:ascii="Times New Roman" w:eastAsia="Times New Roman" w:hAnsi="Times New Roman" w:cs="Times New Roman"/>
      <w:color w:val="auto"/>
      <w:kern w:val="0"/>
      <w:sz w:val="24"/>
      <w:szCs w:val="24"/>
    </w:rPr>
  </w:style>
  <w:style w:type="paragraph" w:styleId="BodyText">
    <w:name w:val="Body Text"/>
    <w:basedOn w:val="Normal"/>
    <w:link w:val="BodyTextChar"/>
    <w:uiPriority w:val="99"/>
    <w:semiHidden/>
    <w:unhideWhenUsed/>
    <w:rsid w:val="004D17C1"/>
    <w:pPr>
      <w:spacing w:after="120"/>
    </w:pPr>
  </w:style>
  <w:style w:type="character" w:customStyle="1" w:styleId="BodyTextChar">
    <w:name w:val="Body Text Char"/>
    <w:basedOn w:val="DefaultParagraphFont"/>
    <w:link w:val="BodyText"/>
    <w:uiPriority w:val="99"/>
    <w:semiHidden/>
    <w:rsid w:val="004D17C1"/>
    <w:rPr>
      <w:rFonts w:ascii="Perpetua" w:eastAsiaTheme="minorEastAsia" w:hAnsi="Perpetua" w:cs="Perpetua"/>
      <w:color w:val="000000"/>
      <w:kern w:val="28"/>
    </w:rPr>
  </w:style>
  <w:style w:type="character" w:customStyle="1" w:styleId="Heading3Char">
    <w:name w:val="Heading 3 Char"/>
    <w:basedOn w:val="DefaultParagraphFont"/>
    <w:link w:val="Heading3"/>
    <w:uiPriority w:val="9"/>
    <w:semiHidden/>
    <w:rsid w:val="000F3F58"/>
    <w:rPr>
      <w:rFonts w:asciiTheme="majorHAnsi" w:eastAsiaTheme="majorEastAsia" w:hAnsiTheme="majorHAnsi" w:cstheme="majorBidi"/>
      <w:color w:val="1F3763" w:themeColor="accent1" w:themeShade="7F"/>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63689">
      <w:bodyDiv w:val="1"/>
      <w:marLeft w:val="0"/>
      <w:marRight w:val="0"/>
      <w:marTop w:val="0"/>
      <w:marBottom w:val="0"/>
      <w:divBdr>
        <w:top w:val="none" w:sz="0" w:space="0" w:color="auto"/>
        <w:left w:val="none" w:sz="0" w:space="0" w:color="auto"/>
        <w:bottom w:val="none" w:sz="0" w:space="0" w:color="auto"/>
        <w:right w:val="none" w:sz="0" w:space="0" w:color="auto"/>
      </w:divBdr>
    </w:div>
    <w:div w:id="127551537">
      <w:bodyDiv w:val="1"/>
      <w:marLeft w:val="0"/>
      <w:marRight w:val="0"/>
      <w:marTop w:val="0"/>
      <w:marBottom w:val="0"/>
      <w:divBdr>
        <w:top w:val="none" w:sz="0" w:space="0" w:color="auto"/>
        <w:left w:val="none" w:sz="0" w:space="0" w:color="auto"/>
        <w:bottom w:val="none" w:sz="0" w:space="0" w:color="auto"/>
        <w:right w:val="none" w:sz="0" w:space="0" w:color="auto"/>
      </w:divBdr>
    </w:div>
    <w:div w:id="219555245">
      <w:bodyDiv w:val="1"/>
      <w:marLeft w:val="0"/>
      <w:marRight w:val="0"/>
      <w:marTop w:val="0"/>
      <w:marBottom w:val="0"/>
      <w:divBdr>
        <w:top w:val="none" w:sz="0" w:space="0" w:color="auto"/>
        <w:left w:val="none" w:sz="0" w:space="0" w:color="auto"/>
        <w:bottom w:val="none" w:sz="0" w:space="0" w:color="auto"/>
        <w:right w:val="none" w:sz="0" w:space="0" w:color="auto"/>
      </w:divBdr>
      <w:divsChild>
        <w:div w:id="554321513">
          <w:marLeft w:val="0"/>
          <w:marRight w:val="0"/>
          <w:marTop w:val="0"/>
          <w:marBottom w:val="0"/>
          <w:divBdr>
            <w:top w:val="none" w:sz="0" w:space="0" w:color="auto"/>
            <w:left w:val="none" w:sz="0" w:space="0" w:color="auto"/>
            <w:bottom w:val="none" w:sz="0" w:space="0" w:color="auto"/>
            <w:right w:val="none" w:sz="0" w:space="0" w:color="auto"/>
          </w:divBdr>
          <w:divsChild>
            <w:div w:id="1194075543">
              <w:marLeft w:val="0"/>
              <w:marRight w:val="0"/>
              <w:marTop w:val="75"/>
              <w:marBottom w:val="150"/>
              <w:divBdr>
                <w:top w:val="none" w:sz="0" w:space="0" w:color="auto"/>
                <w:left w:val="none" w:sz="0" w:space="0" w:color="auto"/>
                <w:bottom w:val="none" w:sz="0" w:space="0" w:color="auto"/>
                <w:right w:val="none" w:sz="0" w:space="0" w:color="auto"/>
              </w:divBdr>
            </w:div>
          </w:divsChild>
        </w:div>
        <w:div w:id="1295600309">
          <w:marLeft w:val="0"/>
          <w:marRight w:val="0"/>
          <w:marTop w:val="0"/>
          <w:marBottom w:val="0"/>
          <w:divBdr>
            <w:top w:val="none" w:sz="0" w:space="0" w:color="auto"/>
            <w:left w:val="none" w:sz="0" w:space="0" w:color="auto"/>
            <w:bottom w:val="none" w:sz="0" w:space="0" w:color="auto"/>
            <w:right w:val="none" w:sz="0" w:space="0" w:color="auto"/>
          </w:divBdr>
        </w:div>
      </w:divsChild>
    </w:div>
    <w:div w:id="297225401">
      <w:bodyDiv w:val="1"/>
      <w:marLeft w:val="0"/>
      <w:marRight w:val="0"/>
      <w:marTop w:val="0"/>
      <w:marBottom w:val="0"/>
      <w:divBdr>
        <w:top w:val="none" w:sz="0" w:space="0" w:color="auto"/>
        <w:left w:val="none" w:sz="0" w:space="0" w:color="auto"/>
        <w:bottom w:val="none" w:sz="0" w:space="0" w:color="auto"/>
        <w:right w:val="none" w:sz="0" w:space="0" w:color="auto"/>
      </w:divBdr>
    </w:div>
    <w:div w:id="322242804">
      <w:bodyDiv w:val="1"/>
      <w:marLeft w:val="0"/>
      <w:marRight w:val="0"/>
      <w:marTop w:val="0"/>
      <w:marBottom w:val="0"/>
      <w:divBdr>
        <w:top w:val="none" w:sz="0" w:space="0" w:color="auto"/>
        <w:left w:val="none" w:sz="0" w:space="0" w:color="auto"/>
        <w:bottom w:val="none" w:sz="0" w:space="0" w:color="auto"/>
        <w:right w:val="none" w:sz="0" w:space="0" w:color="auto"/>
      </w:divBdr>
    </w:div>
    <w:div w:id="376975435">
      <w:bodyDiv w:val="1"/>
      <w:marLeft w:val="0"/>
      <w:marRight w:val="0"/>
      <w:marTop w:val="0"/>
      <w:marBottom w:val="0"/>
      <w:divBdr>
        <w:top w:val="none" w:sz="0" w:space="0" w:color="auto"/>
        <w:left w:val="none" w:sz="0" w:space="0" w:color="auto"/>
        <w:bottom w:val="none" w:sz="0" w:space="0" w:color="auto"/>
        <w:right w:val="none" w:sz="0" w:space="0" w:color="auto"/>
      </w:divBdr>
    </w:div>
    <w:div w:id="392045949">
      <w:bodyDiv w:val="1"/>
      <w:marLeft w:val="0"/>
      <w:marRight w:val="0"/>
      <w:marTop w:val="0"/>
      <w:marBottom w:val="0"/>
      <w:divBdr>
        <w:top w:val="none" w:sz="0" w:space="0" w:color="auto"/>
        <w:left w:val="none" w:sz="0" w:space="0" w:color="auto"/>
        <w:bottom w:val="none" w:sz="0" w:space="0" w:color="auto"/>
        <w:right w:val="none" w:sz="0" w:space="0" w:color="auto"/>
      </w:divBdr>
    </w:div>
    <w:div w:id="477384847">
      <w:bodyDiv w:val="1"/>
      <w:marLeft w:val="0"/>
      <w:marRight w:val="0"/>
      <w:marTop w:val="0"/>
      <w:marBottom w:val="0"/>
      <w:divBdr>
        <w:top w:val="none" w:sz="0" w:space="0" w:color="auto"/>
        <w:left w:val="none" w:sz="0" w:space="0" w:color="auto"/>
        <w:bottom w:val="none" w:sz="0" w:space="0" w:color="auto"/>
        <w:right w:val="none" w:sz="0" w:space="0" w:color="auto"/>
      </w:divBdr>
      <w:divsChild>
        <w:div w:id="1464345760">
          <w:marLeft w:val="0"/>
          <w:marRight w:val="0"/>
          <w:marTop w:val="0"/>
          <w:marBottom w:val="0"/>
          <w:divBdr>
            <w:top w:val="none" w:sz="0" w:space="0" w:color="auto"/>
            <w:left w:val="none" w:sz="0" w:space="0" w:color="auto"/>
            <w:bottom w:val="none" w:sz="0" w:space="0" w:color="auto"/>
            <w:right w:val="none" w:sz="0" w:space="0" w:color="auto"/>
          </w:divBdr>
          <w:divsChild>
            <w:div w:id="1823816030">
              <w:marLeft w:val="0"/>
              <w:marRight w:val="0"/>
              <w:marTop w:val="75"/>
              <w:marBottom w:val="150"/>
              <w:divBdr>
                <w:top w:val="none" w:sz="0" w:space="0" w:color="auto"/>
                <w:left w:val="none" w:sz="0" w:space="0" w:color="auto"/>
                <w:bottom w:val="none" w:sz="0" w:space="0" w:color="auto"/>
                <w:right w:val="none" w:sz="0" w:space="0" w:color="auto"/>
              </w:divBdr>
            </w:div>
          </w:divsChild>
        </w:div>
        <w:div w:id="723261983">
          <w:marLeft w:val="0"/>
          <w:marRight w:val="0"/>
          <w:marTop w:val="0"/>
          <w:marBottom w:val="0"/>
          <w:divBdr>
            <w:top w:val="none" w:sz="0" w:space="0" w:color="auto"/>
            <w:left w:val="none" w:sz="0" w:space="0" w:color="auto"/>
            <w:bottom w:val="none" w:sz="0" w:space="0" w:color="auto"/>
            <w:right w:val="none" w:sz="0" w:space="0" w:color="auto"/>
          </w:divBdr>
        </w:div>
      </w:divsChild>
    </w:div>
    <w:div w:id="541789769">
      <w:bodyDiv w:val="1"/>
      <w:marLeft w:val="0"/>
      <w:marRight w:val="0"/>
      <w:marTop w:val="0"/>
      <w:marBottom w:val="0"/>
      <w:divBdr>
        <w:top w:val="none" w:sz="0" w:space="0" w:color="auto"/>
        <w:left w:val="none" w:sz="0" w:space="0" w:color="auto"/>
        <w:bottom w:val="none" w:sz="0" w:space="0" w:color="auto"/>
        <w:right w:val="none" w:sz="0" w:space="0" w:color="auto"/>
      </w:divBdr>
    </w:div>
    <w:div w:id="549650804">
      <w:bodyDiv w:val="1"/>
      <w:marLeft w:val="0"/>
      <w:marRight w:val="0"/>
      <w:marTop w:val="0"/>
      <w:marBottom w:val="0"/>
      <w:divBdr>
        <w:top w:val="none" w:sz="0" w:space="0" w:color="auto"/>
        <w:left w:val="none" w:sz="0" w:space="0" w:color="auto"/>
        <w:bottom w:val="none" w:sz="0" w:space="0" w:color="auto"/>
        <w:right w:val="none" w:sz="0" w:space="0" w:color="auto"/>
      </w:divBdr>
    </w:div>
    <w:div w:id="633830461">
      <w:bodyDiv w:val="1"/>
      <w:marLeft w:val="0"/>
      <w:marRight w:val="0"/>
      <w:marTop w:val="0"/>
      <w:marBottom w:val="0"/>
      <w:divBdr>
        <w:top w:val="none" w:sz="0" w:space="0" w:color="auto"/>
        <w:left w:val="none" w:sz="0" w:space="0" w:color="auto"/>
        <w:bottom w:val="none" w:sz="0" w:space="0" w:color="auto"/>
        <w:right w:val="none" w:sz="0" w:space="0" w:color="auto"/>
      </w:divBdr>
    </w:div>
    <w:div w:id="676807145">
      <w:bodyDiv w:val="1"/>
      <w:marLeft w:val="0"/>
      <w:marRight w:val="0"/>
      <w:marTop w:val="0"/>
      <w:marBottom w:val="0"/>
      <w:divBdr>
        <w:top w:val="none" w:sz="0" w:space="0" w:color="auto"/>
        <w:left w:val="none" w:sz="0" w:space="0" w:color="auto"/>
        <w:bottom w:val="none" w:sz="0" w:space="0" w:color="auto"/>
        <w:right w:val="none" w:sz="0" w:space="0" w:color="auto"/>
      </w:divBdr>
    </w:div>
    <w:div w:id="722673789">
      <w:bodyDiv w:val="1"/>
      <w:marLeft w:val="0"/>
      <w:marRight w:val="0"/>
      <w:marTop w:val="0"/>
      <w:marBottom w:val="0"/>
      <w:divBdr>
        <w:top w:val="none" w:sz="0" w:space="0" w:color="auto"/>
        <w:left w:val="none" w:sz="0" w:space="0" w:color="auto"/>
        <w:bottom w:val="none" w:sz="0" w:space="0" w:color="auto"/>
        <w:right w:val="none" w:sz="0" w:space="0" w:color="auto"/>
      </w:divBdr>
    </w:div>
    <w:div w:id="761418624">
      <w:bodyDiv w:val="1"/>
      <w:marLeft w:val="0"/>
      <w:marRight w:val="0"/>
      <w:marTop w:val="0"/>
      <w:marBottom w:val="0"/>
      <w:divBdr>
        <w:top w:val="none" w:sz="0" w:space="0" w:color="auto"/>
        <w:left w:val="none" w:sz="0" w:space="0" w:color="auto"/>
        <w:bottom w:val="none" w:sz="0" w:space="0" w:color="auto"/>
        <w:right w:val="none" w:sz="0" w:space="0" w:color="auto"/>
      </w:divBdr>
    </w:div>
    <w:div w:id="786123402">
      <w:bodyDiv w:val="1"/>
      <w:marLeft w:val="0"/>
      <w:marRight w:val="0"/>
      <w:marTop w:val="0"/>
      <w:marBottom w:val="0"/>
      <w:divBdr>
        <w:top w:val="none" w:sz="0" w:space="0" w:color="auto"/>
        <w:left w:val="none" w:sz="0" w:space="0" w:color="auto"/>
        <w:bottom w:val="none" w:sz="0" w:space="0" w:color="auto"/>
        <w:right w:val="none" w:sz="0" w:space="0" w:color="auto"/>
      </w:divBdr>
      <w:divsChild>
        <w:div w:id="1707945702">
          <w:marLeft w:val="0"/>
          <w:marRight w:val="0"/>
          <w:marTop w:val="0"/>
          <w:marBottom w:val="225"/>
          <w:divBdr>
            <w:top w:val="none" w:sz="0" w:space="0" w:color="auto"/>
            <w:left w:val="none" w:sz="0" w:space="0" w:color="auto"/>
            <w:bottom w:val="none" w:sz="0" w:space="0" w:color="auto"/>
            <w:right w:val="none" w:sz="0" w:space="0" w:color="auto"/>
          </w:divBdr>
          <w:divsChild>
            <w:div w:id="1641688503">
              <w:marLeft w:val="0"/>
              <w:marRight w:val="0"/>
              <w:marTop w:val="75"/>
              <w:marBottom w:val="150"/>
              <w:divBdr>
                <w:top w:val="none" w:sz="0" w:space="0" w:color="auto"/>
                <w:left w:val="none" w:sz="0" w:space="0" w:color="auto"/>
                <w:bottom w:val="none" w:sz="0" w:space="0" w:color="auto"/>
                <w:right w:val="none" w:sz="0" w:space="0" w:color="auto"/>
              </w:divBdr>
            </w:div>
          </w:divsChild>
        </w:div>
        <w:div w:id="1033846413">
          <w:marLeft w:val="0"/>
          <w:marRight w:val="0"/>
          <w:marTop w:val="0"/>
          <w:marBottom w:val="0"/>
          <w:divBdr>
            <w:top w:val="none" w:sz="0" w:space="0" w:color="auto"/>
            <w:left w:val="none" w:sz="0" w:space="0" w:color="auto"/>
            <w:bottom w:val="none" w:sz="0" w:space="0" w:color="auto"/>
            <w:right w:val="none" w:sz="0" w:space="0" w:color="auto"/>
          </w:divBdr>
        </w:div>
      </w:divsChild>
    </w:div>
    <w:div w:id="837378606">
      <w:bodyDiv w:val="1"/>
      <w:marLeft w:val="0"/>
      <w:marRight w:val="0"/>
      <w:marTop w:val="0"/>
      <w:marBottom w:val="0"/>
      <w:divBdr>
        <w:top w:val="none" w:sz="0" w:space="0" w:color="auto"/>
        <w:left w:val="none" w:sz="0" w:space="0" w:color="auto"/>
        <w:bottom w:val="none" w:sz="0" w:space="0" w:color="auto"/>
        <w:right w:val="none" w:sz="0" w:space="0" w:color="auto"/>
      </w:divBdr>
    </w:div>
    <w:div w:id="850603889">
      <w:bodyDiv w:val="1"/>
      <w:marLeft w:val="0"/>
      <w:marRight w:val="0"/>
      <w:marTop w:val="0"/>
      <w:marBottom w:val="0"/>
      <w:divBdr>
        <w:top w:val="none" w:sz="0" w:space="0" w:color="auto"/>
        <w:left w:val="none" w:sz="0" w:space="0" w:color="auto"/>
        <w:bottom w:val="none" w:sz="0" w:space="0" w:color="auto"/>
        <w:right w:val="none" w:sz="0" w:space="0" w:color="auto"/>
      </w:divBdr>
      <w:divsChild>
        <w:div w:id="1726181124">
          <w:marLeft w:val="0"/>
          <w:marRight w:val="0"/>
          <w:marTop w:val="0"/>
          <w:marBottom w:val="0"/>
          <w:divBdr>
            <w:top w:val="none" w:sz="0" w:space="0" w:color="auto"/>
            <w:left w:val="none" w:sz="0" w:space="0" w:color="auto"/>
            <w:bottom w:val="none" w:sz="0" w:space="0" w:color="auto"/>
            <w:right w:val="none" w:sz="0" w:space="0" w:color="auto"/>
          </w:divBdr>
          <w:divsChild>
            <w:div w:id="2134640032">
              <w:marLeft w:val="0"/>
              <w:marRight w:val="0"/>
              <w:marTop w:val="75"/>
              <w:marBottom w:val="150"/>
              <w:divBdr>
                <w:top w:val="none" w:sz="0" w:space="0" w:color="auto"/>
                <w:left w:val="none" w:sz="0" w:space="0" w:color="auto"/>
                <w:bottom w:val="none" w:sz="0" w:space="0" w:color="auto"/>
                <w:right w:val="none" w:sz="0" w:space="0" w:color="auto"/>
              </w:divBdr>
            </w:div>
          </w:divsChild>
        </w:div>
        <w:div w:id="1648319873">
          <w:marLeft w:val="0"/>
          <w:marRight w:val="0"/>
          <w:marTop w:val="0"/>
          <w:marBottom w:val="0"/>
          <w:divBdr>
            <w:top w:val="none" w:sz="0" w:space="0" w:color="auto"/>
            <w:left w:val="none" w:sz="0" w:space="0" w:color="auto"/>
            <w:bottom w:val="none" w:sz="0" w:space="0" w:color="auto"/>
            <w:right w:val="none" w:sz="0" w:space="0" w:color="auto"/>
          </w:divBdr>
          <w:divsChild>
            <w:div w:id="148324961">
              <w:marLeft w:val="0"/>
              <w:marRight w:val="0"/>
              <w:marTop w:val="105"/>
              <w:marBottom w:val="105"/>
              <w:divBdr>
                <w:top w:val="single" w:sz="6" w:space="3" w:color="DDDDDD"/>
                <w:left w:val="single" w:sz="6" w:space="0" w:color="DDDDDD"/>
                <w:bottom w:val="single" w:sz="6" w:space="0" w:color="DDDDDD"/>
                <w:right w:val="single" w:sz="6" w:space="0" w:color="DDDDDD"/>
              </w:divBdr>
            </w:div>
            <w:div w:id="667633577">
              <w:marLeft w:val="0"/>
              <w:marRight w:val="0"/>
              <w:marTop w:val="105"/>
              <w:marBottom w:val="105"/>
              <w:divBdr>
                <w:top w:val="single" w:sz="6" w:space="3" w:color="DDDDDD"/>
                <w:left w:val="single" w:sz="6" w:space="0" w:color="DDDDDD"/>
                <w:bottom w:val="single" w:sz="6" w:space="0" w:color="DDDDDD"/>
                <w:right w:val="single" w:sz="6" w:space="0" w:color="DDDDDD"/>
              </w:divBdr>
            </w:div>
            <w:div w:id="743383021">
              <w:marLeft w:val="0"/>
              <w:marRight w:val="0"/>
              <w:marTop w:val="105"/>
              <w:marBottom w:val="105"/>
              <w:divBdr>
                <w:top w:val="single" w:sz="6" w:space="3" w:color="DDDDDD"/>
                <w:left w:val="single" w:sz="6" w:space="0" w:color="DDDDDD"/>
                <w:bottom w:val="single" w:sz="6" w:space="0" w:color="DDDDDD"/>
                <w:right w:val="single" w:sz="6" w:space="0" w:color="DDDDDD"/>
              </w:divBdr>
            </w:div>
          </w:divsChild>
        </w:div>
      </w:divsChild>
    </w:div>
    <w:div w:id="850724872">
      <w:bodyDiv w:val="1"/>
      <w:marLeft w:val="0"/>
      <w:marRight w:val="0"/>
      <w:marTop w:val="0"/>
      <w:marBottom w:val="0"/>
      <w:divBdr>
        <w:top w:val="none" w:sz="0" w:space="0" w:color="auto"/>
        <w:left w:val="none" w:sz="0" w:space="0" w:color="auto"/>
        <w:bottom w:val="none" w:sz="0" w:space="0" w:color="auto"/>
        <w:right w:val="none" w:sz="0" w:space="0" w:color="auto"/>
      </w:divBdr>
      <w:divsChild>
        <w:div w:id="667712148">
          <w:marLeft w:val="0"/>
          <w:marRight w:val="0"/>
          <w:marTop w:val="0"/>
          <w:marBottom w:val="0"/>
          <w:divBdr>
            <w:top w:val="none" w:sz="0" w:space="0" w:color="auto"/>
            <w:left w:val="none" w:sz="0" w:space="0" w:color="auto"/>
            <w:bottom w:val="none" w:sz="0" w:space="0" w:color="auto"/>
            <w:right w:val="none" w:sz="0" w:space="0" w:color="auto"/>
          </w:divBdr>
          <w:divsChild>
            <w:div w:id="21452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31883">
      <w:bodyDiv w:val="1"/>
      <w:marLeft w:val="0"/>
      <w:marRight w:val="0"/>
      <w:marTop w:val="0"/>
      <w:marBottom w:val="0"/>
      <w:divBdr>
        <w:top w:val="none" w:sz="0" w:space="0" w:color="auto"/>
        <w:left w:val="none" w:sz="0" w:space="0" w:color="auto"/>
        <w:bottom w:val="none" w:sz="0" w:space="0" w:color="auto"/>
        <w:right w:val="none" w:sz="0" w:space="0" w:color="auto"/>
      </w:divBdr>
    </w:div>
    <w:div w:id="1095637146">
      <w:bodyDiv w:val="1"/>
      <w:marLeft w:val="0"/>
      <w:marRight w:val="0"/>
      <w:marTop w:val="0"/>
      <w:marBottom w:val="0"/>
      <w:divBdr>
        <w:top w:val="none" w:sz="0" w:space="0" w:color="auto"/>
        <w:left w:val="none" w:sz="0" w:space="0" w:color="auto"/>
        <w:bottom w:val="none" w:sz="0" w:space="0" w:color="auto"/>
        <w:right w:val="none" w:sz="0" w:space="0" w:color="auto"/>
      </w:divBdr>
    </w:div>
    <w:div w:id="1141459456">
      <w:bodyDiv w:val="1"/>
      <w:marLeft w:val="0"/>
      <w:marRight w:val="0"/>
      <w:marTop w:val="0"/>
      <w:marBottom w:val="0"/>
      <w:divBdr>
        <w:top w:val="none" w:sz="0" w:space="0" w:color="auto"/>
        <w:left w:val="none" w:sz="0" w:space="0" w:color="auto"/>
        <w:bottom w:val="none" w:sz="0" w:space="0" w:color="auto"/>
        <w:right w:val="none" w:sz="0" w:space="0" w:color="auto"/>
      </w:divBdr>
    </w:div>
    <w:div w:id="1163159502">
      <w:bodyDiv w:val="1"/>
      <w:marLeft w:val="0"/>
      <w:marRight w:val="0"/>
      <w:marTop w:val="0"/>
      <w:marBottom w:val="0"/>
      <w:divBdr>
        <w:top w:val="none" w:sz="0" w:space="0" w:color="auto"/>
        <w:left w:val="none" w:sz="0" w:space="0" w:color="auto"/>
        <w:bottom w:val="none" w:sz="0" w:space="0" w:color="auto"/>
        <w:right w:val="none" w:sz="0" w:space="0" w:color="auto"/>
      </w:divBdr>
    </w:div>
    <w:div w:id="1170292257">
      <w:bodyDiv w:val="1"/>
      <w:marLeft w:val="0"/>
      <w:marRight w:val="0"/>
      <w:marTop w:val="0"/>
      <w:marBottom w:val="0"/>
      <w:divBdr>
        <w:top w:val="none" w:sz="0" w:space="0" w:color="auto"/>
        <w:left w:val="none" w:sz="0" w:space="0" w:color="auto"/>
        <w:bottom w:val="none" w:sz="0" w:space="0" w:color="auto"/>
        <w:right w:val="none" w:sz="0" w:space="0" w:color="auto"/>
      </w:divBdr>
    </w:div>
    <w:div w:id="1191065658">
      <w:bodyDiv w:val="1"/>
      <w:marLeft w:val="0"/>
      <w:marRight w:val="0"/>
      <w:marTop w:val="0"/>
      <w:marBottom w:val="0"/>
      <w:divBdr>
        <w:top w:val="none" w:sz="0" w:space="0" w:color="auto"/>
        <w:left w:val="none" w:sz="0" w:space="0" w:color="auto"/>
        <w:bottom w:val="none" w:sz="0" w:space="0" w:color="auto"/>
        <w:right w:val="none" w:sz="0" w:space="0" w:color="auto"/>
      </w:divBdr>
    </w:div>
    <w:div w:id="1242987742">
      <w:bodyDiv w:val="1"/>
      <w:marLeft w:val="0"/>
      <w:marRight w:val="0"/>
      <w:marTop w:val="0"/>
      <w:marBottom w:val="0"/>
      <w:divBdr>
        <w:top w:val="none" w:sz="0" w:space="0" w:color="auto"/>
        <w:left w:val="none" w:sz="0" w:space="0" w:color="auto"/>
        <w:bottom w:val="none" w:sz="0" w:space="0" w:color="auto"/>
        <w:right w:val="none" w:sz="0" w:space="0" w:color="auto"/>
      </w:divBdr>
    </w:div>
    <w:div w:id="1255673006">
      <w:bodyDiv w:val="1"/>
      <w:marLeft w:val="0"/>
      <w:marRight w:val="0"/>
      <w:marTop w:val="0"/>
      <w:marBottom w:val="0"/>
      <w:divBdr>
        <w:top w:val="none" w:sz="0" w:space="0" w:color="auto"/>
        <w:left w:val="none" w:sz="0" w:space="0" w:color="auto"/>
        <w:bottom w:val="none" w:sz="0" w:space="0" w:color="auto"/>
        <w:right w:val="none" w:sz="0" w:space="0" w:color="auto"/>
      </w:divBdr>
    </w:div>
    <w:div w:id="1262487962">
      <w:bodyDiv w:val="1"/>
      <w:marLeft w:val="0"/>
      <w:marRight w:val="0"/>
      <w:marTop w:val="0"/>
      <w:marBottom w:val="0"/>
      <w:divBdr>
        <w:top w:val="none" w:sz="0" w:space="0" w:color="auto"/>
        <w:left w:val="none" w:sz="0" w:space="0" w:color="auto"/>
        <w:bottom w:val="none" w:sz="0" w:space="0" w:color="auto"/>
        <w:right w:val="none" w:sz="0" w:space="0" w:color="auto"/>
      </w:divBdr>
    </w:div>
    <w:div w:id="1292520963">
      <w:bodyDiv w:val="1"/>
      <w:marLeft w:val="0"/>
      <w:marRight w:val="0"/>
      <w:marTop w:val="0"/>
      <w:marBottom w:val="0"/>
      <w:divBdr>
        <w:top w:val="none" w:sz="0" w:space="0" w:color="auto"/>
        <w:left w:val="none" w:sz="0" w:space="0" w:color="auto"/>
        <w:bottom w:val="none" w:sz="0" w:space="0" w:color="auto"/>
        <w:right w:val="none" w:sz="0" w:space="0" w:color="auto"/>
      </w:divBdr>
    </w:div>
    <w:div w:id="1325430949">
      <w:bodyDiv w:val="1"/>
      <w:marLeft w:val="0"/>
      <w:marRight w:val="0"/>
      <w:marTop w:val="0"/>
      <w:marBottom w:val="0"/>
      <w:divBdr>
        <w:top w:val="none" w:sz="0" w:space="0" w:color="auto"/>
        <w:left w:val="none" w:sz="0" w:space="0" w:color="auto"/>
        <w:bottom w:val="none" w:sz="0" w:space="0" w:color="auto"/>
        <w:right w:val="none" w:sz="0" w:space="0" w:color="auto"/>
      </w:divBdr>
      <w:divsChild>
        <w:div w:id="550768733">
          <w:marLeft w:val="0"/>
          <w:marRight w:val="0"/>
          <w:marTop w:val="0"/>
          <w:marBottom w:val="0"/>
          <w:divBdr>
            <w:top w:val="none" w:sz="0" w:space="0" w:color="auto"/>
            <w:left w:val="none" w:sz="0" w:space="0" w:color="auto"/>
            <w:bottom w:val="none" w:sz="0" w:space="0" w:color="auto"/>
            <w:right w:val="none" w:sz="0" w:space="0" w:color="auto"/>
          </w:divBdr>
          <w:divsChild>
            <w:div w:id="675965920">
              <w:marLeft w:val="0"/>
              <w:marRight w:val="0"/>
              <w:marTop w:val="75"/>
              <w:marBottom w:val="150"/>
              <w:divBdr>
                <w:top w:val="none" w:sz="0" w:space="0" w:color="auto"/>
                <w:left w:val="none" w:sz="0" w:space="0" w:color="auto"/>
                <w:bottom w:val="none" w:sz="0" w:space="0" w:color="auto"/>
                <w:right w:val="none" w:sz="0" w:space="0" w:color="auto"/>
              </w:divBdr>
            </w:div>
          </w:divsChild>
        </w:div>
        <w:div w:id="941768427">
          <w:marLeft w:val="0"/>
          <w:marRight w:val="0"/>
          <w:marTop w:val="0"/>
          <w:marBottom w:val="0"/>
          <w:divBdr>
            <w:top w:val="none" w:sz="0" w:space="0" w:color="auto"/>
            <w:left w:val="none" w:sz="0" w:space="0" w:color="auto"/>
            <w:bottom w:val="none" w:sz="0" w:space="0" w:color="auto"/>
            <w:right w:val="none" w:sz="0" w:space="0" w:color="auto"/>
          </w:divBdr>
        </w:div>
      </w:divsChild>
    </w:div>
    <w:div w:id="1328248027">
      <w:bodyDiv w:val="1"/>
      <w:marLeft w:val="0"/>
      <w:marRight w:val="0"/>
      <w:marTop w:val="0"/>
      <w:marBottom w:val="0"/>
      <w:divBdr>
        <w:top w:val="none" w:sz="0" w:space="0" w:color="auto"/>
        <w:left w:val="none" w:sz="0" w:space="0" w:color="auto"/>
        <w:bottom w:val="none" w:sz="0" w:space="0" w:color="auto"/>
        <w:right w:val="none" w:sz="0" w:space="0" w:color="auto"/>
      </w:divBdr>
    </w:div>
    <w:div w:id="1355377347">
      <w:bodyDiv w:val="1"/>
      <w:marLeft w:val="0"/>
      <w:marRight w:val="0"/>
      <w:marTop w:val="0"/>
      <w:marBottom w:val="0"/>
      <w:divBdr>
        <w:top w:val="none" w:sz="0" w:space="0" w:color="auto"/>
        <w:left w:val="none" w:sz="0" w:space="0" w:color="auto"/>
        <w:bottom w:val="none" w:sz="0" w:space="0" w:color="auto"/>
        <w:right w:val="none" w:sz="0" w:space="0" w:color="auto"/>
      </w:divBdr>
    </w:div>
    <w:div w:id="1405487790">
      <w:bodyDiv w:val="1"/>
      <w:marLeft w:val="0"/>
      <w:marRight w:val="0"/>
      <w:marTop w:val="0"/>
      <w:marBottom w:val="0"/>
      <w:divBdr>
        <w:top w:val="none" w:sz="0" w:space="0" w:color="auto"/>
        <w:left w:val="none" w:sz="0" w:space="0" w:color="auto"/>
        <w:bottom w:val="none" w:sz="0" w:space="0" w:color="auto"/>
        <w:right w:val="none" w:sz="0" w:space="0" w:color="auto"/>
      </w:divBdr>
      <w:divsChild>
        <w:div w:id="1412505505">
          <w:marLeft w:val="0"/>
          <w:marRight w:val="0"/>
          <w:marTop w:val="0"/>
          <w:marBottom w:val="0"/>
          <w:divBdr>
            <w:top w:val="none" w:sz="0" w:space="0" w:color="auto"/>
            <w:left w:val="none" w:sz="0" w:space="0" w:color="auto"/>
            <w:bottom w:val="none" w:sz="0" w:space="0" w:color="auto"/>
            <w:right w:val="none" w:sz="0" w:space="0" w:color="auto"/>
          </w:divBdr>
          <w:divsChild>
            <w:div w:id="1490976726">
              <w:marLeft w:val="0"/>
              <w:marRight w:val="0"/>
              <w:marTop w:val="75"/>
              <w:marBottom w:val="150"/>
              <w:divBdr>
                <w:top w:val="none" w:sz="0" w:space="0" w:color="auto"/>
                <w:left w:val="none" w:sz="0" w:space="0" w:color="auto"/>
                <w:bottom w:val="none" w:sz="0" w:space="0" w:color="auto"/>
                <w:right w:val="none" w:sz="0" w:space="0" w:color="auto"/>
              </w:divBdr>
            </w:div>
          </w:divsChild>
        </w:div>
        <w:div w:id="92942965">
          <w:marLeft w:val="0"/>
          <w:marRight w:val="0"/>
          <w:marTop w:val="0"/>
          <w:marBottom w:val="0"/>
          <w:divBdr>
            <w:top w:val="none" w:sz="0" w:space="0" w:color="auto"/>
            <w:left w:val="none" w:sz="0" w:space="0" w:color="auto"/>
            <w:bottom w:val="none" w:sz="0" w:space="0" w:color="auto"/>
            <w:right w:val="none" w:sz="0" w:space="0" w:color="auto"/>
          </w:divBdr>
        </w:div>
      </w:divsChild>
    </w:div>
    <w:div w:id="1485854250">
      <w:bodyDiv w:val="1"/>
      <w:marLeft w:val="0"/>
      <w:marRight w:val="0"/>
      <w:marTop w:val="0"/>
      <w:marBottom w:val="0"/>
      <w:divBdr>
        <w:top w:val="none" w:sz="0" w:space="0" w:color="auto"/>
        <w:left w:val="none" w:sz="0" w:space="0" w:color="auto"/>
        <w:bottom w:val="none" w:sz="0" w:space="0" w:color="auto"/>
        <w:right w:val="none" w:sz="0" w:space="0" w:color="auto"/>
      </w:divBdr>
    </w:div>
    <w:div w:id="1529172559">
      <w:bodyDiv w:val="1"/>
      <w:marLeft w:val="0"/>
      <w:marRight w:val="0"/>
      <w:marTop w:val="0"/>
      <w:marBottom w:val="0"/>
      <w:divBdr>
        <w:top w:val="none" w:sz="0" w:space="0" w:color="auto"/>
        <w:left w:val="none" w:sz="0" w:space="0" w:color="auto"/>
        <w:bottom w:val="none" w:sz="0" w:space="0" w:color="auto"/>
        <w:right w:val="none" w:sz="0" w:space="0" w:color="auto"/>
      </w:divBdr>
    </w:div>
    <w:div w:id="1692755649">
      <w:bodyDiv w:val="1"/>
      <w:marLeft w:val="0"/>
      <w:marRight w:val="0"/>
      <w:marTop w:val="0"/>
      <w:marBottom w:val="0"/>
      <w:divBdr>
        <w:top w:val="none" w:sz="0" w:space="0" w:color="auto"/>
        <w:left w:val="none" w:sz="0" w:space="0" w:color="auto"/>
        <w:bottom w:val="none" w:sz="0" w:space="0" w:color="auto"/>
        <w:right w:val="none" w:sz="0" w:space="0" w:color="auto"/>
      </w:divBdr>
      <w:divsChild>
        <w:div w:id="1866139724">
          <w:marLeft w:val="0"/>
          <w:marRight w:val="0"/>
          <w:marTop w:val="0"/>
          <w:marBottom w:val="0"/>
          <w:divBdr>
            <w:top w:val="none" w:sz="0" w:space="0" w:color="auto"/>
            <w:left w:val="none" w:sz="0" w:space="0" w:color="auto"/>
            <w:bottom w:val="none" w:sz="0" w:space="0" w:color="auto"/>
            <w:right w:val="none" w:sz="0" w:space="0" w:color="auto"/>
          </w:divBdr>
          <w:divsChild>
            <w:div w:id="1750233072">
              <w:marLeft w:val="0"/>
              <w:marRight w:val="0"/>
              <w:marTop w:val="75"/>
              <w:marBottom w:val="150"/>
              <w:divBdr>
                <w:top w:val="none" w:sz="0" w:space="0" w:color="auto"/>
                <w:left w:val="none" w:sz="0" w:space="0" w:color="auto"/>
                <w:bottom w:val="none" w:sz="0" w:space="0" w:color="auto"/>
                <w:right w:val="none" w:sz="0" w:space="0" w:color="auto"/>
              </w:divBdr>
            </w:div>
          </w:divsChild>
        </w:div>
        <w:div w:id="1166631185">
          <w:marLeft w:val="0"/>
          <w:marRight w:val="0"/>
          <w:marTop w:val="0"/>
          <w:marBottom w:val="0"/>
          <w:divBdr>
            <w:top w:val="none" w:sz="0" w:space="0" w:color="auto"/>
            <w:left w:val="none" w:sz="0" w:space="0" w:color="auto"/>
            <w:bottom w:val="none" w:sz="0" w:space="0" w:color="auto"/>
            <w:right w:val="none" w:sz="0" w:space="0" w:color="auto"/>
          </w:divBdr>
        </w:div>
      </w:divsChild>
    </w:div>
    <w:div w:id="1706908133">
      <w:bodyDiv w:val="1"/>
      <w:marLeft w:val="0"/>
      <w:marRight w:val="0"/>
      <w:marTop w:val="0"/>
      <w:marBottom w:val="0"/>
      <w:divBdr>
        <w:top w:val="none" w:sz="0" w:space="0" w:color="auto"/>
        <w:left w:val="none" w:sz="0" w:space="0" w:color="auto"/>
        <w:bottom w:val="none" w:sz="0" w:space="0" w:color="auto"/>
        <w:right w:val="none" w:sz="0" w:space="0" w:color="auto"/>
      </w:divBdr>
    </w:div>
    <w:div w:id="1710833564">
      <w:bodyDiv w:val="1"/>
      <w:marLeft w:val="0"/>
      <w:marRight w:val="0"/>
      <w:marTop w:val="0"/>
      <w:marBottom w:val="0"/>
      <w:divBdr>
        <w:top w:val="none" w:sz="0" w:space="0" w:color="auto"/>
        <w:left w:val="none" w:sz="0" w:space="0" w:color="auto"/>
        <w:bottom w:val="none" w:sz="0" w:space="0" w:color="auto"/>
        <w:right w:val="none" w:sz="0" w:space="0" w:color="auto"/>
      </w:divBdr>
    </w:div>
    <w:div w:id="1753970610">
      <w:bodyDiv w:val="1"/>
      <w:marLeft w:val="0"/>
      <w:marRight w:val="0"/>
      <w:marTop w:val="0"/>
      <w:marBottom w:val="0"/>
      <w:divBdr>
        <w:top w:val="none" w:sz="0" w:space="0" w:color="auto"/>
        <w:left w:val="none" w:sz="0" w:space="0" w:color="auto"/>
        <w:bottom w:val="none" w:sz="0" w:space="0" w:color="auto"/>
        <w:right w:val="none" w:sz="0" w:space="0" w:color="auto"/>
      </w:divBdr>
    </w:div>
    <w:div w:id="1756394541">
      <w:bodyDiv w:val="1"/>
      <w:marLeft w:val="0"/>
      <w:marRight w:val="0"/>
      <w:marTop w:val="0"/>
      <w:marBottom w:val="0"/>
      <w:divBdr>
        <w:top w:val="none" w:sz="0" w:space="0" w:color="auto"/>
        <w:left w:val="none" w:sz="0" w:space="0" w:color="auto"/>
        <w:bottom w:val="none" w:sz="0" w:space="0" w:color="auto"/>
        <w:right w:val="none" w:sz="0" w:space="0" w:color="auto"/>
      </w:divBdr>
      <w:divsChild>
        <w:div w:id="936064437">
          <w:marLeft w:val="0"/>
          <w:marRight w:val="0"/>
          <w:marTop w:val="0"/>
          <w:marBottom w:val="0"/>
          <w:divBdr>
            <w:top w:val="none" w:sz="0" w:space="0" w:color="auto"/>
            <w:left w:val="none" w:sz="0" w:space="0" w:color="auto"/>
            <w:bottom w:val="none" w:sz="0" w:space="0" w:color="auto"/>
            <w:right w:val="none" w:sz="0" w:space="0" w:color="auto"/>
          </w:divBdr>
        </w:div>
        <w:div w:id="2136898935">
          <w:marLeft w:val="0"/>
          <w:marRight w:val="0"/>
          <w:marTop w:val="0"/>
          <w:marBottom w:val="0"/>
          <w:divBdr>
            <w:top w:val="none" w:sz="0" w:space="0" w:color="auto"/>
            <w:left w:val="none" w:sz="0" w:space="0" w:color="auto"/>
            <w:bottom w:val="none" w:sz="0" w:space="0" w:color="auto"/>
            <w:right w:val="none" w:sz="0" w:space="0" w:color="auto"/>
          </w:divBdr>
        </w:div>
        <w:div w:id="355736190">
          <w:marLeft w:val="0"/>
          <w:marRight w:val="0"/>
          <w:marTop w:val="0"/>
          <w:marBottom w:val="0"/>
          <w:divBdr>
            <w:top w:val="none" w:sz="0" w:space="0" w:color="auto"/>
            <w:left w:val="none" w:sz="0" w:space="0" w:color="auto"/>
            <w:bottom w:val="none" w:sz="0" w:space="0" w:color="auto"/>
            <w:right w:val="none" w:sz="0" w:space="0" w:color="auto"/>
          </w:divBdr>
          <w:divsChild>
            <w:div w:id="1593467091">
              <w:marLeft w:val="0"/>
              <w:marRight w:val="0"/>
              <w:marTop w:val="0"/>
              <w:marBottom w:val="0"/>
              <w:divBdr>
                <w:top w:val="none" w:sz="0" w:space="0" w:color="auto"/>
                <w:left w:val="none" w:sz="0" w:space="0" w:color="auto"/>
                <w:bottom w:val="none" w:sz="0" w:space="0" w:color="auto"/>
                <w:right w:val="none" w:sz="0" w:space="0" w:color="auto"/>
              </w:divBdr>
            </w:div>
            <w:div w:id="6046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6587">
      <w:bodyDiv w:val="1"/>
      <w:marLeft w:val="0"/>
      <w:marRight w:val="0"/>
      <w:marTop w:val="0"/>
      <w:marBottom w:val="0"/>
      <w:divBdr>
        <w:top w:val="none" w:sz="0" w:space="0" w:color="auto"/>
        <w:left w:val="none" w:sz="0" w:space="0" w:color="auto"/>
        <w:bottom w:val="none" w:sz="0" w:space="0" w:color="auto"/>
        <w:right w:val="none" w:sz="0" w:space="0" w:color="auto"/>
      </w:divBdr>
    </w:div>
    <w:div w:id="1820614665">
      <w:bodyDiv w:val="1"/>
      <w:marLeft w:val="0"/>
      <w:marRight w:val="0"/>
      <w:marTop w:val="0"/>
      <w:marBottom w:val="0"/>
      <w:divBdr>
        <w:top w:val="none" w:sz="0" w:space="0" w:color="auto"/>
        <w:left w:val="none" w:sz="0" w:space="0" w:color="auto"/>
        <w:bottom w:val="none" w:sz="0" w:space="0" w:color="auto"/>
        <w:right w:val="none" w:sz="0" w:space="0" w:color="auto"/>
      </w:divBdr>
    </w:div>
    <w:div w:id="1821536954">
      <w:bodyDiv w:val="1"/>
      <w:marLeft w:val="0"/>
      <w:marRight w:val="0"/>
      <w:marTop w:val="0"/>
      <w:marBottom w:val="0"/>
      <w:divBdr>
        <w:top w:val="none" w:sz="0" w:space="0" w:color="auto"/>
        <w:left w:val="none" w:sz="0" w:space="0" w:color="auto"/>
        <w:bottom w:val="none" w:sz="0" w:space="0" w:color="auto"/>
        <w:right w:val="none" w:sz="0" w:space="0" w:color="auto"/>
      </w:divBdr>
    </w:div>
    <w:div w:id="1858109356">
      <w:bodyDiv w:val="1"/>
      <w:marLeft w:val="0"/>
      <w:marRight w:val="0"/>
      <w:marTop w:val="0"/>
      <w:marBottom w:val="0"/>
      <w:divBdr>
        <w:top w:val="none" w:sz="0" w:space="0" w:color="auto"/>
        <w:left w:val="none" w:sz="0" w:space="0" w:color="auto"/>
        <w:bottom w:val="none" w:sz="0" w:space="0" w:color="auto"/>
        <w:right w:val="none" w:sz="0" w:space="0" w:color="auto"/>
      </w:divBdr>
    </w:div>
    <w:div w:id="1887912360">
      <w:bodyDiv w:val="1"/>
      <w:marLeft w:val="0"/>
      <w:marRight w:val="0"/>
      <w:marTop w:val="0"/>
      <w:marBottom w:val="0"/>
      <w:divBdr>
        <w:top w:val="none" w:sz="0" w:space="0" w:color="auto"/>
        <w:left w:val="none" w:sz="0" w:space="0" w:color="auto"/>
        <w:bottom w:val="none" w:sz="0" w:space="0" w:color="auto"/>
        <w:right w:val="none" w:sz="0" w:space="0" w:color="auto"/>
      </w:divBdr>
    </w:div>
    <w:div w:id="1894002318">
      <w:bodyDiv w:val="1"/>
      <w:marLeft w:val="0"/>
      <w:marRight w:val="0"/>
      <w:marTop w:val="0"/>
      <w:marBottom w:val="0"/>
      <w:divBdr>
        <w:top w:val="none" w:sz="0" w:space="0" w:color="auto"/>
        <w:left w:val="none" w:sz="0" w:space="0" w:color="auto"/>
        <w:bottom w:val="none" w:sz="0" w:space="0" w:color="auto"/>
        <w:right w:val="none" w:sz="0" w:space="0" w:color="auto"/>
      </w:divBdr>
    </w:div>
    <w:div w:id="1900287306">
      <w:bodyDiv w:val="1"/>
      <w:marLeft w:val="0"/>
      <w:marRight w:val="0"/>
      <w:marTop w:val="0"/>
      <w:marBottom w:val="0"/>
      <w:divBdr>
        <w:top w:val="none" w:sz="0" w:space="0" w:color="auto"/>
        <w:left w:val="none" w:sz="0" w:space="0" w:color="auto"/>
        <w:bottom w:val="none" w:sz="0" w:space="0" w:color="auto"/>
        <w:right w:val="none" w:sz="0" w:space="0" w:color="auto"/>
      </w:divBdr>
    </w:div>
    <w:div w:id="1960992455">
      <w:bodyDiv w:val="1"/>
      <w:marLeft w:val="0"/>
      <w:marRight w:val="0"/>
      <w:marTop w:val="0"/>
      <w:marBottom w:val="0"/>
      <w:divBdr>
        <w:top w:val="none" w:sz="0" w:space="0" w:color="auto"/>
        <w:left w:val="none" w:sz="0" w:space="0" w:color="auto"/>
        <w:bottom w:val="none" w:sz="0" w:space="0" w:color="auto"/>
        <w:right w:val="none" w:sz="0" w:space="0" w:color="auto"/>
      </w:divBdr>
    </w:div>
    <w:div w:id="2058816029">
      <w:bodyDiv w:val="1"/>
      <w:marLeft w:val="0"/>
      <w:marRight w:val="0"/>
      <w:marTop w:val="0"/>
      <w:marBottom w:val="0"/>
      <w:divBdr>
        <w:top w:val="none" w:sz="0" w:space="0" w:color="auto"/>
        <w:left w:val="none" w:sz="0" w:space="0" w:color="auto"/>
        <w:bottom w:val="none" w:sz="0" w:space="0" w:color="auto"/>
        <w:right w:val="none" w:sz="0" w:space="0" w:color="auto"/>
      </w:divBdr>
    </w:div>
    <w:div w:id="2105608418">
      <w:bodyDiv w:val="1"/>
      <w:marLeft w:val="0"/>
      <w:marRight w:val="0"/>
      <w:marTop w:val="0"/>
      <w:marBottom w:val="0"/>
      <w:divBdr>
        <w:top w:val="none" w:sz="0" w:space="0" w:color="auto"/>
        <w:left w:val="none" w:sz="0" w:space="0" w:color="auto"/>
        <w:bottom w:val="none" w:sz="0" w:space="0" w:color="auto"/>
        <w:right w:val="none" w:sz="0" w:space="0" w:color="auto"/>
      </w:divBdr>
      <w:divsChild>
        <w:div w:id="287972443">
          <w:marLeft w:val="0"/>
          <w:marRight w:val="0"/>
          <w:marTop w:val="0"/>
          <w:marBottom w:val="0"/>
          <w:divBdr>
            <w:top w:val="none" w:sz="0" w:space="0" w:color="auto"/>
            <w:left w:val="none" w:sz="0" w:space="0" w:color="auto"/>
            <w:bottom w:val="none" w:sz="0" w:space="0" w:color="auto"/>
            <w:right w:val="none" w:sz="0" w:space="0" w:color="auto"/>
          </w:divBdr>
          <w:divsChild>
            <w:div w:id="1174800085">
              <w:marLeft w:val="0"/>
              <w:marRight w:val="0"/>
              <w:marTop w:val="75"/>
              <w:marBottom w:val="150"/>
              <w:divBdr>
                <w:top w:val="none" w:sz="0" w:space="0" w:color="auto"/>
                <w:left w:val="none" w:sz="0" w:space="0" w:color="auto"/>
                <w:bottom w:val="none" w:sz="0" w:space="0" w:color="auto"/>
                <w:right w:val="none" w:sz="0" w:space="0" w:color="auto"/>
              </w:divBdr>
            </w:div>
          </w:divsChild>
        </w:div>
        <w:div w:id="1380322765">
          <w:marLeft w:val="0"/>
          <w:marRight w:val="0"/>
          <w:marTop w:val="0"/>
          <w:marBottom w:val="0"/>
          <w:divBdr>
            <w:top w:val="none" w:sz="0" w:space="0" w:color="auto"/>
            <w:left w:val="none" w:sz="0" w:space="0" w:color="auto"/>
            <w:bottom w:val="none" w:sz="0" w:space="0" w:color="auto"/>
            <w:right w:val="none" w:sz="0" w:space="0" w:color="auto"/>
          </w:divBdr>
          <w:divsChild>
            <w:div w:id="298461512">
              <w:marLeft w:val="0"/>
              <w:marRight w:val="0"/>
              <w:marTop w:val="105"/>
              <w:marBottom w:val="105"/>
              <w:divBdr>
                <w:top w:val="single" w:sz="6" w:space="3" w:color="DDDDDD"/>
                <w:left w:val="single" w:sz="6" w:space="0" w:color="DDDDDD"/>
                <w:bottom w:val="single" w:sz="6" w:space="0" w:color="DDDDDD"/>
                <w:right w:val="single" w:sz="6" w:space="0" w:color="DDDDDD"/>
              </w:divBdr>
              <w:divsChild>
                <w:div w:id="17196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8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hyperlink" Target="https://www.greatamericaneclipse.com/basics" TargetMode="External"/><Relationship Id="rId26" Type="http://schemas.openxmlformats.org/officeDocument/2006/relationships/image" Target="media/image5.jpeg"/><Relationship Id="rId39" Type="http://schemas.openxmlformats.org/officeDocument/2006/relationships/hyperlink" Target="http://www.indianaforage.org" TargetMode="External"/><Relationship Id="rId21" Type="http://schemas.openxmlformats.org/officeDocument/2006/relationships/hyperlink" Target="https://en.wikipedia.org/wiki/Solar_eclipse" TargetMode="External"/><Relationship Id="rId34" Type="http://schemas.openxmlformats.org/officeDocument/2006/relationships/image" Target="media/image9.png"/><Relationship Id="rId42" Type="http://schemas.openxmlformats.org/officeDocument/2006/relationships/hyperlink" Target="https://tinyurl.com/23PAER" TargetMode="External"/><Relationship Id="rId47" Type="http://schemas.openxmlformats.org/officeDocument/2006/relationships/hyperlink" Target="https://tinyurl.com/TreeInstallation" TargetMode="External"/><Relationship Id="rId50" Type="http://schemas.openxmlformats.org/officeDocument/2006/relationships/hyperlink" Target="https://pixabay.com/users/gdj-1086657/?utm_source=link-attribution&amp;utm_medium=referral&amp;utm_campaign=image&amp;utm_content=3979965"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8.png"/><Relationship Id="rId11" Type="http://schemas.openxmlformats.org/officeDocument/2006/relationships/hyperlink" Target="http://www.mentalhealthfirstaid.org" TargetMode="External"/><Relationship Id="rId24" Type="http://schemas.openxmlformats.org/officeDocument/2006/relationships/hyperlink" Target="http://www.facebook.com/KnoxCoHHS" TargetMode="External"/><Relationship Id="rId32" Type="http://schemas.openxmlformats.org/officeDocument/2006/relationships/hyperlink" Target="https://nam04.safelinks.protection.outlook.com/?url=https%3A%2F%2Fcvent.me%2FwYQRwm&amp;data=05%7C01%7Cshort43%40purdue.edu%7C23a30fb80a6b47cedb8b08db941dbfd0%7C4130bd397c53419cb1e58758d6d63f21%7C0%7C0%7C638266627711643499%7CUnknown%7CTWFpbGZsb3d8eyJWIjoiMC4wLjAwMDAiLCJQIjoiV2luMzIiLCJBTiI6Ik1haWwiLCJXVCI6Mn0%3D%7C3000%7C%7C%7C&amp;sdata=UVruVgaJuVdViIDsBlGXrsrnysceFdHSiJjmaA72B5I%3D&amp;reserved=0" TargetMode="External"/><Relationship Id="rId37" Type="http://schemas.openxmlformats.org/officeDocument/2006/relationships/hyperlink" Target="https://tinyurl.com/DIYLawn23" TargetMode="External"/><Relationship Id="rId40" Type="http://schemas.openxmlformats.org/officeDocument/2006/relationships/hyperlink" Target="https://tinyurl.com/DIYLawn23" TargetMode="External"/><Relationship Id="rId45" Type="http://schemas.openxmlformats.org/officeDocument/2006/relationships/hyperlink" Target="https://tinyurl.com/ConfinedSpaceInjuries" TargetMode="External"/><Relationship Id="rId53"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hyperlink" Target="mailto:knoxces@purdue.edu" TargetMode="External"/><Relationship Id="rId19" Type="http://schemas.openxmlformats.org/officeDocument/2006/relationships/hyperlink" Target="https://en.wikipedia.org/wiki/Solar_eclipse" TargetMode="External"/><Relationship Id="rId31" Type="http://schemas.openxmlformats.org/officeDocument/2006/relationships/hyperlink" Target="https://extension.purdue.edu/county/knox/ServSafe.html" TargetMode="External"/><Relationship Id="rId44" Type="http://schemas.openxmlformats.org/officeDocument/2006/relationships/hyperlink" Target="https://pixabay.com/?utm_source=link-attribution&amp;utm_medium=referral&amp;utm_campaign=image&amp;utm_content=2558681" TargetMode="External"/><Relationship Id="rId52"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www.extension.purdue.edu/knox" TargetMode="Externa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image" Target="media/image6.jpeg"/><Relationship Id="rId30" Type="http://schemas.openxmlformats.org/officeDocument/2006/relationships/hyperlink" Target="http://www.purdue.edu/servsafe/workshops" TargetMode="External"/><Relationship Id="rId35" Type="http://schemas.openxmlformats.org/officeDocument/2006/relationships/image" Target="media/image10.png"/><Relationship Id="rId43" Type="http://schemas.openxmlformats.org/officeDocument/2006/relationships/hyperlink" Target="https://pixabay.com/users/memed_nurrohmad-3307648/?utm_source=link-attribution&amp;utm_medium=referral&amp;utm_campaign=image&amp;utm_content=2558681" TargetMode="External"/><Relationship Id="rId48" Type="http://schemas.openxmlformats.org/officeDocument/2006/relationships/hyperlink" Target="https://pixabay.com/users/gdj-1086657/?utm_source=link-attribution&amp;utm_medium=referral&amp;utm_campaign=image&amp;utm_content=3979965"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pixabay.com/?utm_source=link-attribution&amp;utm_medium=referral&amp;utm_campaign=image&amp;utm_content=3979965" TargetMode="External"/><Relationship Id="rId3" Type="http://schemas.openxmlformats.org/officeDocument/2006/relationships/styles" Target="styles.xml"/><Relationship Id="rId12" Type="http://schemas.openxmlformats.org/officeDocument/2006/relationships/hyperlink" Target="mailto:mwagoner@purdue.edu" TargetMode="External"/><Relationship Id="rId17" Type="http://schemas.openxmlformats.org/officeDocument/2006/relationships/image" Target="media/image3.png"/><Relationship Id="rId25" Type="http://schemas.openxmlformats.org/officeDocument/2006/relationships/image" Target="media/image4.jpeg"/><Relationship Id="rId33" Type="http://schemas.openxmlformats.org/officeDocument/2006/relationships/hyperlink" Target="https://nam04.safelinks.protection.outlook.com/?url=https%3A%2F%2Fcvent.me%2F0xKynD&amp;data=05%7C01%7Cshort43%40purdue.edu%7Ce3722d260d9f424a758208db941fb8c3%7C4130bd397c53419cb1e58758d6d63f21%7C0%7C0%7C638266636184358942%7CUnknown%7CTWFpbGZsb3d8eyJWIjoiMC4wLjAwMDAiLCJQIjoiV2luMzIiLCJBTiI6Ik1haWwiLCJXVCI6Mn0%3D%7C3000%7C%7C%7C&amp;sdata=OTwly0ueH2vYUsRcZG65F2%2BNKh6OLLPq5J1P02fwzug%3D&amp;reserved=0" TargetMode="External"/><Relationship Id="rId38" Type="http://schemas.openxmlformats.org/officeDocument/2006/relationships/hyperlink" Target="http://www.indianaforage.org" TargetMode="External"/><Relationship Id="rId46" Type="http://schemas.openxmlformats.org/officeDocument/2006/relationships/image" Target="media/image12.png"/><Relationship Id="rId20" Type="http://schemas.openxmlformats.org/officeDocument/2006/relationships/hyperlink" Target="https://www.greatamericaneclipse.com/basics" TargetMode="External"/><Relationship Id="rId41" Type="http://schemas.openxmlformats.org/officeDocument/2006/relationships/image" Target="media/image11.jpeg"/><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image" Target="media/image7.gif"/><Relationship Id="rId36" Type="http://schemas.openxmlformats.org/officeDocument/2006/relationships/hyperlink" Target="mailto:clingerman@purdue.edu" TargetMode="External"/><Relationship Id="rId49" Type="http://schemas.openxmlformats.org/officeDocument/2006/relationships/hyperlink" Target="https://pixabay.com/?utm_source=link-attribution&amp;utm_medium=referral&amp;utm_campaign=image&amp;utm_content=39799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2605B-A566-4FCF-97ED-FE0A45414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989</TotalTime>
  <Pages>12</Pages>
  <Words>3308</Words>
  <Characters>18859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Kim L</dc:creator>
  <cp:keywords/>
  <dc:description/>
  <cp:lastModifiedBy>Clingerman, Valerie A</cp:lastModifiedBy>
  <cp:revision>37</cp:revision>
  <cp:lastPrinted>2023-08-23T12:37:00Z</cp:lastPrinted>
  <dcterms:created xsi:type="dcterms:W3CDTF">2023-08-11T14:41:00Z</dcterms:created>
  <dcterms:modified xsi:type="dcterms:W3CDTF">2023-08-23T15:56:00Z</dcterms:modified>
</cp:coreProperties>
</file>