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sz w:val="32"/>
          <w:szCs w:val="32"/>
          <w:u w:val="single"/>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296778E" w14:textId="77777777" w:rsidR="00DF797F" w:rsidRDefault="00DF797F" w:rsidP="00DF797F">
          <w:pPr>
            <w:pStyle w:val="Header"/>
            <w:tabs>
              <w:tab w:val="clear" w:pos="4680"/>
              <w:tab w:val="clear" w:pos="9360"/>
            </w:tabs>
            <w:jc w:val="center"/>
            <w:rPr>
              <w:caps/>
              <w:color w:val="FFFFFF" w:themeColor="background1"/>
            </w:rPr>
          </w:pPr>
          <w:r w:rsidRPr="00156FB6">
            <w:rPr>
              <w:b/>
              <w:bCs/>
              <w:sz w:val="32"/>
              <w:szCs w:val="32"/>
              <w:u w:val="single"/>
            </w:rPr>
            <w:t>IEEA Advanced Committee Meeting</w:t>
          </w:r>
          <w:r>
            <w:rPr>
              <w:b/>
              <w:bCs/>
              <w:sz w:val="32"/>
              <w:szCs w:val="32"/>
              <w:u w:val="single"/>
            </w:rPr>
            <w:t xml:space="preserve"> Minutes</w:t>
          </w:r>
          <w:r w:rsidRPr="00156FB6">
            <w:rPr>
              <w:b/>
              <w:bCs/>
              <w:sz w:val="32"/>
              <w:szCs w:val="32"/>
              <w:u w:val="single"/>
            </w:rPr>
            <w:t xml:space="preserve"> 4/24/2025</w:t>
          </w:r>
        </w:p>
      </w:sdtContent>
    </w:sdt>
    <w:p w14:paraId="0BD7D86D" w14:textId="77777777" w:rsidR="00DF797F" w:rsidRDefault="00DF797F" w:rsidP="008F47A5">
      <w:pPr>
        <w:rPr>
          <w:b/>
          <w:bCs/>
          <w:sz w:val="23"/>
          <w:szCs w:val="23"/>
        </w:rPr>
      </w:pPr>
    </w:p>
    <w:p w14:paraId="241BC475" w14:textId="470E54CB" w:rsidR="008F47A5" w:rsidRDefault="008F47A5" w:rsidP="008F47A5">
      <w:pPr>
        <w:rPr>
          <w:sz w:val="23"/>
          <w:szCs w:val="23"/>
        </w:rPr>
      </w:pPr>
      <w:r>
        <w:rPr>
          <w:b/>
          <w:bCs/>
          <w:sz w:val="23"/>
          <w:szCs w:val="23"/>
        </w:rPr>
        <w:t>In attendance:</w:t>
      </w:r>
      <w:r>
        <w:rPr>
          <w:sz w:val="23"/>
          <w:szCs w:val="23"/>
        </w:rPr>
        <w:t xml:space="preserve"> Debbie Mix, Rebecca Koetz, Diana Stone, Ody Ekwonwa, Lori Bouslog, Eri</w:t>
      </w:r>
      <w:r w:rsidR="00C22B43">
        <w:rPr>
          <w:sz w:val="23"/>
          <w:szCs w:val="23"/>
        </w:rPr>
        <w:t>c</w:t>
      </w:r>
      <w:r>
        <w:rPr>
          <w:sz w:val="23"/>
          <w:szCs w:val="23"/>
        </w:rPr>
        <w:t xml:space="preserve"> Hi</w:t>
      </w:r>
      <w:r w:rsidR="00C22B43">
        <w:rPr>
          <w:sz w:val="23"/>
          <w:szCs w:val="23"/>
        </w:rPr>
        <w:t>llis</w:t>
      </w:r>
      <w:r>
        <w:rPr>
          <w:sz w:val="23"/>
          <w:szCs w:val="23"/>
        </w:rPr>
        <w:t>, Kelly Heck</w:t>
      </w:r>
      <w:r w:rsidR="00053E56">
        <w:rPr>
          <w:sz w:val="23"/>
          <w:szCs w:val="23"/>
        </w:rPr>
        <w:t>a</w:t>
      </w:r>
      <w:r>
        <w:rPr>
          <w:sz w:val="23"/>
          <w:szCs w:val="23"/>
        </w:rPr>
        <w:t>man, Abigail Cr</w:t>
      </w:r>
      <w:r w:rsidR="00AB0816">
        <w:rPr>
          <w:sz w:val="23"/>
          <w:szCs w:val="23"/>
        </w:rPr>
        <w:t>eigh</w:t>
      </w:r>
      <w:r w:rsidR="001D205F">
        <w:rPr>
          <w:sz w:val="23"/>
          <w:szCs w:val="23"/>
        </w:rPr>
        <w:t xml:space="preserve">, Amber Zimmer. </w:t>
      </w:r>
    </w:p>
    <w:p w14:paraId="10ECD11B" w14:textId="77777777" w:rsidR="001D205F" w:rsidRDefault="001D205F" w:rsidP="008F47A5">
      <w:pPr>
        <w:rPr>
          <w:sz w:val="23"/>
          <w:szCs w:val="23"/>
          <w:u w:val="single"/>
        </w:rPr>
      </w:pPr>
    </w:p>
    <w:p w14:paraId="688D8FED" w14:textId="629533B0" w:rsidR="001D205F" w:rsidRPr="001B52E8" w:rsidRDefault="001D205F" w:rsidP="001B52E8">
      <w:pPr>
        <w:rPr>
          <w:sz w:val="23"/>
          <w:szCs w:val="23"/>
          <w:u w:val="single"/>
        </w:rPr>
      </w:pPr>
      <w:r w:rsidRPr="001B52E8">
        <w:rPr>
          <w:sz w:val="23"/>
          <w:szCs w:val="23"/>
          <w:u w:val="single"/>
        </w:rPr>
        <w:t>Recap from previous meeting:</w:t>
      </w:r>
    </w:p>
    <w:p w14:paraId="45864CA1" w14:textId="7804766D" w:rsidR="001D205F" w:rsidRPr="001B52E8" w:rsidRDefault="00AA3155" w:rsidP="008F47A5">
      <w:pPr>
        <w:pStyle w:val="ListParagraph"/>
        <w:numPr>
          <w:ilvl w:val="0"/>
          <w:numId w:val="1"/>
        </w:numPr>
        <w:rPr>
          <w:sz w:val="23"/>
          <w:szCs w:val="23"/>
        </w:rPr>
      </w:pPr>
      <w:r w:rsidRPr="001C6FB8">
        <w:rPr>
          <w:sz w:val="23"/>
          <w:szCs w:val="23"/>
        </w:rPr>
        <w:t xml:space="preserve">The group is planning to do a PDC breakout session so Debbie, Rebecca, and Caren will spearhead it. They will reach out to see if other IEEA committees will collaborate so that it can be a session educating people on what the different IEEA committees do. </w:t>
      </w:r>
    </w:p>
    <w:p w14:paraId="4E32634C" w14:textId="0BC37513" w:rsidR="001D205F" w:rsidRPr="001B52E8" w:rsidRDefault="001D205F" w:rsidP="001B52E8">
      <w:pPr>
        <w:ind w:left="360"/>
        <w:rPr>
          <w:sz w:val="23"/>
          <w:szCs w:val="23"/>
          <w:u w:val="single"/>
        </w:rPr>
      </w:pPr>
      <w:r w:rsidRPr="001B52E8">
        <w:rPr>
          <w:sz w:val="23"/>
          <w:szCs w:val="23"/>
          <w:u w:val="single"/>
        </w:rPr>
        <w:t xml:space="preserve">What is IEEA? Why join? </w:t>
      </w:r>
    </w:p>
    <w:p w14:paraId="19C18AB4" w14:textId="6D55F38F" w:rsidR="00744FEF" w:rsidRPr="001C6FB8" w:rsidRDefault="00744FEF" w:rsidP="001C6FB8">
      <w:pPr>
        <w:pStyle w:val="ListParagraph"/>
        <w:numPr>
          <w:ilvl w:val="0"/>
          <w:numId w:val="1"/>
        </w:numPr>
        <w:rPr>
          <w:sz w:val="23"/>
          <w:szCs w:val="23"/>
        </w:rPr>
      </w:pPr>
      <w:r w:rsidRPr="001C6FB8">
        <w:rPr>
          <w:sz w:val="23"/>
          <w:szCs w:val="23"/>
        </w:rPr>
        <w:t xml:space="preserve">What is something we do that other groups don’t? Scholarship opportunities. Helping to connect educators from across the state we wouldn’t meet otherwise. </w:t>
      </w:r>
    </w:p>
    <w:p w14:paraId="646EFFD0" w14:textId="156DB54E" w:rsidR="001D205F" w:rsidRPr="001C6FB8" w:rsidRDefault="001D205F" w:rsidP="001C6FB8">
      <w:pPr>
        <w:pStyle w:val="ListParagraph"/>
        <w:numPr>
          <w:ilvl w:val="0"/>
          <w:numId w:val="1"/>
        </w:numPr>
        <w:rPr>
          <w:sz w:val="23"/>
          <w:szCs w:val="23"/>
        </w:rPr>
      </w:pPr>
      <w:r w:rsidRPr="001C6FB8">
        <w:rPr>
          <w:sz w:val="23"/>
          <w:szCs w:val="23"/>
        </w:rPr>
        <w:t xml:space="preserve">To know what Extension is doing generally. </w:t>
      </w:r>
    </w:p>
    <w:p w14:paraId="17B6E010" w14:textId="420A33E6" w:rsidR="00DB45A6" w:rsidRPr="001C6FB8" w:rsidRDefault="00DB45A6" w:rsidP="001C6FB8">
      <w:pPr>
        <w:pStyle w:val="ListParagraph"/>
        <w:numPr>
          <w:ilvl w:val="0"/>
          <w:numId w:val="1"/>
        </w:numPr>
        <w:rPr>
          <w:sz w:val="23"/>
          <w:szCs w:val="23"/>
        </w:rPr>
      </w:pPr>
      <w:r w:rsidRPr="001C6FB8">
        <w:rPr>
          <w:sz w:val="23"/>
          <w:szCs w:val="23"/>
        </w:rPr>
        <w:t>Useful tools for educators-</w:t>
      </w:r>
      <w:r w:rsidR="007D0CAC">
        <w:rPr>
          <w:sz w:val="23"/>
          <w:szCs w:val="23"/>
        </w:rPr>
        <w:t>i.e.</w:t>
      </w:r>
      <w:r w:rsidR="00A95A09">
        <w:rPr>
          <w:sz w:val="23"/>
          <w:szCs w:val="23"/>
        </w:rPr>
        <w:t xml:space="preserve"> </w:t>
      </w:r>
      <w:r w:rsidRPr="001C6FB8">
        <w:rPr>
          <w:sz w:val="23"/>
          <w:szCs w:val="23"/>
        </w:rPr>
        <w:t xml:space="preserve">Putting together toolkits on </w:t>
      </w:r>
      <w:r w:rsidR="004A74F6">
        <w:rPr>
          <w:sz w:val="23"/>
          <w:szCs w:val="23"/>
        </w:rPr>
        <w:t>enter</w:t>
      </w:r>
      <w:r w:rsidRPr="001C6FB8">
        <w:rPr>
          <w:sz w:val="23"/>
          <w:szCs w:val="23"/>
        </w:rPr>
        <w:t xml:space="preserve">ing counties. We get to influence the policies written for educators. </w:t>
      </w:r>
    </w:p>
    <w:p w14:paraId="6667E49F" w14:textId="77777777" w:rsidR="004D476C" w:rsidRDefault="00DB45A6" w:rsidP="001D205F">
      <w:pPr>
        <w:pStyle w:val="ListParagraph"/>
        <w:numPr>
          <w:ilvl w:val="0"/>
          <w:numId w:val="1"/>
        </w:numPr>
        <w:rPr>
          <w:sz w:val="23"/>
          <w:szCs w:val="23"/>
        </w:rPr>
      </w:pPr>
      <w:r w:rsidRPr="001C6FB8">
        <w:rPr>
          <w:sz w:val="23"/>
          <w:szCs w:val="23"/>
        </w:rPr>
        <w:t xml:space="preserve">Casual way to get used to presenting. </w:t>
      </w:r>
    </w:p>
    <w:p w14:paraId="086C9584" w14:textId="42E1AAF2" w:rsidR="00DB45A6" w:rsidRDefault="00DB45A6" w:rsidP="001D205F">
      <w:pPr>
        <w:pStyle w:val="ListParagraph"/>
        <w:numPr>
          <w:ilvl w:val="0"/>
          <w:numId w:val="1"/>
        </w:numPr>
        <w:rPr>
          <w:sz w:val="23"/>
          <w:szCs w:val="23"/>
        </w:rPr>
      </w:pPr>
      <w:r w:rsidRPr="001C6FB8">
        <w:rPr>
          <w:sz w:val="23"/>
          <w:szCs w:val="23"/>
        </w:rPr>
        <w:t>Sharing resources to use in our counties.</w:t>
      </w:r>
    </w:p>
    <w:p w14:paraId="68891E95" w14:textId="77777777" w:rsidR="00EF4B79" w:rsidRPr="00EF4B79" w:rsidRDefault="00EF4B79" w:rsidP="00EF4B79">
      <w:pPr>
        <w:pStyle w:val="ListParagraph"/>
        <w:rPr>
          <w:sz w:val="23"/>
          <w:szCs w:val="23"/>
        </w:rPr>
      </w:pPr>
    </w:p>
    <w:p w14:paraId="4C043C6C" w14:textId="2AF5255E" w:rsidR="00323FDC" w:rsidRDefault="00570CF9" w:rsidP="00EF4B79">
      <w:pPr>
        <w:rPr>
          <w:sz w:val="23"/>
          <w:szCs w:val="23"/>
        </w:rPr>
      </w:pPr>
      <w:r>
        <w:rPr>
          <w:sz w:val="23"/>
          <w:szCs w:val="23"/>
        </w:rPr>
        <w:t xml:space="preserve">Ideas &amp; </w:t>
      </w:r>
      <w:r w:rsidR="00323FDC">
        <w:rPr>
          <w:sz w:val="23"/>
          <w:szCs w:val="23"/>
        </w:rPr>
        <w:t>Questions from the members:</w:t>
      </w:r>
    </w:p>
    <w:p w14:paraId="0FB72EC3" w14:textId="285124F9" w:rsidR="001F4E7A" w:rsidRPr="00D20AD4" w:rsidRDefault="00DB45A6" w:rsidP="00D20AD4">
      <w:pPr>
        <w:pStyle w:val="ListParagraph"/>
        <w:numPr>
          <w:ilvl w:val="0"/>
          <w:numId w:val="2"/>
        </w:numPr>
        <w:rPr>
          <w:sz w:val="23"/>
          <w:szCs w:val="23"/>
        </w:rPr>
      </w:pPr>
      <w:r w:rsidRPr="00D20AD4">
        <w:rPr>
          <w:sz w:val="23"/>
          <w:szCs w:val="23"/>
        </w:rPr>
        <w:t xml:space="preserve">**Can we go back to IEEA bylaws and constitution to see the mission/purpose for our committees? “Advocate for the professional development for the membership” – could we help promote positions to get them filled? </w:t>
      </w:r>
    </w:p>
    <w:p w14:paraId="38713086" w14:textId="01AA2DFF" w:rsidR="00DB45A6" w:rsidRPr="00D20AD4" w:rsidRDefault="001C28B4" w:rsidP="00D20AD4">
      <w:pPr>
        <w:pStyle w:val="ListParagraph"/>
        <w:numPr>
          <w:ilvl w:val="0"/>
          <w:numId w:val="2"/>
        </w:numPr>
        <w:rPr>
          <w:sz w:val="23"/>
          <w:szCs w:val="23"/>
        </w:rPr>
      </w:pPr>
      <w:r>
        <w:rPr>
          <w:sz w:val="23"/>
          <w:szCs w:val="23"/>
        </w:rPr>
        <w:t>**</w:t>
      </w:r>
      <w:r w:rsidR="00DB45A6" w:rsidRPr="00D20AD4">
        <w:rPr>
          <w:sz w:val="23"/>
          <w:szCs w:val="23"/>
        </w:rPr>
        <w:t>We’re the committee to bring concerns to the administration to get them addressed</w:t>
      </w:r>
      <w:r>
        <w:rPr>
          <w:sz w:val="23"/>
          <w:szCs w:val="23"/>
        </w:rPr>
        <w:t>. We would like to</w:t>
      </w:r>
      <w:r w:rsidR="001F4E7A" w:rsidRPr="00D20AD4">
        <w:rPr>
          <w:sz w:val="23"/>
          <w:szCs w:val="23"/>
        </w:rPr>
        <w:t xml:space="preserve"> do another survey with more participants outside existing IEEA membership to know what educator concerns are? What can we do to boost morale? CED’s can help advocate for their county educators and boost morale. </w:t>
      </w:r>
    </w:p>
    <w:p w14:paraId="3421464E" w14:textId="419B1612" w:rsidR="00DB45A6" w:rsidRPr="00D20AD4" w:rsidRDefault="00DB45A6" w:rsidP="00D20AD4">
      <w:pPr>
        <w:pStyle w:val="ListParagraph"/>
        <w:numPr>
          <w:ilvl w:val="0"/>
          <w:numId w:val="2"/>
        </w:numPr>
        <w:rPr>
          <w:sz w:val="23"/>
          <w:szCs w:val="23"/>
        </w:rPr>
      </w:pPr>
      <w:r w:rsidRPr="00D20AD4">
        <w:rPr>
          <w:sz w:val="23"/>
          <w:szCs w:val="23"/>
        </w:rPr>
        <w:t>**Are committee members reaching out to educators in their counties or region to invite them to join IEEA, attend the conference, join a committee?</w:t>
      </w:r>
    </w:p>
    <w:p w14:paraId="75AA8A00" w14:textId="593BFDA7" w:rsidR="00DB45A6" w:rsidRPr="00D20AD4" w:rsidRDefault="00DB45A6" w:rsidP="00D20AD4">
      <w:pPr>
        <w:pStyle w:val="ListParagraph"/>
        <w:numPr>
          <w:ilvl w:val="0"/>
          <w:numId w:val="2"/>
        </w:numPr>
        <w:rPr>
          <w:sz w:val="23"/>
          <w:szCs w:val="23"/>
        </w:rPr>
      </w:pPr>
      <w:r w:rsidRPr="00D20AD4">
        <w:rPr>
          <w:sz w:val="23"/>
          <w:szCs w:val="23"/>
        </w:rPr>
        <w:t xml:space="preserve">**If only people who attend spring conference complete the survey, what about the responses of the other people who didn’t attend the conference? Or aren’t current members? – </w:t>
      </w:r>
      <w:r w:rsidR="001428E9">
        <w:rPr>
          <w:sz w:val="23"/>
          <w:szCs w:val="23"/>
        </w:rPr>
        <w:t xml:space="preserve">Debbie </w:t>
      </w:r>
      <w:r w:rsidRPr="00D20AD4">
        <w:rPr>
          <w:sz w:val="23"/>
          <w:szCs w:val="23"/>
        </w:rPr>
        <w:t>will send responses of</w:t>
      </w:r>
      <w:r w:rsidR="001428E9">
        <w:rPr>
          <w:sz w:val="23"/>
          <w:szCs w:val="23"/>
        </w:rPr>
        <w:t xml:space="preserve"> the 2023</w:t>
      </w:r>
      <w:r w:rsidRPr="00D20AD4">
        <w:rPr>
          <w:sz w:val="23"/>
          <w:szCs w:val="23"/>
        </w:rPr>
        <w:t xml:space="preserve"> previous survey to committee members. </w:t>
      </w:r>
      <w:r w:rsidR="003E255E" w:rsidRPr="00D20AD4">
        <w:rPr>
          <w:sz w:val="23"/>
          <w:szCs w:val="23"/>
        </w:rPr>
        <w:t>We can revise</w:t>
      </w:r>
      <w:r w:rsidR="001428E9">
        <w:rPr>
          <w:sz w:val="23"/>
          <w:szCs w:val="23"/>
        </w:rPr>
        <w:t xml:space="preserve"> or change</w:t>
      </w:r>
      <w:r w:rsidR="003E255E" w:rsidRPr="00D20AD4">
        <w:rPr>
          <w:sz w:val="23"/>
          <w:szCs w:val="23"/>
        </w:rPr>
        <w:t xml:space="preserve"> it to send again to </w:t>
      </w:r>
      <w:r w:rsidR="001B52E8">
        <w:rPr>
          <w:sz w:val="23"/>
          <w:szCs w:val="23"/>
        </w:rPr>
        <w:t xml:space="preserve">the </w:t>
      </w:r>
      <w:r w:rsidR="003E255E" w:rsidRPr="00D20AD4">
        <w:rPr>
          <w:sz w:val="23"/>
          <w:szCs w:val="23"/>
        </w:rPr>
        <w:t>general Extension email list serves. We can encourage educators to participate. We can bring the results to the</w:t>
      </w:r>
      <w:r w:rsidR="001B52E8">
        <w:rPr>
          <w:sz w:val="23"/>
          <w:szCs w:val="23"/>
        </w:rPr>
        <w:t xml:space="preserve"> Extension</w:t>
      </w:r>
      <w:r w:rsidR="003E255E" w:rsidRPr="00D20AD4">
        <w:rPr>
          <w:sz w:val="23"/>
          <w:szCs w:val="23"/>
        </w:rPr>
        <w:t xml:space="preserve"> director </w:t>
      </w:r>
      <w:r w:rsidR="003E255E" w:rsidRPr="00D20AD4">
        <w:rPr>
          <w:i/>
          <w:iCs/>
          <w:sz w:val="23"/>
          <w:szCs w:val="23"/>
          <w:u w:val="single"/>
        </w:rPr>
        <w:t>respectfully</w:t>
      </w:r>
      <w:r w:rsidR="003E255E" w:rsidRPr="00D20AD4">
        <w:rPr>
          <w:sz w:val="23"/>
          <w:szCs w:val="23"/>
        </w:rPr>
        <w:t xml:space="preserve">. </w:t>
      </w:r>
    </w:p>
    <w:p w14:paraId="4F7709A5" w14:textId="77777777" w:rsidR="00C22737" w:rsidRDefault="00C22737"/>
    <w:sectPr w:rsidR="00C22737" w:rsidSect="00DF797F">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57DCC" w14:textId="77777777" w:rsidR="00047874" w:rsidRDefault="00047874" w:rsidP="00156FB6">
      <w:pPr>
        <w:spacing w:after="0" w:line="240" w:lineRule="auto"/>
      </w:pPr>
      <w:r>
        <w:separator/>
      </w:r>
    </w:p>
  </w:endnote>
  <w:endnote w:type="continuationSeparator" w:id="0">
    <w:p w14:paraId="0B5C74B8" w14:textId="77777777" w:rsidR="00047874" w:rsidRDefault="00047874" w:rsidP="00156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AFAEC" w14:textId="77777777" w:rsidR="00047874" w:rsidRDefault="00047874" w:rsidP="00156FB6">
      <w:pPr>
        <w:spacing w:after="0" w:line="240" w:lineRule="auto"/>
      </w:pPr>
      <w:r>
        <w:separator/>
      </w:r>
    </w:p>
  </w:footnote>
  <w:footnote w:type="continuationSeparator" w:id="0">
    <w:p w14:paraId="1850A1B3" w14:textId="77777777" w:rsidR="00047874" w:rsidRDefault="00047874" w:rsidP="00156F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92822"/>
    <w:multiLevelType w:val="hybridMultilevel"/>
    <w:tmpl w:val="914A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44095"/>
    <w:multiLevelType w:val="hybridMultilevel"/>
    <w:tmpl w:val="BB204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7A5"/>
    <w:rsid w:val="00047874"/>
    <w:rsid w:val="00053E56"/>
    <w:rsid w:val="001428E9"/>
    <w:rsid w:val="00150B54"/>
    <w:rsid w:val="00156FB6"/>
    <w:rsid w:val="001B52E8"/>
    <w:rsid w:val="001C28B4"/>
    <w:rsid w:val="001C6FB8"/>
    <w:rsid w:val="001D205F"/>
    <w:rsid w:val="001F4E7A"/>
    <w:rsid w:val="00323FDC"/>
    <w:rsid w:val="003E255E"/>
    <w:rsid w:val="004A74F6"/>
    <w:rsid w:val="004D476C"/>
    <w:rsid w:val="00570CF9"/>
    <w:rsid w:val="00744FEF"/>
    <w:rsid w:val="0076259F"/>
    <w:rsid w:val="007D0CAC"/>
    <w:rsid w:val="007D1FF6"/>
    <w:rsid w:val="008F47A5"/>
    <w:rsid w:val="00A95A09"/>
    <w:rsid w:val="00AA3155"/>
    <w:rsid w:val="00AB0816"/>
    <w:rsid w:val="00B563E6"/>
    <w:rsid w:val="00C22737"/>
    <w:rsid w:val="00C22B43"/>
    <w:rsid w:val="00D20AD4"/>
    <w:rsid w:val="00DB45A6"/>
    <w:rsid w:val="00DF797F"/>
    <w:rsid w:val="00E12F81"/>
    <w:rsid w:val="00EF4B79"/>
    <w:rsid w:val="00F74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614B2"/>
  <w15:chartTrackingRefBased/>
  <w15:docId w15:val="{C21E501D-291F-452E-BE90-BF01A864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7A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FB8"/>
    <w:pPr>
      <w:ind w:left="720"/>
      <w:contextualSpacing/>
    </w:pPr>
  </w:style>
  <w:style w:type="paragraph" w:styleId="Header">
    <w:name w:val="header"/>
    <w:basedOn w:val="Normal"/>
    <w:link w:val="HeaderChar"/>
    <w:uiPriority w:val="99"/>
    <w:unhideWhenUsed/>
    <w:rsid w:val="00156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FB6"/>
  </w:style>
  <w:style w:type="paragraph" w:styleId="Footer">
    <w:name w:val="footer"/>
    <w:basedOn w:val="Normal"/>
    <w:link w:val="FooterChar"/>
    <w:uiPriority w:val="99"/>
    <w:unhideWhenUsed/>
    <w:rsid w:val="00156F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98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IEEA Advanced Committee Meeting Minutes 4/24/2025</dc:title>
  <dc:subject/>
  <dc:creator>Koetz, Rebecca L</dc:creator>
  <cp:keywords/>
  <dc:description/>
  <cp:lastModifiedBy>Mix, Deborah J</cp:lastModifiedBy>
  <cp:revision>22</cp:revision>
  <cp:lastPrinted>2025-04-27T22:20:00Z</cp:lastPrinted>
  <dcterms:created xsi:type="dcterms:W3CDTF">2025-04-27T22:38:00Z</dcterms:created>
  <dcterms:modified xsi:type="dcterms:W3CDTF">2025-05-23T14:48:00Z</dcterms:modified>
</cp:coreProperties>
</file>