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34" w:rsidRDefault="004D0D34" w:rsidP="004D0D34">
      <w:pPr>
        <w:pStyle w:val="Heading1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8A6F2A" w:rsidRPr="00602395" w:rsidRDefault="008A6F2A" w:rsidP="004D0D34">
      <w:pPr>
        <w:pStyle w:val="Heading1"/>
        <w:rPr>
          <w:rFonts w:ascii="Arial Narrow" w:hAnsi="Arial Narrow" w:cs="Arial"/>
          <w:sz w:val="32"/>
          <w:szCs w:val="32"/>
        </w:rPr>
      </w:pPr>
      <w:r w:rsidRPr="00602395">
        <w:rPr>
          <w:rFonts w:ascii="Arial Narrow" w:hAnsi="Arial Narrow" w:cs="Arial"/>
          <w:sz w:val="32"/>
          <w:szCs w:val="32"/>
        </w:rPr>
        <w:t>L</w:t>
      </w:r>
      <w:r w:rsidR="004D0D34" w:rsidRPr="00602395">
        <w:rPr>
          <w:rFonts w:ascii="Arial Narrow" w:hAnsi="Arial Narrow" w:cs="Arial"/>
          <w:sz w:val="32"/>
          <w:szCs w:val="32"/>
        </w:rPr>
        <w:t>ogic</w:t>
      </w:r>
      <w:r w:rsidRPr="00602395">
        <w:rPr>
          <w:rFonts w:ascii="Arial Narrow" w:hAnsi="Arial Narrow" w:cs="Arial"/>
          <w:sz w:val="32"/>
          <w:szCs w:val="32"/>
        </w:rPr>
        <w:t xml:space="preserve"> M</w:t>
      </w:r>
      <w:r w:rsidR="004D0D34" w:rsidRPr="00602395">
        <w:rPr>
          <w:rFonts w:ascii="Arial Narrow" w:hAnsi="Arial Narrow" w:cs="Arial"/>
          <w:sz w:val="32"/>
          <w:szCs w:val="32"/>
        </w:rPr>
        <w:t>odel</w:t>
      </w:r>
      <w:r w:rsidR="00602395">
        <w:rPr>
          <w:rFonts w:ascii="Arial Narrow" w:hAnsi="Arial Narrow" w:cs="Arial"/>
          <w:sz w:val="32"/>
          <w:szCs w:val="32"/>
        </w:rPr>
        <w:t xml:space="preserve">: 4-H </w:t>
      </w:r>
    </w:p>
    <w:p w:rsidR="008A6F2A" w:rsidRPr="00602395" w:rsidRDefault="008A6F2A" w:rsidP="008A6F2A">
      <w:pPr>
        <w:rPr>
          <w:rFonts w:ascii="Arial Narrow" w:hAnsi="Arial Narrow" w:cs="Arial"/>
          <w:sz w:val="22"/>
          <w:szCs w:val="22"/>
        </w:rPr>
      </w:pPr>
      <w:r w:rsidRPr="00602395">
        <w:rPr>
          <w:rFonts w:ascii="Arial Narrow" w:hAnsi="Arial Narrow" w:cs="Arial"/>
          <w:sz w:val="22"/>
          <w:szCs w:val="22"/>
        </w:rPr>
        <w:t>Situation: XXXXXXXXXXXXXXXXXXXXX</w:t>
      </w:r>
    </w:p>
    <w:p w:rsidR="008A6F2A" w:rsidRPr="00602395" w:rsidRDefault="008A6F2A" w:rsidP="008A6F2A">
      <w:pPr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631"/>
        <w:gridCol w:w="1309"/>
        <w:gridCol w:w="5790"/>
        <w:gridCol w:w="2531"/>
        <w:gridCol w:w="1850"/>
      </w:tblGrid>
      <w:tr w:rsidR="008A6F2A" w:rsidRPr="00602395" w:rsidTr="004D0D34">
        <w:tc>
          <w:tcPr>
            <w:tcW w:w="1279" w:type="dxa"/>
            <w:shd w:val="clear" w:color="auto" w:fill="EBD99F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sz w:val="22"/>
                <w:szCs w:val="22"/>
              </w:rPr>
              <w:t>INPUTS</w:t>
            </w:r>
          </w:p>
        </w:tc>
        <w:tc>
          <w:tcPr>
            <w:tcW w:w="2856" w:type="dxa"/>
            <w:gridSpan w:val="2"/>
            <w:shd w:val="clear" w:color="auto" w:fill="EBD99F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sz w:val="22"/>
                <w:szCs w:val="22"/>
              </w:rPr>
              <w:t>OUTPUTS</w:t>
            </w:r>
          </w:p>
        </w:tc>
        <w:tc>
          <w:tcPr>
            <w:tcW w:w="10255" w:type="dxa"/>
            <w:gridSpan w:val="3"/>
            <w:shd w:val="clear" w:color="auto" w:fill="EBD99F"/>
          </w:tcPr>
          <w:p w:rsidR="008A6F2A" w:rsidRPr="00602395" w:rsidRDefault="008A6F2A" w:rsidP="008A6F2A">
            <w:pPr>
              <w:pStyle w:val="Heading3"/>
              <w:jc w:val="center"/>
              <w:outlineLvl w:val="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OUTCOMES – IMPACT</w:t>
            </w:r>
          </w:p>
        </w:tc>
      </w:tr>
      <w:tr w:rsidR="004D0D34" w:rsidRPr="00602395" w:rsidTr="004D0D34">
        <w:tc>
          <w:tcPr>
            <w:tcW w:w="1279" w:type="dxa"/>
            <w:shd w:val="clear" w:color="auto" w:fill="EBD99F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EBD99F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217" w:type="dxa"/>
            <w:shd w:val="clear" w:color="auto" w:fill="EBD99F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sz w:val="22"/>
                <w:szCs w:val="22"/>
              </w:rPr>
              <w:t>Participation</w:t>
            </w:r>
          </w:p>
        </w:tc>
        <w:tc>
          <w:tcPr>
            <w:tcW w:w="5851" w:type="dxa"/>
            <w:shd w:val="clear" w:color="auto" w:fill="EBD99F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sz w:val="22"/>
                <w:szCs w:val="22"/>
              </w:rPr>
              <w:t>Short-term</w:t>
            </w:r>
          </w:p>
        </w:tc>
        <w:tc>
          <w:tcPr>
            <w:tcW w:w="2547" w:type="dxa"/>
            <w:shd w:val="clear" w:color="auto" w:fill="EBD99F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sz w:val="22"/>
                <w:szCs w:val="22"/>
              </w:rPr>
              <w:t>Medium-term</w:t>
            </w:r>
          </w:p>
        </w:tc>
        <w:tc>
          <w:tcPr>
            <w:tcW w:w="1857" w:type="dxa"/>
            <w:shd w:val="clear" w:color="auto" w:fill="EBD99F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sz w:val="22"/>
                <w:szCs w:val="22"/>
              </w:rPr>
              <w:t>Longer-term</w:t>
            </w:r>
          </w:p>
        </w:tc>
      </w:tr>
      <w:tr w:rsidR="004D0D34" w:rsidRPr="00602395" w:rsidTr="009D54D7">
        <w:tc>
          <w:tcPr>
            <w:tcW w:w="1279" w:type="dxa"/>
            <w:shd w:val="clear" w:color="auto" w:fill="EBD99F"/>
            <w:vAlign w:val="bottom"/>
          </w:tcPr>
          <w:p w:rsidR="008A6F2A" w:rsidRPr="009D54D7" w:rsidRDefault="008A6F2A" w:rsidP="009D54D7">
            <w:pPr>
              <w:pStyle w:val="FootnoteTex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D54D7">
              <w:rPr>
                <w:rFonts w:ascii="Arial Narrow" w:hAnsi="Arial Narrow" w:cs="Arial"/>
                <w:sz w:val="22"/>
                <w:szCs w:val="22"/>
              </w:rPr>
              <w:t>What we invest</w:t>
            </w:r>
          </w:p>
        </w:tc>
        <w:tc>
          <w:tcPr>
            <w:tcW w:w="1639" w:type="dxa"/>
            <w:shd w:val="clear" w:color="auto" w:fill="EBD99F"/>
            <w:vAlign w:val="bottom"/>
          </w:tcPr>
          <w:p w:rsidR="008A6F2A" w:rsidRPr="009D54D7" w:rsidRDefault="008A6F2A" w:rsidP="009D54D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D54D7">
              <w:rPr>
                <w:rFonts w:ascii="Arial Narrow" w:hAnsi="Arial Narrow" w:cs="Arial"/>
                <w:sz w:val="22"/>
                <w:szCs w:val="22"/>
              </w:rPr>
              <w:t>What we do</w:t>
            </w:r>
          </w:p>
        </w:tc>
        <w:tc>
          <w:tcPr>
            <w:tcW w:w="1217" w:type="dxa"/>
            <w:shd w:val="clear" w:color="auto" w:fill="EBD99F"/>
            <w:vAlign w:val="bottom"/>
          </w:tcPr>
          <w:p w:rsidR="008A6F2A" w:rsidRPr="009D54D7" w:rsidRDefault="008A6F2A" w:rsidP="009D54D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D54D7">
              <w:rPr>
                <w:rFonts w:ascii="Arial Narrow" w:hAnsi="Arial Narrow" w:cs="Arial"/>
                <w:sz w:val="22"/>
                <w:szCs w:val="22"/>
              </w:rPr>
              <w:t>Who is reached</w:t>
            </w:r>
          </w:p>
        </w:tc>
        <w:tc>
          <w:tcPr>
            <w:tcW w:w="5851" w:type="dxa"/>
            <w:shd w:val="clear" w:color="auto" w:fill="EBD99F"/>
            <w:vAlign w:val="bottom"/>
          </w:tcPr>
          <w:p w:rsidR="008A6F2A" w:rsidRPr="009D54D7" w:rsidRDefault="008A6F2A" w:rsidP="009D54D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D54D7">
              <w:rPr>
                <w:rFonts w:ascii="Arial Narrow" w:hAnsi="Arial Narrow" w:cs="Arial"/>
                <w:sz w:val="22"/>
                <w:szCs w:val="22"/>
              </w:rPr>
              <w:t>What do we think participants will know, feel, or be able to do after participating in program?</w:t>
            </w:r>
          </w:p>
        </w:tc>
        <w:tc>
          <w:tcPr>
            <w:tcW w:w="2547" w:type="dxa"/>
            <w:shd w:val="clear" w:color="auto" w:fill="EBD99F"/>
            <w:vAlign w:val="bottom"/>
          </w:tcPr>
          <w:p w:rsidR="008A6F2A" w:rsidRPr="009D54D7" w:rsidRDefault="008A6F2A" w:rsidP="009D54D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D54D7">
              <w:rPr>
                <w:rFonts w:ascii="Arial Narrow" w:hAnsi="Arial Narrow" w:cs="Arial"/>
                <w:sz w:val="22"/>
                <w:szCs w:val="22"/>
              </w:rPr>
              <w:t>How do we think participants will behave or act differently after participating in program?</w:t>
            </w:r>
          </w:p>
        </w:tc>
        <w:tc>
          <w:tcPr>
            <w:tcW w:w="1857" w:type="dxa"/>
            <w:shd w:val="clear" w:color="auto" w:fill="EBD99F"/>
            <w:vAlign w:val="bottom"/>
          </w:tcPr>
          <w:p w:rsidR="008A6F2A" w:rsidRPr="009D54D7" w:rsidRDefault="008A6F2A" w:rsidP="009D54D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D54D7">
              <w:rPr>
                <w:rFonts w:ascii="Arial Narrow" w:hAnsi="Arial Narrow" w:cs="Arial"/>
                <w:sz w:val="22"/>
                <w:szCs w:val="22"/>
              </w:rPr>
              <w:t>What kind of impact can result if</w:t>
            </w:r>
            <w:r w:rsidR="008E65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D54D7">
              <w:rPr>
                <w:rFonts w:ascii="Arial Narrow" w:hAnsi="Arial Narrow" w:cs="Arial"/>
                <w:sz w:val="22"/>
                <w:szCs w:val="22"/>
              </w:rPr>
              <w:t>participants behave or act differently after participating in program?</w:t>
            </w:r>
          </w:p>
        </w:tc>
      </w:tr>
      <w:tr w:rsidR="008A6F2A" w:rsidRPr="00602395" w:rsidTr="004D0D34">
        <w:tc>
          <w:tcPr>
            <w:tcW w:w="1279" w:type="dxa"/>
          </w:tcPr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6F2A" w:rsidRPr="00602395" w:rsidRDefault="008A6F2A" w:rsidP="008A6F2A">
            <w:pPr>
              <w:pStyle w:val="FootnoteText"/>
              <w:rPr>
                <w:rFonts w:ascii="Arial Narrow" w:hAnsi="Arial Narrow" w:cs="Arial"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sz w:val="22"/>
                <w:szCs w:val="22"/>
              </w:rPr>
              <w:t>4-H Youth Development Educators and Specialists</w:t>
            </w:r>
          </w:p>
          <w:p w:rsidR="008A6F2A" w:rsidRPr="00602395" w:rsidRDefault="008A6F2A" w:rsidP="008A6F2A">
            <w:pPr>
              <w:pStyle w:val="FootnoteText"/>
              <w:rPr>
                <w:rFonts w:ascii="Arial Narrow" w:hAnsi="Arial Narrow" w:cs="Arial"/>
                <w:sz w:val="22"/>
                <w:szCs w:val="22"/>
              </w:rPr>
            </w:pPr>
          </w:p>
          <w:p w:rsidR="008A6F2A" w:rsidRPr="00602395" w:rsidRDefault="008A6F2A" w:rsidP="008A6F2A">
            <w:pPr>
              <w:pStyle w:val="FootnoteText"/>
              <w:rPr>
                <w:rFonts w:ascii="Arial Narrow" w:hAnsi="Arial Narrow" w:cs="Arial"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sz w:val="22"/>
                <w:szCs w:val="22"/>
              </w:rPr>
              <w:t>Adult Volunteers</w:t>
            </w:r>
          </w:p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sz w:val="22"/>
                <w:szCs w:val="22"/>
              </w:rPr>
              <w:t>Develop and deliver curriculum and instruction for:</w:t>
            </w:r>
          </w:p>
          <w:p w:rsidR="004F324A" w:rsidRPr="00602395" w:rsidRDefault="004F324A" w:rsidP="004F324A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xxx</w:t>
            </w:r>
          </w:p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17" w:type="dxa"/>
          </w:tcPr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sz w:val="22"/>
                <w:szCs w:val="22"/>
              </w:rPr>
              <w:t>Youth in grades 4-12</w:t>
            </w:r>
          </w:p>
        </w:tc>
        <w:tc>
          <w:tcPr>
            <w:tcW w:w="5851" w:type="dxa"/>
          </w:tcPr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4441F" w:rsidRPr="00602395" w:rsidRDefault="0054441F" w:rsidP="0054441F">
            <w:pPr>
              <w:rPr>
                <w:rFonts w:ascii="Arial Narrow" w:hAnsi="Arial Narrow" w:cs="Arial"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sz w:val="22"/>
                <w:szCs w:val="22"/>
              </w:rPr>
              <w:t xml:space="preserve">Youth understand </w:t>
            </w:r>
          </w:p>
          <w:p w:rsidR="0054441F" w:rsidRPr="00AD612B" w:rsidRDefault="0054441F" w:rsidP="00AD61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D612B">
              <w:rPr>
                <w:rFonts w:ascii="Arial Narrow" w:hAnsi="Arial Narrow" w:cs="Arial"/>
                <w:sz w:val="22"/>
                <w:szCs w:val="22"/>
              </w:rPr>
              <w:t>Youth will</w:t>
            </w:r>
          </w:p>
          <w:p w:rsidR="008A6F2A" w:rsidRPr="00AD612B" w:rsidRDefault="0054441F" w:rsidP="00AD61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D612B">
              <w:rPr>
                <w:rFonts w:ascii="Arial Narrow" w:hAnsi="Arial Narrow" w:cs="Arial"/>
                <w:sz w:val="22"/>
                <w:szCs w:val="22"/>
              </w:rPr>
              <w:t xml:space="preserve">Youth will </w:t>
            </w:r>
          </w:p>
        </w:tc>
        <w:tc>
          <w:tcPr>
            <w:tcW w:w="2547" w:type="dxa"/>
          </w:tcPr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sz w:val="22"/>
                <w:szCs w:val="22"/>
              </w:rPr>
              <w:t xml:space="preserve">Youth will use/apply knowledge and skills learned in future </w:t>
            </w:r>
            <w:r w:rsidR="004F324A">
              <w:rPr>
                <w:rFonts w:ascii="Arial Narrow" w:hAnsi="Arial Narrow" w:cs="Arial"/>
                <w:sz w:val="22"/>
                <w:szCs w:val="22"/>
              </w:rPr>
              <w:t>___________</w:t>
            </w:r>
            <w:r w:rsidRPr="00602395">
              <w:rPr>
                <w:rFonts w:ascii="Arial Narrow" w:hAnsi="Arial Narrow" w:cs="Arial"/>
                <w:sz w:val="22"/>
                <w:szCs w:val="22"/>
              </w:rPr>
              <w:t xml:space="preserve"> opportunities</w:t>
            </w:r>
          </w:p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sz w:val="22"/>
                <w:szCs w:val="22"/>
              </w:rPr>
              <w:t xml:space="preserve">Youth will use/apply knowledge and skills in </w:t>
            </w:r>
            <w:r w:rsidR="004F324A">
              <w:rPr>
                <w:rFonts w:ascii="Arial Narrow" w:hAnsi="Arial Narrow" w:cs="Arial"/>
                <w:sz w:val="22"/>
                <w:szCs w:val="22"/>
              </w:rPr>
              <w:t>_________</w:t>
            </w:r>
          </w:p>
        </w:tc>
        <w:tc>
          <w:tcPr>
            <w:tcW w:w="1857" w:type="dxa"/>
          </w:tcPr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sz w:val="22"/>
                <w:szCs w:val="22"/>
              </w:rPr>
              <w:t xml:space="preserve">Youth will seek out future opportunities, activities, courses, education, degrees, jobs/work related to </w:t>
            </w:r>
            <w:r w:rsidR="004F324A">
              <w:rPr>
                <w:rFonts w:ascii="Arial Narrow" w:hAnsi="Arial Narrow" w:cs="Arial"/>
                <w:sz w:val="22"/>
                <w:szCs w:val="22"/>
              </w:rPr>
              <w:t>__________</w:t>
            </w:r>
          </w:p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A6F2A" w:rsidRPr="00602395" w:rsidRDefault="008A6F2A" w:rsidP="008A6F2A">
      <w:pPr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6475"/>
      </w:tblGrid>
      <w:tr w:rsidR="008A6F2A" w:rsidRPr="00602395" w:rsidTr="007C30E2">
        <w:tc>
          <w:tcPr>
            <w:tcW w:w="7915" w:type="dxa"/>
          </w:tcPr>
          <w:p w:rsidR="008A6F2A" w:rsidRPr="00602395" w:rsidRDefault="008A6F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395">
              <w:rPr>
                <w:rFonts w:ascii="Arial Narrow" w:hAnsi="Arial Narrow"/>
                <w:b/>
                <w:sz w:val="22"/>
                <w:szCs w:val="22"/>
              </w:rPr>
              <w:t>Assumptions</w:t>
            </w:r>
          </w:p>
        </w:tc>
        <w:tc>
          <w:tcPr>
            <w:tcW w:w="6475" w:type="dxa"/>
          </w:tcPr>
          <w:p w:rsidR="008A6F2A" w:rsidRPr="00602395" w:rsidRDefault="008A6F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395">
              <w:rPr>
                <w:rFonts w:ascii="Arial Narrow" w:hAnsi="Arial Narrow"/>
                <w:b/>
                <w:sz w:val="22"/>
                <w:szCs w:val="22"/>
              </w:rPr>
              <w:t>External Factors</w:t>
            </w:r>
          </w:p>
        </w:tc>
      </w:tr>
      <w:tr w:rsidR="008A6F2A" w:rsidRPr="00602395" w:rsidTr="007C30E2">
        <w:tc>
          <w:tcPr>
            <w:tcW w:w="7915" w:type="dxa"/>
          </w:tcPr>
          <w:p w:rsidR="007C30E2" w:rsidRDefault="008A6F2A">
            <w:pPr>
              <w:rPr>
                <w:rFonts w:ascii="Arial Narrow" w:hAnsi="Arial Narrow"/>
                <w:sz w:val="22"/>
                <w:szCs w:val="22"/>
              </w:rPr>
            </w:pPr>
            <w:r w:rsidRPr="00602395">
              <w:rPr>
                <w:rFonts w:ascii="Arial Narrow" w:hAnsi="Arial Narrow"/>
                <w:sz w:val="22"/>
                <w:szCs w:val="22"/>
              </w:rPr>
              <w:t>1.</w:t>
            </w:r>
            <w:r w:rsidR="007704C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C30E2">
              <w:rPr>
                <w:rFonts w:ascii="Arial Narrow" w:hAnsi="Arial Narrow"/>
                <w:sz w:val="22"/>
                <w:szCs w:val="22"/>
              </w:rPr>
              <w:t xml:space="preserve">Activities framed around eight </w:t>
            </w:r>
            <w:r w:rsidR="005B0CBB">
              <w:rPr>
                <w:rFonts w:ascii="Arial Narrow" w:hAnsi="Arial Narrow"/>
                <w:sz w:val="22"/>
                <w:szCs w:val="22"/>
              </w:rPr>
              <w:t>essential elements</w:t>
            </w:r>
            <w:r w:rsidR="007C30E2">
              <w:rPr>
                <w:rFonts w:ascii="Arial Narrow" w:hAnsi="Arial Narrow"/>
                <w:sz w:val="22"/>
                <w:szCs w:val="22"/>
              </w:rPr>
              <w:t>, 4-H guiding principles &amp; mission mandates</w:t>
            </w:r>
          </w:p>
          <w:p w:rsidR="008A6F2A" w:rsidRDefault="007C30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Delivery modes (club, afterschool, school enrichment and camp)</w:t>
            </w:r>
          </w:p>
          <w:p w:rsidR="007C30E2" w:rsidRDefault="007C30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Experiential learning</w:t>
            </w:r>
          </w:p>
          <w:p w:rsidR="005B0CBB" w:rsidRPr="00602395" w:rsidRDefault="005B0C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="007C30E2">
              <w:rPr>
                <w:rFonts w:ascii="Arial Narrow" w:hAnsi="Arial Narrow"/>
                <w:sz w:val="22"/>
                <w:szCs w:val="22"/>
              </w:rPr>
              <w:t>Place-based education (local priorities)</w:t>
            </w:r>
          </w:p>
        </w:tc>
        <w:tc>
          <w:tcPr>
            <w:tcW w:w="6475" w:type="dxa"/>
          </w:tcPr>
          <w:p w:rsidR="007C30E2" w:rsidRDefault="008A6F2A">
            <w:pPr>
              <w:rPr>
                <w:rFonts w:ascii="Arial Narrow" w:hAnsi="Arial Narrow"/>
                <w:sz w:val="22"/>
                <w:szCs w:val="22"/>
              </w:rPr>
            </w:pPr>
            <w:r w:rsidRPr="00602395">
              <w:rPr>
                <w:rFonts w:ascii="Arial Narrow" w:hAnsi="Arial Narrow"/>
                <w:sz w:val="22"/>
                <w:szCs w:val="22"/>
              </w:rPr>
              <w:t>1.</w:t>
            </w:r>
            <w:r w:rsidR="005B0CB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574BC">
              <w:rPr>
                <w:rFonts w:ascii="Arial Narrow" w:hAnsi="Arial Narrow"/>
                <w:sz w:val="22"/>
                <w:szCs w:val="22"/>
              </w:rPr>
              <w:t>Funding support</w:t>
            </w:r>
          </w:p>
          <w:p w:rsidR="008A6F2A" w:rsidRPr="00602395" w:rsidRDefault="007C30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Youth culture, trends, social norms, media</w:t>
            </w:r>
          </w:p>
          <w:p w:rsidR="007C30E2" w:rsidRDefault="007C30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A6F2A" w:rsidRPr="00602395">
              <w:rPr>
                <w:rFonts w:ascii="Arial Narrow" w:hAnsi="Arial Narrow"/>
                <w:sz w:val="22"/>
                <w:szCs w:val="22"/>
              </w:rPr>
              <w:t>.</w:t>
            </w:r>
            <w:r w:rsidR="005B0CB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Other youth developing organizations</w:t>
            </w:r>
          </w:p>
          <w:p w:rsidR="008A6F2A" w:rsidRPr="00602395" w:rsidRDefault="007C30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8A6F2A" w:rsidRPr="00602395">
              <w:rPr>
                <w:rFonts w:ascii="Arial Narrow" w:hAnsi="Arial Narrow"/>
                <w:sz w:val="22"/>
                <w:szCs w:val="22"/>
              </w:rPr>
              <w:t>.</w:t>
            </w:r>
            <w:r w:rsidR="005B0CB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Political priorities, public will, environment</w:t>
            </w:r>
          </w:p>
        </w:tc>
      </w:tr>
    </w:tbl>
    <w:p w:rsidR="006E3EAC" w:rsidRPr="00602395" w:rsidRDefault="006E3EAC">
      <w:pPr>
        <w:rPr>
          <w:rFonts w:ascii="Georgia" w:hAnsi="Georgia"/>
          <w:sz w:val="22"/>
          <w:szCs w:val="22"/>
        </w:rPr>
      </w:pPr>
    </w:p>
    <w:sectPr w:rsidR="006E3EAC" w:rsidRPr="00602395" w:rsidSect="004D0D34">
      <w:headerReference w:type="default" r:id="rId8"/>
      <w:pgSz w:w="15840" w:h="12240" w:orient="landscape"/>
      <w:pgMar w:top="720" w:right="720" w:bottom="720" w:left="720" w:header="28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436" w:rsidRDefault="007F3436" w:rsidP="004D0D34">
      <w:r>
        <w:separator/>
      </w:r>
    </w:p>
  </w:endnote>
  <w:endnote w:type="continuationSeparator" w:id="0">
    <w:p w:rsidR="007F3436" w:rsidRDefault="007F3436" w:rsidP="004D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436" w:rsidRDefault="007F3436" w:rsidP="004D0D34">
      <w:r>
        <w:separator/>
      </w:r>
    </w:p>
  </w:footnote>
  <w:footnote w:type="continuationSeparator" w:id="0">
    <w:p w:rsidR="007F3436" w:rsidRDefault="007F3436" w:rsidP="004D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D34" w:rsidRDefault="004D0D34">
    <w:pPr>
      <w:pStyle w:val="Header"/>
    </w:pPr>
    <w:r>
      <w:rPr>
        <w:noProof/>
      </w:rPr>
      <w:drawing>
        <wp:inline distT="0" distB="0" distL="0" distR="0">
          <wp:extent cx="432435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120"/>
    <w:multiLevelType w:val="hybridMultilevel"/>
    <w:tmpl w:val="A33A8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D3EB4"/>
    <w:multiLevelType w:val="hybridMultilevel"/>
    <w:tmpl w:val="27902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90BC9"/>
    <w:multiLevelType w:val="hybridMultilevel"/>
    <w:tmpl w:val="86B8A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37637"/>
    <w:multiLevelType w:val="hybridMultilevel"/>
    <w:tmpl w:val="C7F8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30F87"/>
    <w:multiLevelType w:val="hybridMultilevel"/>
    <w:tmpl w:val="C1521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3399F"/>
    <w:multiLevelType w:val="hybridMultilevel"/>
    <w:tmpl w:val="938E1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36"/>
    <w:rsid w:val="002A01E9"/>
    <w:rsid w:val="004D0D34"/>
    <w:rsid w:val="004F324A"/>
    <w:rsid w:val="004F499C"/>
    <w:rsid w:val="0054441F"/>
    <w:rsid w:val="005B0CBB"/>
    <w:rsid w:val="00602395"/>
    <w:rsid w:val="006E3EAC"/>
    <w:rsid w:val="007574BC"/>
    <w:rsid w:val="007704CF"/>
    <w:rsid w:val="007C30E2"/>
    <w:rsid w:val="007F3436"/>
    <w:rsid w:val="00886A6B"/>
    <w:rsid w:val="008A6F2A"/>
    <w:rsid w:val="008E65BF"/>
    <w:rsid w:val="009D54D7"/>
    <w:rsid w:val="00A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0E783-D0C5-48A8-BC9A-96156D78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F2A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styleId="Heading1">
    <w:name w:val="heading 1"/>
    <w:basedOn w:val="Normal"/>
    <w:next w:val="Normal"/>
    <w:link w:val="Heading1Char"/>
    <w:qFormat/>
    <w:rsid w:val="008A6F2A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F2A"/>
    <w:rPr>
      <w:rFonts w:ascii="Arial" w:eastAsia="Times New Roman" w:hAnsi="Arial" w:cs="Times New Roman"/>
      <w:b/>
      <w:sz w:val="36"/>
      <w:szCs w:val="20"/>
    </w:rPr>
  </w:style>
  <w:style w:type="table" w:styleId="TableGrid">
    <w:name w:val="Table Grid"/>
    <w:basedOn w:val="TableNormal"/>
    <w:uiPriority w:val="39"/>
    <w:rsid w:val="008A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A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8A6F2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6F2A"/>
    <w:rPr>
      <w:rFonts w:ascii="Garamond" w:eastAsia="Times New Roman" w:hAnsi="Garamond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A6F2A"/>
    <w:pPr>
      <w:ind w:left="720"/>
      <w:contextualSpacing/>
    </w:pPr>
  </w:style>
  <w:style w:type="paragraph" w:customStyle="1" w:styleId="Default">
    <w:name w:val="Default"/>
    <w:rsid w:val="008A6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0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34"/>
    <w:rPr>
      <w:rFonts w:ascii="Garamond" w:eastAsia="Times New Roman" w:hAnsi="Garamond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4D0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34"/>
    <w:rPr>
      <w:rFonts w:ascii="Garamond" w:eastAsia="Times New Roman" w:hAnsi="Garamond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d\Evaluation%20Projects\Brad\4-H%20-%20Common%20Measures%202.0\2021%20CM2.0%20Program%20Evaluation%20(non-IRB)\Logic%20Models\TEMPLATE%20Indiana%204-H%20Logic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8012-5087-4EE7-AC13-2671101A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Indiana 4-H Logic Model.dotx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Huetteman, Julie K</dc:creator>
  <cp:keywords/>
  <dc:description/>
  <cp:lastModifiedBy>Huetteman, Julie K</cp:lastModifiedBy>
  <cp:revision>1</cp:revision>
  <dcterms:created xsi:type="dcterms:W3CDTF">2021-09-17T20:28:00Z</dcterms:created>
  <dcterms:modified xsi:type="dcterms:W3CDTF">2021-09-17T20:28:00Z</dcterms:modified>
</cp:coreProperties>
</file>