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B53" w:rsidRPr="00396705" w:rsidRDefault="00AB2B53" w:rsidP="00AB2B53">
      <w:pPr>
        <w:spacing w:after="0"/>
        <w:jc w:val="center"/>
        <w:rPr>
          <w:rFonts w:ascii="Times New Roman" w:hAnsi="Times New Roman" w:cs="Times New Roman"/>
          <w:sz w:val="36"/>
          <w:szCs w:val="36"/>
          <w:u w:val="single"/>
        </w:rPr>
      </w:pPr>
      <w:r w:rsidRPr="00396705">
        <w:rPr>
          <w:rFonts w:ascii="Times New Roman" w:hAnsi="Times New Roman" w:cs="Times New Roman"/>
          <w:b/>
          <w:sz w:val="36"/>
          <w:szCs w:val="36"/>
          <w:u w:val="single"/>
        </w:rPr>
        <w:t xml:space="preserve">Purdue </w:t>
      </w:r>
      <w:r w:rsidR="00984BD4">
        <w:rPr>
          <w:rFonts w:ascii="Times New Roman" w:hAnsi="Times New Roman" w:cs="Times New Roman"/>
          <w:b/>
          <w:sz w:val="36"/>
          <w:szCs w:val="36"/>
          <w:u w:val="single"/>
        </w:rPr>
        <w:t>Extension Program Goals for 2019-2020</w:t>
      </w:r>
    </w:p>
    <w:p w:rsidR="00AB2B53" w:rsidRPr="001F6FA0" w:rsidRDefault="00AB2B53">
      <w:pPr>
        <w:rPr>
          <w:sz w:val="28"/>
          <w:szCs w:val="28"/>
        </w:rPr>
      </w:pPr>
    </w:p>
    <w:p w:rsidR="006E41B5" w:rsidRDefault="006E41B5" w:rsidP="00AB2B53">
      <w:pPr>
        <w:rPr>
          <w:rFonts w:ascii="Times New Roman" w:hAnsi="Times New Roman" w:cs="Times New Roman"/>
          <w:b/>
          <w:sz w:val="28"/>
          <w:szCs w:val="28"/>
        </w:rPr>
      </w:pPr>
      <w:r>
        <w:rPr>
          <w:rFonts w:ascii="Times New Roman" w:hAnsi="Times New Roman" w:cs="Times New Roman"/>
          <w:b/>
          <w:sz w:val="28"/>
          <w:szCs w:val="28"/>
        </w:rPr>
        <w:t>4-H Youth Development</w:t>
      </w:r>
    </w:p>
    <w:p w:rsidR="006E41B5" w:rsidRDefault="006E41B5" w:rsidP="006E41B5">
      <w:pPr>
        <w:spacing w:after="0"/>
        <w:ind w:left="720"/>
        <w:rPr>
          <w:rFonts w:ascii="Times New Roman" w:hAnsi="Times New Roman" w:cs="Times New Roman"/>
          <w:sz w:val="24"/>
          <w:szCs w:val="24"/>
        </w:rPr>
      </w:pPr>
      <w:r w:rsidRPr="006E41B5">
        <w:rPr>
          <w:rFonts w:ascii="Times New Roman" w:hAnsi="Times New Roman" w:cs="Times New Roman"/>
          <w:b/>
          <w:sz w:val="24"/>
          <w:szCs w:val="24"/>
          <w:u w:val="single"/>
        </w:rPr>
        <w:t>Civic Engagement/Leadership</w:t>
      </w:r>
      <w:r w:rsidRPr="006E41B5">
        <w:rPr>
          <w:rFonts w:ascii="Times New Roman" w:hAnsi="Times New Roman" w:cs="Times New Roman"/>
          <w:sz w:val="24"/>
          <w:szCs w:val="24"/>
        </w:rPr>
        <w:t xml:space="preserve">  </w:t>
      </w:r>
    </w:p>
    <w:p w:rsidR="006E41B5" w:rsidRDefault="006E41B5" w:rsidP="006E41B5">
      <w:pPr>
        <w:spacing w:after="0"/>
        <w:ind w:left="720"/>
        <w:rPr>
          <w:rFonts w:ascii="Times New Roman" w:hAnsi="Times New Roman" w:cs="Times New Roman"/>
          <w:sz w:val="24"/>
          <w:szCs w:val="24"/>
        </w:rPr>
      </w:pPr>
      <w:r w:rsidRPr="006E41B5">
        <w:rPr>
          <w:rFonts w:ascii="Times New Roman" w:hAnsi="Times New Roman" w:cs="Times New Roman"/>
          <w:sz w:val="24"/>
          <w:szCs w:val="24"/>
        </w:rPr>
        <w:t xml:space="preserve">4-H civic engagement and leadership programs empower young people to be well-informed individuals who are actively engaged in their communities and the world. Youth learn about civic affairs, build decision-making skills and develop a sense of understanding and confidence in relating to and connecting with other people. </w:t>
      </w:r>
    </w:p>
    <w:p w:rsidR="006E41B5" w:rsidRPr="006E41B5" w:rsidRDefault="006E41B5" w:rsidP="006E41B5">
      <w:pPr>
        <w:spacing w:after="0"/>
        <w:ind w:left="720"/>
        <w:rPr>
          <w:rFonts w:ascii="Times New Roman" w:hAnsi="Times New Roman" w:cs="Times New Roman"/>
          <w:sz w:val="24"/>
          <w:szCs w:val="24"/>
        </w:rPr>
      </w:pPr>
    </w:p>
    <w:p w:rsidR="006E41B5" w:rsidRDefault="006E41B5" w:rsidP="006E41B5">
      <w:pPr>
        <w:spacing w:after="0"/>
        <w:ind w:left="720"/>
        <w:rPr>
          <w:rFonts w:ascii="Times New Roman" w:hAnsi="Times New Roman" w:cs="Times New Roman"/>
          <w:sz w:val="24"/>
          <w:szCs w:val="24"/>
        </w:rPr>
      </w:pPr>
      <w:r w:rsidRPr="006E41B5">
        <w:rPr>
          <w:rFonts w:ascii="Times New Roman" w:hAnsi="Times New Roman" w:cs="Times New Roman"/>
          <w:b/>
          <w:sz w:val="24"/>
          <w:szCs w:val="24"/>
          <w:u w:val="single"/>
        </w:rPr>
        <w:t>Science/Agriculture</w:t>
      </w:r>
      <w:r w:rsidRPr="006E41B5">
        <w:rPr>
          <w:rFonts w:ascii="Times New Roman" w:hAnsi="Times New Roman" w:cs="Times New Roman"/>
          <w:sz w:val="24"/>
          <w:szCs w:val="24"/>
        </w:rPr>
        <w:t xml:space="preserve"> </w:t>
      </w:r>
    </w:p>
    <w:p w:rsidR="006E41B5" w:rsidRDefault="006E41B5" w:rsidP="006E41B5">
      <w:pPr>
        <w:spacing w:after="0"/>
        <w:ind w:left="720"/>
        <w:rPr>
          <w:rFonts w:ascii="Times New Roman" w:hAnsi="Times New Roman" w:cs="Times New Roman"/>
          <w:sz w:val="24"/>
          <w:szCs w:val="24"/>
        </w:rPr>
      </w:pPr>
      <w:r w:rsidRPr="006E41B5">
        <w:rPr>
          <w:rFonts w:ascii="Times New Roman" w:hAnsi="Times New Roman" w:cs="Times New Roman"/>
          <w:sz w:val="24"/>
          <w:szCs w:val="24"/>
        </w:rPr>
        <w:t>4</w:t>
      </w:r>
      <w:r w:rsidRPr="006E41B5">
        <w:rPr>
          <w:rFonts w:ascii="Times New Roman" w:hAnsi="Times New Roman" w:cs="Times New Roman"/>
          <w:sz w:val="24"/>
          <w:szCs w:val="24"/>
        </w:rPr>
        <w:noBreakHyphen/>
        <w:t xml:space="preserve">H science programs provide youth the opportunity to learn about Science, Technology, Engineering and Math (STEM) through fun, hands-on activities. Topics that may be included in this mission area are plant, animal, environmental, food, engineering, robotics, aerospace, computer, and other technologies.  </w:t>
      </w:r>
    </w:p>
    <w:p w:rsidR="006E41B5" w:rsidRPr="006E41B5" w:rsidRDefault="006E41B5" w:rsidP="006E41B5">
      <w:pPr>
        <w:spacing w:after="0"/>
        <w:ind w:left="720"/>
        <w:rPr>
          <w:rFonts w:ascii="Times New Roman" w:hAnsi="Times New Roman" w:cs="Times New Roman"/>
          <w:sz w:val="24"/>
          <w:szCs w:val="24"/>
        </w:rPr>
      </w:pPr>
    </w:p>
    <w:p w:rsidR="006E41B5" w:rsidRDefault="006E41B5" w:rsidP="006E41B5">
      <w:pPr>
        <w:spacing w:after="0"/>
        <w:ind w:left="720"/>
        <w:rPr>
          <w:rFonts w:ascii="Times New Roman" w:hAnsi="Times New Roman" w:cs="Times New Roman"/>
          <w:sz w:val="24"/>
          <w:szCs w:val="24"/>
        </w:rPr>
      </w:pPr>
      <w:r w:rsidRPr="006E41B5">
        <w:rPr>
          <w:rFonts w:ascii="Times New Roman" w:hAnsi="Times New Roman" w:cs="Times New Roman"/>
          <w:b/>
          <w:sz w:val="24"/>
          <w:szCs w:val="24"/>
          <w:u w:val="single"/>
        </w:rPr>
        <w:t>Healthy Living</w:t>
      </w:r>
      <w:r w:rsidRPr="006E41B5">
        <w:rPr>
          <w:rFonts w:ascii="Times New Roman" w:hAnsi="Times New Roman" w:cs="Times New Roman"/>
          <w:sz w:val="24"/>
          <w:szCs w:val="24"/>
        </w:rPr>
        <w:t xml:space="preserve"> </w:t>
      </w:r>
    </w:p>
    <w:p w:rsidR="0090473D" w:rsidRDefault="006E41B5" w:rsidP="006E41B5">
      <w:pPr>
        <w:spacing w:after="0"/>
        <w:ind w:left="720"/>
        <w:rPr>
          <w:rFonts w:ascii="Times New Roman" w:hAnsi="Times New Roman" w:cs="Times New Roman"/>
          <w:sz w:val="24"/>
          <w:szCs w:val="24"/>
        </w:rPr>
      </w:pPr>
      <w:r w:rsidRPr="006E41B5">
        <w:rPr>
          <w:rFonts w:ascii="Times New Roman" w:hAnsi="Times New Roman" w:cs="Times New Roman"/>
          <w:sz w:val="24"/>
          <w:szCs w:val="24"/>
        </w:rPr>
        <w:t>4</w:t>
      </w:r>
      <w:r w:rsidRPr="006E41B5">
        <w:rPr>
          <w:rFonts w:ascii="Times New Roman" w:hAnsi="Times New Roman" w:cs="Times New Roman"/>
          <w:sz w:val="24"/>
          <w:szCs w:val="24"/>
        </w:rPr>
        <w:noBreakHyphen/>
        <w:t>H healthy living programs help 4</w:t>
      </w:r>
      <w:r w:rsidRPr="006E41B5">
        <w:rPr>
          <w:rFonts w:ascii="Times New Roman" w:hAnsi="Times New Roman" w:cs="Times New Roman"/>
          <w:sz w:val="24"/>
          <w:szCs w:val="24"/>
        </w:rPr>
        <w:noBreakHyphen/>
        <w:t>H youth learn how to lead lives that balance physical, mental, social and emotional health and well-being.</w:t>
      </w:r>
      <w:r>
        <w:rPr>
          <w:rFonts w:ascii="Times New Roman" w:hAnsi="Times New Roman" w:cs="Times New Roman"/>
          <w:sz w:val="24"/>
          <w:szCs w:val="24"/>
        </w:rPr>
        <w:t xml:space="preserve">  </w:t>
      </w:r>
    </w:p>
    <w:p w:rsidR="0090473D" w:rsidRDefault="0090473D" w:rsidP="006E41B5">
      <w:pPr>
        <w:spacing w:after="0"/>
        <w:ind w:left="720"/>
        <w:rPr>
          <w:rFonts w:ascii="Times New Roman" w:hAnsi="Times New Roman" w:cs="Times New Roman"/>
          <w:sz w:val="24"/>
          <w:szCs w:val="24"/>
        </w:rPr>
      </w:pPr>
    </w:p>
    <w:p w:rsidR="006E41B5" w:rsidRPr="0090473D" w:rsidRDefault="006E41B5" w:rsidP="0090473D">
      <w:pPr>
        <w:spacing w:after="0"/>
        <w:ind w:left="720" w:firstLine="360"/>
        <w:rPr>
          <w:rFonts w:ascii="Times New Roman" w:hAnsi="Times New Roman" w:cs="Times New Roman"/>
          <w:b/>
          <w:sz w:val="24"/>
          <w:szCs w:val="24"/>
        </w:rPr>
      </w:pPr>
      <w:r w:rsidRPr="0090473D">
        <w:rPr>
          <w:rFonts w:ascii="Times New Roman" w:hAnsi="Times New Roman" w:cs="Times New Roman"/>
          <w:b/>
          <w:sz w:val="24"/>
          <w:szCs w:val="24"/>
        </w:rPr>
        <w:t>Objectives should focus on the following:</w:t>
      </w:r>
    </w:p>
    <w:p w:rsidR="006E41B5" w:rsidRPr="006E41B5" w:rsidRDefault="006E41B5" w:rsidP="006E41B5">
      <w:pPr>
        <w:spacing w:after="0"/>
        <w:ind w:left="720"/>
        <w:rPr>
          <w:rFonts w:ascii="Times New Roman" w:hAnsi="Times New Roman" w:cs="Times New Roman"/>
          <w:sz w:val="24"/>
          <w:szCs w:val="24"/>
        </w:rPr>
      </w:pPr>
      <w:r w:rsidRPr="006E41B5">
        <w:rPr>
          <w:rFonts w:ascii="Times New Roman" w:hAnsi="Times New Roman" w:cs="Times New Roman"/>
          <w:sz w:val="24"/>
          <w:szCs w:val="24"/>
        </w:rPr>
        <w:t xml:space="preserve"> </w:t>
      </w:r>
    </w:p>
    <w:p w:rsidR="006E41B5" w:rsidRDefault="006E41B5" w:rsidP="006E41B5">
      <w:pPr>
        <w:pStyle w:val="ListParagraph"/>
        <w:numPr>
          <w:ilvl w:val="0"/>
          <w:numId w:val="1"/>
        </w:numPr>
        <w:ind w:left="1440"/>
        <w:rPr>
          <w:rFonts w:ascii="Times New Roman" w:hAnsi="Times New Roman" w:cs="Times New Roman"/>
          <w:sz w:val="24"/>
          <w:szCs w:val="24"/>
        </w:rPr>
      </w:pPr>
      <w:r w:rsidRPr="006E41B5">
        <w:rPr>
          <w:rFonts w:ascii="Times New Roman" w:hAnsi="Times New Roman" w:cs="Times New Roman"/>
          <w:sz w:val="24"/>
          <w:szCs w:val="24"/>
        </w:rPr>
        <w:t>4-H Program growth (with strategy) – describe steps you plan to take to grow the county 4-H Program in each respective mission area. How will you include youth and adult volunteers in the development and implementation of this strategy to reach a diverse youth audience in each mission area?</w:t>
      </w:r>
    </w:p>
    <w:p w:rsidR="006E41B5" w:rsidRPr="006E41B5" w:rsidRDefault="006E41B5" w:rsidP="006E41B5">
      <w:pPr>
        <w:pStyle w:val="ListParagraph"/>
        <w:ind w:left="1440"/>
        <w:rPr>
          <w:rFonts w:ascii="Times New Roman" w:hAnsi="Times New Roman" w:cs="Times New Roman"/>
          <w:sz w:val="24"/>
          <w:szCs w:val="24"/>
        </w:rPr>
      </w:pPr>
    </w:p>
    <w:p w:rsidR="006E41B5" w:rsidRPr="006E41B5" w:rsidRDefault="006E41B5" w:rsidP="006E41B5">
      <w:pPr>
        <w:pStyle w:val="ListParagraph"/>
        <w:numPr>
          <w:ilvl w:val="0"/>
          <w:numId w:val="1"/>
        </w:numPr>
        <w:ind w:left="1440"/>
        <w:rPr>
          <w:rFonts w:ascii="Times New Roman" w:hAnsi="Times New Roman" w:cs="Times New Roman"/>
          <w:sz w:val="24"/>
          <w:szCs w:val="24"/>
        </w:rPr>
      </w:pPr>
      <w:r w:rsidRPr="006E41B5">
        <w:rPr>
          <w:rFonts w:ascii="Times New Roman" w:hAnsi="Times New Roman" w:cs="Times New Roman"/>
          <w:sz w:val="24"/>
          <w:szCs w:val="24"/>
        </w:rPr>
        <w:t>Volunteer development - in what ways will you provide opportunities for youth and adult volunteers to develop their skills so that they will be able to assist with the implementation of programming in this mission area? How will volunteers be equipped with the skills and knowledge that they need to lead a safe, effective educational program for youth? Volunteers are capable of (and should be) assisting with the implementation of mission area programming. They can’t assist us with program growth if they are not provided with the tools and expectation to do so.</w:t>
      </w:r>
    </w:p>
    <w:p w:rsidR="006E41B5" w:rsidRPr="006E41B5" w:rsidRDefault="006E41B5" w:rsidP="006E41B5">
      <w:pPr>
        <w:pStyle w:val="ListParagraph"/>
        <w:ind w:left="1440"/>
        <w:rPr>
          <w:rFonts w:ascii="Times New Roman" w:hAnsi="Times New Roman" w:cs="Times New Roman"/>
          <w:sz w:val="24"/>
          <w:szCs w:val="24"/>
        </w:rPr>
      </w:pPr>
    </w:p>
    <w:p w:rsidR="006E41B5" w:rsidRDefault="006E41B5" w:rsidP="006E41B5">
      <w:pPr>
        <w:pStyle w:val="ListParagraph"/>
        <w:numPr>
          <w:ilvl w:val="0"/>
          <w:numId w:val="1"/>
        </w:numPr>
        <w:ind w:left="1440"/>
        <w:rPr>
          <w:rFonts w:ascii="Times New Roman" w:hAnsi="Times New Roman" w:cs="Times New Roman"/>
          <w:sz w:val="24"/>
          <w:szCs w:val="24"/>
        </w:rPr>
      </w:pPr>
      <w:r w:rsidRPr="006E41B5">
        <w:rPr>
          <w:rFonts w:ascii="Times New Roman" w:hAnsi="Times New Roman" w:cs="Times New Roman"/>
          <w:sz w:val="24"/>
          <w:szCs w:val="24"/>
        </w:rPr>
        <w:t>Evaluation of educational programming with 4-H Common measures – evaluating the effectiveness of the programs offered in each mission are is essential. 4-H Common Measures is one tool that can be used to evaluate the knowledge gained and attitudes of those who have participated in the program. Which one or two programs in this mission area do you plan to evaluate using 4-H Common Measures in the coming year? Are there other programs you will evaluate using a different evaluation tool?</w:t>
      </w:r>
    </w:p>
    <w:p w:rsidR="006E41B5" w:rsidRDefault="006E41B5" w:rsidP="006E41B5">
      <w:pPr>
        <w:rPr>
          <w:rFonts w:ascii="Times New Roman" w:hAnsi="Times New Roman" w:cs="Times New Roman"/>
          <w:sz w:val="24"/>
          <w:szCs w:val="24"/>
        </w:rPr>
      </w:pPr>
    </w:p>
    <w:p w:rsidR="006E41B5" w:rsidRDefault="006E41B5" w:rsidP="006E41B5">
      <w:pPr>
        <w:rPr>
          <w:rFonts w:ascii="Times New Roman" w:hAnsi="Times New Roman" w:cs="Times New Roman"/>
          <w:sz w:val="24"/>
          <w:szCs w:val="24"/>
        </w:rPr>
      </w:pPr>
    </w:p>
    <w:p w:rsidR="006E41B5" w:rsidRDefault="006E41B5" w:rsidP="006E41B5">
      <w:pPr>
        <w:rPr>
          <w:rFonts w:ascii="Times New Roman" w:hAnsi="Times New Roman" w:cs="Times New Roman"/>
          <w:sz w:val="24"/>
          <w:szCs w:val="24"/>
        </w:rPr>
      </w:pPr>
    </w:p>
    <w:p w:rsidR="00AB2B53" w:rsidRPr="001F6FA0" w:rsidRDefault="00AB2B53" w:rsidP="00AB2B53">
      <w:pPr>
        <w:rPr>
          <w:rFonts w:ascii="Times New Roman" w:hAnsi="Times New Roman" w:cs="Times New Roman"/>
          <w:b/>
          <w:sz w:val="28"/>
          <w:szCs w:val="28"/>
        </w:rPr>
      </w:pPr>
      <w:r w:rsidRPr="001F6FA0">
        <w:rPr>
          <w:rFonts w:ascii="Times New Roman" w:hAnsi="Times New Roman" w:cs="Times New Roman"/>
          <w:b/>
          <w:sz w:val="28"/>
          <w:szCs w:val="28"/>
        </w:rPr>
        <w:lastRenderedPageBreak/>
        <w:t>Ag and Natural Resources</w:t>
      </w:r>
    </w:p>
    <w:p w:rsidR="00AB2B53" w:rsidRPr="001F6FA0" w:rsidRDefault="00AB2B53" w:rsidP="00327433">
      <w:pPr>
        <w:spacing w:after="0"/>
        <w:ind w:left="720"/>
        <w:rPr>
          <w:rFonts w:ascii="Times New Roman" w:hAnsi="Times New Roman" w:cs="Times New Roman"/>
          <w:b/>
          <w:sz w:val="24"/>
          <w:szCs w:val="24"/>
          <w:u w:val="single"/>
        </w:rPr>
      </w:pPr>
      <w:r w:rsidRPr="001F6FA0">
        <w:rPr>
          <w:rFonts w:ascii="Times New Roman" w:hAnsi="Times New Roman" w:cs="Times New Roman"/>
          <w:b/>
          <w:sz w:val="24"/>
          <w:szCs w:val="24"/>
          <w:u w:val="single"/>
        </w:rPr>
        <w:t>Diversified Farming and Food Systems</w:t>
      </w:r>
    </w:p>
    <w:p w:rsidR="00AB2B53" w:rsidRPr="001F6FA0" w:rsidRDefault="00AB2B53" w:rsidP="00327433">
      <w:pPr>
        <w:spacing w:after="0"/>
        <w:ind w:left="720"/>
        <w:rPr>
          <w:rFonts w:ascii="Times New Roman" w:hAnsi="Times New Roman" w:cs="Times New Roman"/>
          <w:sz w:val="24"/>
          <w:szCs w:val="24"/>
        </w:rPr>
      </w:pPr>
      <w:r w:rsidRPr="001F6FA0">
        <w:rPr>
          <w:rFonts w:ascii="Times New Roman" w:hAnsi="Times New Roman" w:cs="Times New Roman"/>
          <w:sz w:val="24"/>
          <w:szCs w:val="24"/>
        </w:rPr>
        <w:t>Goal 1:  To build capacity for all forms of farm diversification throughout the state through innovative educational programs, practical research, connecting people, relationship building, and networking.</w:t>
      </w:r>
    </w:p>
    <w:p w:rsidR="001F6FA0" w:rsidRPr="001F6FA0" w:rsidRDefault="001F6FA0" w:rsidP="00327433">
      <w:pPr>
        <w:spacing w:after="0"/>
        <w:ind w:left="720"/>
        <w:rPr>
          <w:rFonts w:ascii="Times New Roman" w:hAnsi="Times New Roman" w:cs="Times New Roman"/>
          <w:sz w:val="24"/>
          <w:szCs w:val="24"/>
        </w:rPr>
      </w:pPr>
    </w:p>
    <w:p w:rsidR="00AB2B53" w:rsidRPr="001F6FA0" w:rsidRDefault="00AB2B53" w:rsidP="00327433">
      <w:pPr>
        <w:spacing w:after="0"/>
        <w:ind w:left="720"/>
        <w:rPr>
          <w:rFonts w:ascii="Times New Roman" w:hAnsi="Times New Roman" w:cs="Times New Roman"/>
          <w:sz w:val="24"/>
          <w:szCs w:val="24"/>
        </w:rPr>
      </w:pPr>
      <w:r w:rsidRPr="001F6FA0">
        <w:rPr>
          <w:rFonts w:ascii="Times New Roman" w:hAnsi="Times New Roman" w:cs="Times New Roman"/>
          <w:sz w:val="24"/>
          <w:szCs w:val="24"/>
        </w:rPr>
        <w:t>-OR-</w:t>
      </w:r>
    </w:p>
    <w:p w:rsidR="001F6FA0" w:rsidRPr="001F6FA0" w:rsidRDefault="001F6FA0" w:rsidP="00327433">
      <w:pPr>
        <w:spacing w:after="0"/>
        <w:ind w:left="720"/>
        <w:rPr>
          <w:rFonts w:ascii="Times New Roman" w:hAnsi="Times New Roman" w:cs="Times New Roman"/>
          <w:sz w:val="24"/>
          <w:szCs w:val="24"/>
        </w:rPr>
      </w:pPr>
    </w:p>
    <w:p w:rsidR="00AB2B53" w:rsidRPr="001F6FA0" w:rsidRDefault="00AB2B53" w:rsidP="00327433">
      <w:pPr>
        <w:spacing w:after="0"/>
        <w:ind w:left="720"/>
        <w:rPr>
          <w:rFonts w:ascii="Times New Roman" w:hAnsi="Times New Roman" w:cs="Times New Roman"/>
          <w:sz w:val="24"/>
          <w:szCs w:val="24"/>
        </w:rPr>
      </w:pPr>
      <w:r w:rsidRPr="001F6FA0">
        <w:rPr>
          <w:rFonts w:ascii="Times New Roman" w:hAnsi="Times New Roman" w:cs="Times New Roman"/>
          <w:sz w:val="24"/>
          <w:szCs w:val="24"/>
        </w:rPr>
        <w:t>Goal 2:  To enhance the sustainability of farmers and local businesses to position themselves to take advantage of opportunities and technology adoption in the local and regional food supply chains, including the supply, procurement, and consumption of Indiana food products.</w:t>
      </w:r>
    </w:p>
    <w:p w:rsidR="001F6FA0" w:rsidRPr="001F6FA0" w:rsidRDefault="001F6FA0" w:rsidP="00327433">
      <w:pPr>
        <w:spacing w:after="0"/>
        <w:ind w:left="720"/>
        <w:rPr>
          <w:rFonts w:ascii="Times New Roman" w:hAnsi="Times New Roman" w:cs="Times New Roman"/>
          <w:b/>
          <w:sz w:val="24"/>
          <w:szCs w:val="24"/>
          <w:u w:val="single"/>
        </w:rPr>
      </w:pPr>
    </w:p>
    <w:p w:rsidR="00AB2B53" w:rsidRPr="001F6FA0" w:rsidRDefault="00AB2B53" w:rsidP="00327433">
      <w:pPr>
        <w:spacing w:after="0"/>
        <w:ind w:left="720"/>
        <w:rPr>
          <w:rFonts w:ascii="Times New Roman" w:hAnsi="Times New Roman" w:cs="Times New Roman"/>
          <w:b/>
          <w:sz w:val="24"/>
          <w:szCs w:val="24"/>
          <w:u w:val="single"/>
        </w:rPr>
      </w:pPr>
      <w:r w:rsidRPr="001F6FA0">
        <w:rPr>
          <w:rFonts w:ascii="Times New Roman" w:hAnsi="Times New Roman" w:cs="Times New Roman"/>
          <w:b/>
          <w:sz w:val="24"/>
          <w:szCs w:val="24"/>
          <w:u w:val="single"/>
        </w:rPr>
        <w:t>Farm Management</w:t>
      </w:r>
    </w:p>
    <w:p w:rsidR="00AB2B53" w:rsidRPr="001F6FA0" w:rsidRDefault="00AB2B53" w:rsidP="00327433">
      <w:pPr>
        <w:spacing w:after="0"/>
        <w:ind w:left="720"/>
        <w:rPr>
          <w:rFonts w:ascii="Times New Roman" w:hAnsi="Times New Roman" w:cs="Times New Roman"/>
          <w:sz w:val="24"/>
          <w:szCs w:val="24"/>
        </w:rPr>
      </w:pPr>
      <w:r w:rsidRPr="001F6FA0">
        <w:rPr>
          <w:rFonts w:ascii="Times New Roman" w:hAnsi="Times New Roman" w:cs="Times New Roman"/>
          <w:sz w:val="24"/>
          <w:szCs w:val="24"/>
        </w:rPr>
        <w:t>Goal:  To build capacity of agribusinesses and farms to address economic issues in business planning, operational management, strategic decision making, marketing and business transition.</w:t>
      </w:r>
      <w:r w:rsidR="00984BD4">
        <w:rPr>
          <w:rFonts w:ascii="Times New Roman" w:hAnsi="Times New Roman" w:cs="Times New Roman"/>
          <w:sz w:val="24"/>
          <w:szCs w:val="24"/>
        </w:rPr>
        <w:t xml:space="preserve"> To assist farmers in dealing with stress related to volatile markets and unusual weather.</w:t>
      </w:r>
    </w:p>
    <w:p w:rsidR="001F6FA0" w:rsidRPr="001F6FA0" w:rsidRDefault="001F6FA0" w:rsidP="00327433">
      <w:pPr>
        <w:spacing w:after="0"/>
        <w:ind w:left="720"/>
        <w:rPr>
          <w:rFonts w:ascii="Times New Roman" w:hAnsi="Times New Roman" w:cs="Times New Roman"/>
          <w:b/>
          <w:sz w:val="24"/>
          <w:szCs w:val="24"/>
          <w:u w:val="single"/>
        </w:rPr>
      </w:pPr>
    </w:p>
    <w:p w:rsidR="00363DF7" w:rsidRPr="001F6FA0" w:rsidRDefault="00363DF7" w:rsidP="00327433">
      <w:pPr>
        <w:spacing w:after="0"/>
        <w:ind w:left="720"/>
        <w:rPr>
          <w:rFonts w:ascii="Times New Roman" w:hAnsi="Times New Roman" w:cs="Times New Roman"/>
          <w:b/>
          <w:sz w:val="24"/>
          <w:szCs w:val="24"/>
          <w:u w:val="single"/>
        </w:rPr>
      </w:pPr>
      <w:r w:rsidRPr="001F6FA0">
        <w:rPr>
          <w:rFonts w:ascii="Times New Roman" w:hAnsi="Times New Roman" w:cs="Times New Roman"/>
          <w:b/>
          <w:sz w:val="24"/>
          <w:szCs w:val="24"/>
          <w:u w:val="single"/>
        </w:rPr>
        <w:t>Field Crops</w:t>
      </w:r>
    </w:p>
    <w:p w:rsidR="00363DF7" w:rsidRPr="001F6FA0" w:rsidRDefault="00363DF7" w:rsidP="00327433">
      <w:pPr>
        <w:spacing w:after="0"/>
        <w:ind w:left="720"/>
        <w:rPr>
          <w:rFonts w:ascii="Times New Roman" w:hAnsi="Times New Roman" w:cs="Times New Roman"/>
          <w:sz w:val="24"/>
          <w:szCs w:val="24"/>
        </w:rPr>
      </w:pPr>
      <w:r w:rsidRPr="001F6FA0">
        <w:rPr>
          <w:rFonts w:ascii="Times New Roman" w:hAnsi="Times New Roman" w:cs="Times New Roman"/>
          <w:sz w:val="24"/>
          <w:szCs w:val="24"/>
        </w:rPr>
        <w:t>Goal:  To enhance Indiana stakeholders’ understanding of crop production issues; to support decision-making by farmers in the production, protection, and storage of agronomic crops, including corn, soybeans, wheat, hay/forage, and other field crops; to enhance the long-term sustainability of field crop production by improving soil health; and to improve profitability through the use of digital agriculture techniques.</w:t>
      </w:r>
    </w:p>
    <w:p w:rsidR="00363DF7" w:rsidRPr="001F6FA0" w:rsidRDefault="00363DF7" w:rsidP="00327433">
      <w:pPr>
        <w:spacing w:after="0"/>
        <w:ind w:left="720"/>
        <w:rPr>
          <w:rFonts w:ascii="Times New Roman" w:hAnsi="Times New Roman" w:cs="Times New Roman"/>
          <w:sz w:val="24"/>
          <w:szCs w:val="24"/>
        </w:rPr>
      </w:pPr>
    </w:p>
    <w:p w:rsidR="00363DF7" w:rsidRPr="001F6FA0" w:rsidRDefault="00363DF7" w:rsidP="00327433">
      <w:pPr>
        <w:spacing w:after="0"/>
        <w:ind w:left="720"/>
        <w:rPr>
          <w:rFonts w:ascii="Times New Roman" w:hAnsi="Times New Roman" w:cs="Times New Roman"/>
          <w:b/>
          <w:sz w:val="24"/>
          <w:szCs w:val="24"/>
          <w:u w:val="single"/>
        </w:rPr>
      </w:pPr>
      <w:r w:rsidRPr="001F6FA0">
        <w:rPr>
          <w:rFonts w:ascii="Times New Roman" w:hAnsi="Times New Roman" w:cs="Times New Roman"/>
          <w:b/>
          <w:sz w:val="24"/>
          <w:szCs w:val="24"/>
          <w:u w:val="single"/>
        </w:rPr>
        <w:t>Food and Farm Safety</w:t>
      </w:r>
    </w:p>
    <w:p w:rsidR="00363DF7" w:rsidRPr="001F6FA0" w:rsidRDefault="00363DF7" w:rsidP="00327433">
      <w:pPr>
        <w:spacing w:after="0"/>
        <w:ind w:left="720"/>
        <w:rPr>
          <w:rFonts w:ascii="Times New Roman" w:hAnsi="Times New Roman" w:cs="Times New Roman"/>
          <w:sz w:val="24"/>
          <w:szCs w:val="24"/>
        </w:rPr>
      </w:pPr>
      <w:r w:rsidRPr="001F6FA0">
        <w:rPr>
          <w:rFonts w:ascii="Times New Roman" w:hAnsi="Times New Roman" w:cs="Times New Roman"/>
          <w:sz w:val="24"/>
          <w:szCs w:val="24"/>
        </w:rPr>
        <w:t>G</w:t>
      </w:r>
      <w:r w:rsidR="001F6FA0" w:rsidRPr="001F6FA0">
        <w:rPr>
          <w:rFonts w:ascii="Times New Roman" w:hAnsi="Times New Roman" w:cs="Times New Roman"/>
          <w:sz w:val="24"/>
          <w:szCs w:val="24"/>
        </w:rPr>
        <w:t>oal:  To enhance the adoption of farm and food safety practices and emergency preparedness to reduce risk and mitigate impact of foodborne illness, farm accidents, and farm and community emergencies.</w:t>
      </w:r>
    </w:p>
    <w:p w:rsidR="001F6FA0" w:rsidRPr="001F6FA0" w:rsidRDefault="001F6FA0" w:rsidP="00327433">
      <w:pPr>
        <w:spacing w:after="0"/>
        <w:ind w:left="720"/>
        <w:rPr>
          <w:rFonts w:ascii="Times New Roman" w:hAnsi="Times New Roman" w:cs="Times New Roman"/>
          <w:sz w:val="24"/>
          <w:szCs w:val="24"/>
        </w:rPr>
      </w:pPr>
    </w:p>
    <w:p w:rsidR="001F6FA0" w:rsidRPr="001F6FA0" w:rsidRDefault="001F6FA0" w:rsidP="00327433">
      <w:pPr>
        <w:spacing w:after="0"/>
        <w:ind w:left="720"/>
        <w:rPr>
          <w:rFonts w:ascii="Times New Roman" w:hAnsi="Times New Roman" w:cs="Times New Roman"/>
          <w:b/>
          <w:sz w:val="24"/>
          <w:szCs w:val="24"/>
          <w:u w:val="single"/>
        </w:rPr>
      </w:pPr>
      <w:r w:rsidRPr="001F6FA0">
        <w:rPr>
          <w:rFonts w:ascii="Times New Roman" w:hAnsi="Times New Roman" w:cs="Times New Roman"/>
          <w:b/>
          <w:sz w:val="24"/>
          <w:szCs w:val="24"/>
          <w:u w:val="single"/>
        </w:rPr>
        <w:t>Horticulture</w:t>
      </w:r>
    </w:p>
    <w:p w:rsidR="001F6FA0" w:rsidRPr="001F6FA0" w:rsidRDefault="001F6FA0" w:rsidP="00327433">
      <w:pPr>
        <w:spacing w:after="0"/>
        <w:ind w:left="720"/>
        <w:rPr>
          <w:rFonts w:ascii="Times New Roman" w:hAnsi="Times New Roman" w:cs="Times New Roman"/>
          <w:sz w:val="24"/>
          <w:szCs w:val="24"/>
        </w:rPr>
      </w:pPr>
      <w:r w:rsidRPr="001F6FA0">
        <w:rPr>
          <w:rFonts w:ascii="Times New Roman" w:hAnsi="Times New Roman" w:cs="Times New Roman"/>
          <w:sz w:val="24"/>
          <w:szCs w:val="24"/>
        </w:rPr>
        <w:t>Goal:  To enhance Indiana stakeholders’ understanding of commercial horticulture issues, including production, protection, and marketing; to enhance understanding of the opportunities and challenges of production of horticultural crops in protected environments; to improve production, protection and decision-making in the turf industry; to improve practices and decision-making of homeowners/backyard gardeners.</w:t>
      </w:r>
    </w:p>
    <w:p w:rsidR="001F6FA0" w:rsidRPr="001F6FA0" w:rsidRDefault="001F6FA0" w:rsidP="00327433">
      <w:pPr>
        <w:spacing w:after="0"/>
        <w:rPr>
          <w:rFonts w:ascii="Times New Roman" w:hAnsi="Times New Roman" w:cs="Times New Roman"/>
          <w:b/>
          <w:sz w:val="28"/>
          <w:szCs w:val="28"/>
        </w:rPr>
      </w:pPr>
    </w:p>
    <w:p w:rsidR="001F6FA0" w:rsidRPr="001F6FA0" w:rsidRDefault="001F6FA0" w:rsidP="00327433">
      <w:pPr>
        <w:spacing w:after="0"/>
        <w:ind w:left="720"/>
        <w:rPr>
          <w:rFonts w:ascii="Times New Roman" w:hAnsi="Times New Roman" w:cs="Times New Roman"/>
          <w:b/>
          <w:sz w:val="24"/>
          <w:szCs w:val="24"/>
          <w:u w:val="single"/>
        </w:rPr>
      </w:pPr>
      <w:r w:rsidRPr="001F6FA0">
        <w:rPr>
          <w:rFonts w:ascii="Times New Roman" w:hAnsi="Times New Roman" w:cs="Times New Roman"/>
          <w:b/>
          <w:sz w:val="24"/>
          <w:szCs w:val="24"/>
          <w:u w:val="single"/>
        </w:rPr>
        <w:t>Livestock</w:t>
      </w:r>
    </w:p>
    <w:p w:rsidR="001F6FA0" w:rsidRPr="001F6FA0" w:rsidRDefault="001F6FA0" w:rsidP="00327433">
      <w:pPr>
        <w:spacing w:after="0"/>
        <w:ind w:left="720"/>
        <w:rPr>
          <w:rFonts w:ascii="Times New Roman" w:hAnsi="Times New Roman" w:cs="Times New Roman"/>
          <w:sz w:val="24"/>
          <w:szCs w:val="24"/>
        </w:rPr>
      </w:pPr>
      <w:r w:rsidRPr="001F6FA0">
        <w:rPr>
          <w:rFonts w:ascii="Times New Roman" w:hAnsi="Times New Roman" w:cs="Times New Roman"/>
          <w:sz w:val="24"/>
          <w:szCs w:val="24"/>
        </w:rPr>
        <w:t>Goal 1:  Educate and train producers on best management practices across food animal species to increase the financial stability for producers.</w:t>
      </w:r>
    </w:p>
    <w:p w:rsidR="001F6FA0" w:rsidRPr="001F6FA0" w:rsidRDefault="001F6FA0" w:rsidP="00327433">
      <w:pPr>
        <w:spacing w:after="0"/>
        <w:ind w:left="720"/>
        <w:rPr>
          <w:rFonts w:ascii="Times New Roman" w:hAnsi="Times New Roman" w:cs="Times New Roman"/>
          <w:sz w:val="24"/>
          <w:szCs w:val="24"/>
        </w:rPr>
      </w:pPr>
    </w:p>
    <w:p w:rsidR="001F6FA0" w:rsidRPr="001F6FA0" w:rsidRDefault="001F6FA0" w:rsidP="00327433">
      <w:pPr>
        <w:spacing w:after="0"/>
        <w:rPr>
          <w:rFonts w:ascii="Times New Roman" w:hAnsi="Times New Roman" w:cs="Times New Roman"/>
          <w:sz w:val="24"/>
          <w:szCs w:val="24"/>
        </w:rPr>
      </w:pPr>
      <w:r w:rsidRPr="001F6FA0">
        <w:rPr>
          <w:rFonts w:ascii="Times New Roman" w:hAnsi="Times New Roman" w:cs="Times New Roman"/>
          <w:sz w:val="24"/>
          <w:szCs w:val="24"/>
        </w:rPr>
        <w:tab/>
        <w:t>-OR-</w:t>
      </w:r>
    </w:p>
    <w:p w:rsidR="00327433" w:rsidRDefault="00327433" w:rsidP="00327433">
      <w:pPr>
        <w:rPr>
          <w:rFonts w:ascii="Times New Roman" w:hAnsi="Times New Roman" w:cs="Times New Roman"/>
          <w:b/>
          <w:sz w:val="28"/>
          <w:szCs w:val="28"/>
        </w:rPr>
      </w:pPr>
    </w:p>
    <w:p w:rsidR="006E41B5" w:rsidRDefault="006E41B5" w:rsidP="00327433">
      <w:pPr>
        <w:rPr>
          <w:rFonts w:ascii="Times New Roman" w:hAnsi="Times New Roman" w:cs="Times New Roman"/>
          <w:b/>
          <w:sz w:val="28"/>
          <w:szCs w:val="28"/>
        </w:rPr>
      </w:pPr>
    </w:p>
    <w:p w:rsidR="006E41B5" w:rsidRDefault="006E41B5" w:rsidP="00327433">
      <w:pPr>
        <w:rPr>
          <w:rFonts w:ascii="Times New Roman" w:hAnsi="Times New Roman" w:cs="Times New Roman"/>
          <w:b/>
          <w:sz w:val="28"/>
          <w:szCs w:val="28"/>
        </w:rPr>
      </w:pPr>
    </w:p>
    <w:p w:rsidR="00327433" w:rsidRPr="001F6FA0" w:rsidRDefault="00327433" w:rsidP="00327433">
      <w:pPr>
        <w:rPr>
          <w:rFonts w:ascii="Times New Roman" w:hAnsi="Times New Roman" w:cs="Times New Roman"/>
          <w:b/>
          <w:sz w:val="28"/>
          <w:szCs w:val="28"/>
        </w:rPr>
      </w:pPr>
      <w:r w:rsidRPr="001F6FA0">
        <w:rPr>
          <w:rFonts w:ascii="Times New Roman" w:hAnsi="Times New Roman" w:cs="Times New Roman"/>
          <w:b/>
          <w:sz w:val="28"/>
          <w:szCs w:val="28"/>
        </w:rPr>
        <w:lastRenderedPageBreak/>
        <w:t>Ag and Natural Resources</w:t>
      </w:r>
      <w:r>
        <w:rPr>
          <w:rFonts w:ascii="Times New Roman" w:hAnsi="Times New Roman" w:cs="Times New Roman"/>
          <w:b/>
          <w:sz w:val="28"/>
          <w:szCs w:val="28"/>
        </w:rPr>
        <w:t xml:space="preserve"> (cont.)</w:t>
      </w:r>
    </w:p>
    <w:p w:rsidR="00327433" w:rsidRPr="001F6FA0" w:rsidRDefault="00327433" w:rsidP="00327433">
      <w:pPr>
        <w:spacing w:after="0"/>
        <w:ind w:left="720"/>
        <w:rPr>
          <w:rFonts w:ascii="Times New Roman" w:hAnsi="Times New Roman" w:cs="Times New Roman"/>
          <w:b/>
          <w:sz w:val="24"/>
          <w:szCs w:val="24"/>
          <w:u w:val="single"/>
        </w:rPr>
      </w:pPr>
      <w:r w:rsidRPr="001F6FA0">
        <w:rPr>
          <w:rFonts w:ascii="Times New Roman" w:hAnsi="Times New Roman" w:cs="Times New Roman"/>
          <w:b/>
          <w:sz w:val="24"/>
          <w:szCs w:val="24"/>
          <w:u w:val="single"/>
        </w:rPr>
        <w:t>Livestock</w:t>
      </w:r>
    </w:p>
    <w:p w:rsidR="001F6FA0" w:rsidRPr="001F6FA0" w:rsidRDefault="001F6FA0" w:rsidP="00327433">
      <w:pPr>
        <w:spacing w:after="0"/>
        <w:ind w:left="720"/>
        <w:rPr>
          <w:rFonts w:ascii="Times New Roman" w:hAnsi="Times New Roman" w:cs="Times New Roman"/>
          <w:sz w:val="24"/>
          <w:szCs w:val="24"/>
        </w:rPr>
      </w:pPr>
      <w:r w:rsidRPr="001F6FA0">
        <w:rPr>
          <w:rFonts w:ascii="Times New Roman" w:hAnsi="Times New Roman" w:cs="Times New Roman"/>
          <w:sz w:val="24"/>
          <w:szCs w:val="24"/>
        </w:rPr>
        <w:t>Goal 2:  Help producers identify and address issues affecting forage quality and to increase utilization of forage testing techniques to better address forage feeding requirements.</w:t>
      </w:r>
    </w:p>
    <w:p w:rsidR="001F6FA0" w:rsidRPr="001F6FA0" w:rsidRDefault="001F6FA0" w:rsidP="00327433">
      <w:pPr>
        <w:spacing w:after="0"/>
        <w:ind w:left="720"/>
        <w:rPr>
          <w:rFonts w:ascii="Times New Roman" w:hAnsi="Times New Roman" w:cs="Times New Roman"/>
          <w:sz w:val="24"/>
          <w:szCs w:val="24"/>
        </w:rPr>
      </w:pPr>
    </w:p>
    <w:p w:rsidR="001F6FA0" w:rsidRPr="001F6FA0" w:rsidRDefault="001F6FA0" w:rsidP="00327433">
      <w:pPr>
        <w:spacing w:after="0"/>
        <w:ind w:left="720"/>
        <w:rPr>
          <w:rFonts w:ascii="Times New Roman" w:hAnsi="Times New Roman" w:cs="Times New Roman"/>
          <w:sz w:val="24"/>
          <w:szCs w:val="24"/>
        </w:rPr>
      </w:pPr>
      <w:r w:rsidRPr="001F6FA0">
        <w:rPr>
          <w:rFonts w:ascii="Times New Roman" w:hAnsi="Times New Roman" w:cs="Times New Roman"/>
          <w:sz w:val="24"/>
          <w:szCs w:val="24"/>
        </w:rPr>
        <w:t>-OR-</w:t>
      </w:r>
    </w:p>
    <w:p w:rsidR="001F6FA0" w:rsidRPr="001F6FA0" w:rsidRDefault="001F6FA0" w:rsidP="00327433">
      <w:pPr>
        <w:spacing w:after="0"/>
        <w:ind w:left="720"/>
        <w:rPr>
          <w:rFonts w:ascii="Times New Roman" w:hAnsi="Times New Roman" w:cs="Times New Roman"/>
          <w:sz w:val="24"/>
          <w:szCs w:val="24"/>
        </w:rPr>
      </w:pPr>
    </w:p>
    <w:p w:rsidR="00E80A80" w:rsidRPr="00E80A80" w:rsidRDefault="001F6FA0" w:rsidP="00E80A80">
      <w:pPr>
        <w:ind w:left="720"/>
        <w:rPr>
          <w:rFonts w:ascii="Times New Roman" w:hAnsi="Times New Roman" w:cs="Times New Roman"/>
          <w:sz w:val="24"/>
          <w:szCs w:val="24"/>
        </w:rPr>
      </w:pPr>
      <w:r w:rsidRPr="00E80A80">
        <w:rPr>
          <w:rFonts w:ascii="Times New Roman" w:hAnsi="Times New Roman" w:cs="Times New Roman"/>
          <w:sz w:val="24"/>
          <w:szCs w:val="24"/>
        </w:rPr>
        <w:t xml:space="preserve">Goal 3:  </w:t>
      </w:r>
      <w:r w:rsidR="00E80A80">
        <w:rPr>
          <w:rFonts w:ascii="Times New Roman" w:hAnsi="Times New Roman" w:cs="Times New Roman"/>
          <w:sz w:val="24"/>
          <w:szCs w:val="24"/>
        </w:rPr>
        <w:t>Provide stakeholders with</w:t>
      </w:r>
      <w:r w:rsidR="00E80A80" w:rsidRPr="00E80A80">
        <w:rPr>
          <w:rFonts w:ascii="Times New Roman" w:hAnsi="Times New Roman" w:cs="Times New Roman"/>
          <w:sz w:val="24"/>
          <w:szCs w:val="24"/>
        </w:rPr>
        <w:t xml:space="preserve"> resources and training regarding health, wellbeing, safe handling, nutrition, reproductive management, marketing, and processing to support informed decision making and timely interventions for commercial and small scale production of livestock, poultry and companion animals</w:t>
      </w:r>
    </w:p>
    <w:p w:rsidR="001F6FA0" w:rsidRPr="001F6FA0" w:rsidRDefault="001F6FA0" w:rsidP="00327433">
      <w:pPr>
        <w:spacing w:after="0"/>
        <w:ind w:left="720"/>
        <w:rPr>
          <w:rFonts w:ascii="Times New Roman" w:hAnsi="Times New Roman" w:cs="Times New Roman"/>
          <w:sz w:val="24"/>
          <w:szCs w:val="24"/>
        </w:rPr>
      </w:pPr>
    </w:p>
    <w:p w:rsidR="001F6FA0" w:rsidRPr="001F6FA0" w:rsidRDefault="001F6FA0" w:rsidP="00327433">
      <w:pPr>
        <w:spacing w:after="0"/>
        <w:ind w:left="720"/>
        <w:rPr>
          <w:rFonts w:ascii="Times New Roman" w:hAnsi="Times New Roman" w:cs="Times New Roman"/>
          <w:sz w:val="24"/>
          <w:szCs w:val="24"/>
        </w:rPr>
      </w:pPr>
    </w:p>
    <w:p w:rsidR="001F6FA0" w:rsidRPr="00327433" w:rsidRDefault="001F6FA0" w:rsidP="00327433">
      <w:pPr>
        <w:spacing w:after="0"/>
        <w:ind w:left="720"/>
        <w:rPr>
          <w:rFonts w:ascii="Times New Roman" w:hAnsi="Times New Roman" w:cs="Times New Roman"/>
          <w:b/>
          <w:sz w:val="24"/>
          <w:szCs w:val="24"/>
          <w:u w:val="single"/>
        </w:rPr>
      </w:pPr>
      <w:r w:rsidRPr="00327433">
        <w:rPr>
          <w:rFonts w:ascii="Times New Roman" w:hAnsi="Times New Roman" w:cs="Times New Roman"/>
          <w:b/>
          <w:sz w:val="24"/>
          <w:szCs w:val="24"/>
          <w:u w:val="single"/>
        </w:rPr>
        <w:t>Natural Resources</w:t>
      </w:r>
    </w:p>
    <w:p w:rsidR="001F6FA0" w:rsidRDefault="001F6FA0" w:rsidP="00327433">
      <w:pPr>
        <w:spacing w:after="0"/>
        <w:ind w:left="720"/>
        <w:rPr>
          <w:rFonts w:ascii="Times New Roman" w:hAnsi="Times New Roman" w:cs="Times New Roman"/>
          <w:sz w:val="24"/>
          <w:szCs w:val="24"/>
        </w:rPr>
      </w:pPr>
      <w:r w:rsidRPr="001F6FA0">
        <w:rPr>
          <w:rFonts w:ascii="Times New Roman" w:hAnsi="Times New Roman" w:cs="Times New Roman"/>
          <w:sz w:val="24"/>
          <w:szCs w:val="24"/>
        </w:rPr>
        <w:t>Goal</w:t>
      </w:r>
      <w:r w:rsidR="00E44AC8">
        <w:rPr>
          <w:rFonts w:ascii="Times New Roman" w:hAnsi="Times New Roman" w:cs="Times New Roman"/>
          <w:sz w:val="24"/>
          <w:szCs w:val="24"/>
        </w:rPr>
        <w:t xml:space="preserve"> 1</w:t>
      </w:r>
      <w:r w:rsidRPr="001F6FA0">
        <w:rPr>
          <w:rFonts w:ascii="Times New Roman" w:hAnsi="Times New Roman" w:cs="Times New Roman"/>
          <w:sz w:val="24"/>
          <w:szCs w:val="24"/>
        </w:rPr>
        <w:t xml:space="preserve">:  To foster integrative decision making and natural resource management plans to sustain </w:t>
      </w:r>
      <w:r w:rsidR="00E44AC8">
        <w:rPr>
          <w:rFonts w:ascii="Times New Roman" w:hAnsi="Times New Roman" w:cs="Times New Roman"/>
          <w:sz w:val="24"/>
          <w:szCs w:val="24"/>
        </w:rPr>
        <w:t xml:space="preserve">and improve </w:t>
      </w:r>
      <w:r w:rsidRPr="001F6FA0">
        <w:rPr>
          <w:rFonts w:ascii="Times New Roman" w:hAnsi="Times New Roman" w:cs="Times New Roman"/>
          <w:sz w:val="24"/>
          <w:szCs w:val="24"/>
        </w:rPr>
        <w:t xml:space="preserve">resources for food, </w:t>
      </w:r>
      <w:r w:rsidR="00984BD4">
        <w:rPr>
          <w:rFonts w:ascii="Times New Roman" w:hAnsi="Times New Roman" w:cs="Times New Roman"/>
          <w:sz w:val="24"/>
          <w:szCs w:val="24"/>
        </w:rPr>
        <w:t>fib</w:t>
      </w:r>
      <w:r w:rsidRPr="001F6FA0">
        <w:rPr>
          <w:rFonts w:ascii="Times New Roman" w:hAnsi="Times New Roman" w:cs="Times New Roman"/>
          <w:sz w:val="24"/>
          <w:szCs w:val="24"/>
        </w:rPr>
        <w:t>er, fuel and drinking water, promote economic growth, create recreation opportunities, improve health of forests</w:t>
      </w:r>
      <w:r w:rsidR="00E44AC8">
        <w:rPr>
          <w:rFonts w:ascii="Times New Roman" w:hAnsi="Times New Roman" w:cs="Times New Roman"/>
          <w:sz w:val="24"/>
          <w:szCs w:val="24"/>
        </w:rPr>
        <w:t>, waterbodies,</w:t>
      </w:r>
      <w:r w:rsidRPr="001F6FA0">
        <w:rPr>
          <w:rFonts w:ascii="Times New Roman" w:hAnsi="Times New Roman" w:cs="Times New Roman"/>
          <w:sz w:val="24"/>
          <w:szCs w:val="24"/>
        </w:rPr>
        <w:t xml:space="preserve"> and other ecosystems, provide wildlife habitat, or conserve open space and wildlands.</w:t>
      </w:r>
      <w:bookmarkStart w:id="0" w:name="_GoBack"/>
      <w:bookmarkEnd w:id="0"/>
    </w:p>
    <w:p w:rsidR="00E44AC8" w:rsidRDefault="00E44AC8" w:rsidP="00327433">
      <w:pPr>
        <w:spacing w:after="0"/>
        <w:ind w:left="720"/>
        <w:rPr>
          <w:rFonts w:ascii="Times New Roman" w:hAnsi="Times New Roman" w:cs="Times New Roman"/>
          <w:sz w:val="24"/>
          <w:szCs w:val="24"/>
        </w:rPr>
      </w:pPr>
    </w:p>
    <w:p w:rsidR="00E44AC8" w:rsidRPr="001F6FA0" w:rsidRDefault="00E44AC8" w:rsidP="00327433">
      <w:pPr>
        <w:spacing w:after="0"/>
        <w:ind w:left="720"/>
        <w:rPr>
          <w:rFonts w:ascii="Times New Roman" w:hAnsi="Times New Roman" w:cs="Times New Roman"/>
          <w:sz w:val="24"/>
          <w:szCs w:val="24"/>
        </w:rPr>
      </w:pPr>
      <w:r>
        <w:rPr>
          <w:rFonts w:ascii="Times New Roman" w:hAnsi="Times New Roman" w:cs="Times New Roman"/>
          <w:sz w:val="24"/>
          <w:szCs w:val="24"/>
        </w:rPr>
        <w:t>Goal 2: To enhance Indiana stakeholder’s understanding and decision making about land use planning, policies, and practices that enhance their local environment and community quality of life.</w:t>
      </w:r>
    </w:p>
    <w:p w:rsidR="00637216" w:rsidRDefault="00637216" w:rsidP="001F6FA0">
      <w:pPr>
        <w:autoSpaceDE w:val="0"/>
        <w:autoSpaceDN w:val="0"/>
        <w:adjustRightInd w:val="0"/>
        <w:spacing w:after="0" w:line="240" w:lineRule="auto"/>
        <w:rPr>
          <w:rFonts w:ascii="Times New Roman" w:hAnsi="Times New Roman" w:cs="Times New Roman"/>
          <w:b/>
          <w:sz w:val="28"/>
          <w:szCs w:val="28"/>
        </w:rPr>
      </w:pPr>
    </w:p>
    <w:p w:rsidR="00327433" w:rsidRDefault="00327433" w:rsidP="001F6FA0">
      <w:pPr>
        <w:autoSpaceDE w:val="0"/>
        <w:autoSpaceDN w:val="0"/>
        <w:adjustRightInd w:val="0"/>
        <w:spacing w:after="0" w:line="240" w:lineRule="auto"/>
        <w:rPr>
          <w:rFonts w:ascii="Times New Roman" w:hAnsi="Times New Roman" w:cs="Times New Roman"/>
          <w:b/>
          <w:sz w:val="28"/>
          <w:szCs w:val="28"/>
        </w:rPr>
      </w:pPr>
    </w:p>
    <w:p w:rsidR="001F6FA0" w:rsidRDefault="001F6FA0" w:rsidP="001F6FA0">
      <w:pPr>
        <w:autoSpaceDE w:val="0"/>
        <w:autoSpaceDN w:val="0"/>
        <w:adjustRightInd w:val="0"/>
        <w:spacing w:after="0" w:line="240" w:lineRule="auto"/>
        <w:rPr>
          <w:rFonts w:ascii="Times New Roman" w:hAnsi="Times New Roman" w:cs="Times New Roman"/>
          <w:b/>
          <w:sz w:val="28"/>
          <w:szCs w:val="28"/>
        </w:rPr>
      </w:pPr>
      <w:r w:rsidRPr="00396705">
        <w:rPr>
          <w:rFonts w:ascii="Times New Roman" w:hAnsi="Times New Roman" w:cs="Times New Roman"/>
          <w:b/>
          <w:sz w:val="28"/>
          <w:szCs w:val="28"/>
        </w:rPr>
        <w:t>Community Development</w:t>
      </w:r>
    </w:p>
    <w:p w:rsidR="001F6FA0" w:rsidRPr="001F6FA0" w:rsidRDefault="001F6FA0" w:rsidP="001F6FA0">
      <w:pPr>
        <w:autoSpaceDE w:val="0"/>
        <w:autoSpaceDN w:val="0"/>
        <w:adjustRightInd w:val="0"/>
        <w:spacing w:after="0" w:line="240" w:lineRule="auto"/>
        <w:rPr>
          <w:rFonts w:ascii="Times New Roman" w:hAnsi="Times New Roman" w:cs="Times New Roman"/>
          <w:b/>
          <w:sz w:val="28"/>
          <w:szCs w:val="28"/>
        </w:rPr>
      </w:pPr>
    </w:p>
    <w:p w:rsidR="001F6FA0" w:rsidRPr="00396705" w:rsidRDefault="001F6FA0" w:rsidP="001F6FA0">
      <w:pPr>
        <w:autoSpaceDE w:val="0"/>
        <w:autoSpaceDN w:val="0"/>
        <w:adjustRightInd w:val="0"/>
        <w:spacing w:after="0" w:line="240" w:lineRule="auto"/>
        <w:ind w:left="720"/>
        <w:rPr>
          <w:rFonts w:ascii="Times New Roman" w:hAnsi="Times New Roman" w:cs="Times New Roman"/>
          <w:b/>
          <w:bCs/>
          <w:color w:val="000000"/>
          <w:sz w:val="24"/>
          <w:szCs w:val="24"/>
          <w:u w:val="single"/>
        </w:rPr>
      </w:pPr>
      <w:r w:rsidRPr="00396705">
        <w:rPr>
          <w:rFonts w:ascii="Times New Roman" w:hAnsi="Times New Roman" w:cs="Times New Roman"/>
          <w:b/>
          <w:bCs/>
          <w:color w:val="000000"/>
          <w:sz w:val="24"/>
          <w:szCs w:val="24"/>
          <w:u w:val="single"/>
        </w:rPr>
        <w:t>Leadership &amp; Civic Engagement</w:t>
      </w:r>
    </w:p>
    <w:p w:rsidR="001F6FA0" w:rsidRPr="00396705" w:rsidRDefault="001F6FA0" w:rsidP="001F6FA0">
      <w:pPr>
        <w:autoSpaceDE w:val="0"/>
        <w:autoSpaceDN w:val="0"/>
        <w:adjustRightInd w:val="0"/>
        <w:spacing w:after="0" w:line="240" w:lineRule="auto"/>
        <w:ind w:left="72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Goal:  </w:t>
      </w:r>
      <w:r w:rsidRPr="00396705">
        <w:rPr>
          <w:rFonts w:ascii="Times New Roman" w:hAnsi="Times New Roman" w:cs="Times New Roman"/>
          <w:bCs/>
          <w:color w:val="000000"/>
          <w:sz w:val="24"/>
          <w:szCs w:val="24"/>
        </w:rPr>
        <w:t>Increase the capacity of local people, organizations and institutions to come together for the purpose of acting on current and future opportunities and challenges.</w:t>
      </w:r>
    </w:p>
    <w:p w:rsidR="001F6FA0" w:rsidRDefault="001F6FA0" w:rsidP="001F6FA0">
      <w:pPr>
        <w:autoSpaceDE w:val="0"/>
        <w:autoSpaceDN w:val="0"/>
        <w:adjustRightInd w:val="0"/>
        <w:spacing w:after="0" w:line="240" w:lineRule="auto"/>
        <w:ind w:left="720"/>
        <w:rPr>
          <w:rFonts w:ascii="Times New Roman" w:hAnsi="Times New Roman" w:cs="Times New Roman"/>
          <w:b/>
          <w:bCs/>
          <w:color w:val="000000"/>
          <w:sz w:val="24"/>
          <w:szCs w:val="24"/>
        </w:rPr>
      </w:pPr>
    </w:p>
    <w:p w:rsidR="001F6FA0" w:rsidRPr="00396705" w:rsidRDefault="001F6FA0" w:rsidP="001F6FA0">
      <w:pPr>
        <w:autoSpaceDE w:val="0"/>
        <w:autoSpaceDN w:val="0"/>
        <w:adjustRightInd w:val="0"/>
        <w:spacing w:after="0" w:line="240" w:lineRule="auto"/>
        <w:ind w:left="720"/>
        <w:rPr>
          <w:rFonts w:ascii="Times New Roman" w:hAnsi="Times New Roman" w:cs="Times New Roman"/>
          <w:b/>
          <w:bCs/>
          <w:color w:val="000000"/>
          <w:sz w:val="24"/>
          <w:szCs w:val="24"/>
          <w:u w:val="single"/>
        </w:rPr>
      </w:pPr>
      <w:r w:rsidRPr="00396705">
        <w:rPr>
          <w:rFonts w:ascii="Times New Roman" w:hAnsi="Times New Roman" w:cs="Times New Roman"/>
          <w:b/>
          <w:bCs/>
          <w:color w:val="000000"/>
          <w:sz w:val="24"/>
          <w:szCs w:val="24"/>
          <w:u w:val="single"/>
        </w:rPr>
        <w:t>Community &amp; Organizational Planning</w:t>
      </w:r>
    </w:p>
    <w:p w:rsidR="001F6FA0" w:rsidRPr="00BB7AD5" w:rsidRDefault="001F6FA0" w:rsidP="001F6FA0">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Goal:  </w:t>
      </w:r>
      <w:r w:rsidRPr="00BB7AD5">
        <w:rPr>
          <w:rFonts w:ascii="Times New Roman" w:hAnsi="Times New Roman" w:cs="Times New Roman"/>
          <w:color w:val="000000"/>
          <w:sz w:val="24"/>
          <w:szCs w:val="24"/>
        </w:rPr>
        <w:t>Equip vested leaders, organizations and stakeholders with sound training in community and</w:t>
      </w:r>
      <w:r>
        <w:rPr>
          <w:rFonts w:ascii="Times New Roman" w:hAnsi="Times New Roman" w:cs="Times New Roman"/>
          <w:color w:val="000000"/>
          <w:sz w:val="24"/>
          <w:szCs w:val="24"/>
        </w:rPr>
        <w:t xml:space="preserve"> </w:t>
      </w:r>
      <w:r w:rsidRPr="00BB7AD5">
        <w:rPr>
          <w:rFonts w:ascii="Times New Roman" w:hAnsi="Times New Roman" w:cs="Times New Roman"/>
          <w:color w:val="000000"/>
          <w:sz w:val="24"/>
          <w:szCs w:val="24"/>
        </w:rPr>
        <w:t>organizational planning as a vital link in community development.</w:t>
      </w:r>
    </w:p>
    <w:p w:rsidR="001F6FA0" w:rsidRDefault="001F6FA0" w:rsidP="001F6FA0">
      <w:pPr>
        <w:autoSpaceDE w:val="0"/>
        <w:autoSpaceDN w:val="0"/>
        <w:adjustRightInd w:val="0"/>
        <w:spacing w:after="0" w:line="240" w:lineRule="auto"/>
        <w:ind w:left="720"/>
        <w:rPr>
          <w:rFonts w:ascii="Times New Roman" w:hAnsi="Times New Roman" w:cs="Times New Roman"/>
          <w:b/>
          <w:bCs/>
          <w:color w:val="000000"/>
          <w:sz w:val="24"/>
          <w:szCs w:val="24"/>
        </w:rPr>
      </w:pPr>
    </w:p>
    <w:p w:rsidR="001F6FA0" w:rsidRPr="00396705" w:rsidRDefault="001F6FA0" w:rsidP="001F6FA0">
      <w:pPr>
        <w:autoSpaceDE w:val="0"/>
        <w:autoSpaceDN w:val="0"/>
        <w:adjustRightInd w:val="0"/>
        <w:spacing w:after="0" w:line="240" w:lineRule="auto"/>
        <w:ind w:left="720"/>
        <w:rPr>
          <w:rFonts w:ascii="Times New Roman" w:hAnsi="Times New Roman" w:cs="Times New Roman"/>
          <w:b/>
          <w:bCs/>
          <w:color w:val="000000"/>
          <w:sz w:val="24"/>
          <w:szCs w:val="24"/>
          <w:u w:val="single"/>
        </w:rPr>
      </w:pPr>
      <w:r w:rsidRPr="00396705">
        <w:rPr>
          <w:rFonts w:ascii="Times New Roman" w:hAnsi="Times New Roman" w:cs="Times New Roman"/>
          <w:b/>
          <w:bCs/>
          <w:color w:val="000000"/>
          <w:sz w:val="24"/>
          <w:szCs w:val="24"/>
          <w:u w:val="single"/>
        </w:rPr>
        <w:t>Economic &amp; Business Development</w:t>
      </w:r>
    </w:p>
    <w:p w:rsidR="001F6FA0" w:rsidRPr="00BB7AD5" w:rsidRDefault="001F6FA0" w:rsidP="001F6FA0">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Goal:  </w:t>
      </w:r>
      <w:r w:rsidRPr="00BB7AD5">
        <w:rPr>
          <w:rFonts w:ascii="Times New Roman" w:hAnsi="Times New Roman" w:cs="Times New Roman"/>
          <w:color w:val="000000"/>
          <w:sz w:val="24"/>
          <w:szCs w:val="24"/>
        </w:rPr>
        <w:t xml:space="preserve">Improve job creation, business retention and community resources for business owners </w:t>
      </w:r>
      <w:r w:rsidR="004B44B8" w:rsidRPr="00BB7AD5">
        <w:rPr>
          <w:rFonts w:ascii="Times New Roman" w:hAnsi="Times New Roman" w:cs="Times New Roman"/>
          <w:color w:val="000000"/>
          <w:sz w:val="24"/>
          <w:szCs w:val="24"/>
        </w:rPr>
        <w:t>in Indiana</w:t>
      </w:r>
      <w:r w:rsidRPr="00BB7AD5">
        <w:rPr>
          <w:rFonts w:ascii="Times New Roman" w:hAnsi="Times New Roman" w:cs="Times New Roman"/>
          <w:color w:val="000000"/>
          <w:sz w:val="24"/>
          <w:szCs w:val="24"/>
        </w:rPr>
        <w:t>.</w:t>
      </w:r>
    </w:p>
    <w:p w:rsidR="001F6FA0" w:rsidRDefault="001F6FA0" w:rsidP="001F6FA0">
      <w:pPr>
        <w:autoSpaceDE w:val="0"/>
        <w:autoSpaceDN w:val="0"/>
        <w:adjustRightInd w:val="0"/>
        <w:spacing w:after="0" w:line="240" w:lineRule="auto"/>
        <w:ind w:left="720"/>
        <w:rPr>
          <w:rFonts w:ascii="Times New Roman" w:hAnsi="Times New Roman" w:cs="Times New Roman"/>
          <w:b/>
          <w:bCs/>
          <w:color w:val="000000"/>
          <w:sz w:val="24"/>
          <w:szCs w:val="24"/>
        </w:rPr>
      </w:pPr>
    </w:p>
    <w:p w:rsidR="001F6FA0" w:rsidRPr="00396705" w:rsidRDefault="001F6FA0" w:rsidP="001F6FA0">
      <w:pPr>
        <w:autoSpaceDE w:val="0"/>
        <w:autoSpaceDN w:val="0"/>
        <w:adjustRightInd w:val="0"/>
        <w:spacing w:after="0" w:line="240" w:lineRule="auto"/>
        <w:ind w:left="720"/>
        <w:rPr>
          <w:rFonts w:ascii="Times New Roman" w:hAnsi="Times New Roman" w:cs="Times New Roman"/>
          <w:b/>
          <w:bCs/>
          <w:color w:val="000000"/>
          <w:sz w:val="24"/>
          <w:szCs w:val="24"/>
          <w:u w:val="single"/>
        </w:rPr>
      </w:pPr>
      <w:r w:rsidRPr="00396705">
        <w:rPr>
          <w:rFonts w:ascii="Times New Roman" w:hAnsi="Times New Roman" w:cs="Times New Roman"/>
          <w:b/>
          <w:bCs/>
          <w:color w:val="000000"/>
          <w:sz w:val="24"/>
          <w:szCs w:val="24"/>
          <w:u w:val="single"/>
        </w:rPr>
        <w:t>Local Government Education</w:t>
      </w:r>
    </w:p>
    <w:p w:rsidR="001F6FA0" w:rsidRPr="00BB7AD5" w:rsidRDefault="001F6FA0" w:rsidP="001F6FA0">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Goal:  Increase the ef</w:t>
      </w:r>
      <w:r w:rsidRPr="00BB7AD5">
        <w:rPr>
          <w:rFonts w:ascii="Times New Roman" w:hAnsi="Times New Roman" w:cs="Times New Roman"/>
          <w:color w:val="000000"/>
          <w:sz w:val="24"/>
          <w:szCs w:val="24"/>
        </w:rPr>
        <w:t>fectiveness of local governments, boards and committees to ensure a sustainable</w:t>
      </w:r>
      <w:r>
        <w:rPr>
          <w:rFonts w:ascii="Times New Roman" w:hAnsi="Times New Roman" w:cs="Times New Roman"/>
          <w:color w:val="000000"/>
          <w:sz w:val="24"/>
          <w:szCs w:val="24"/>
        </w:rPr>
        <w:t xml:space="preserve"> </w:t>
      </w:r>
      <w:r w:rsidRPr="00BB7AD5">
        <w:rPr>
          <w:rFonts w:ascii="Times New Roman" w:hAnsi="Times New Roman" w:cs="Times New Roman"/>
          <w:color w:val="000000"/>
          <w:sz w:val="24"/>
          <w:szCs w:val="24"/>
        </w:rPr>
        <w:t>future for Indiana communities/counties.</w:t>
      </w:r>
    </w:p>
    <w:p w:rsidR="001F6FA0" w:rsidRDefault="001F6FA0" w:rsidP="001F6FA0">
      <w:pPr>
        <w:autoSpaceDE w:val="0"/>
        <w:autoSpaceDN w:val="0"/>
        <w:adjustRightInd w:val="0"/>
        <w:spacing w:after="0" w:line="240" w:lineRule="auto"/>
        <w:ind w:left="720"/>
        <w:rPr>
          <w:rFonts w:ascii="Times New Roman" w:hAnsi="Times New Roman" w:cs="Times New Roman"/>
          <w:b/>
          <w:bCs/>
          <w:color w:val="000000"/>
          <w:sz w:val="24"/>
          <w:szCs w:val="24"/>
        </w:rPr>
      </w:pPr>
    </w:p>
    <w:p w:rsidR="001F6FA0" w:rsidRPr="00396705" w:rsidRDefault="001F6FA0" w:rsidP="001F6FA0">
      <w:pPr>
        <w:autoSpaceDE w:val="0"/>
        <w:autoSpaceDN w:val="0"/>
        <w:adjustRightInd w:val="0"/>
        <w:spacing w:after="0" w:line="240" w:lineRule="auto"/>
        <w:ind w:left="720"/>
        <w:rPr>
          <w:rFonts w:ascii="Times New Roman" w:hAnsi="Times New Roman" w:cs="Times New Roman"/>
          <w:b/>
          <w:bCs/>
          <w:color w:val="000000"/>
          <w:sz w:val="24"/>
          <w:szCs w:val="24"/>
          <w:u w:val="single"/>
        </w:rPr>
      </w:pPr>
      <w:r w:rsidRPr="00396705">
        <w:rPr>
          <w:rFonts w:ascii="Times New Roman" w:hAnsi="Times New Roman" w:cs="Times New Roman"/>
          <w:b/>
          <w:bCs/>
          <w:color w:val="000000"/>
          <w:sz w:val="24"/>
          <w:szCs w:val="24"/>
          <w:u w:val="single"/>
        </w:rPr>
        <w:t>Quality Places</w:t>
      </w:r>
    </w:p>
    <w:p w:rsidR="001F6FA0" w:rsidRDefault="001F6FA0" w:rsidP="001F6FA0">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Goal:  </w:t>
      </w:r>
      <w:r w:rsidRPr="00BB7AD5">
        <w:rPr>
          <w:rFonts w:ascii="Times New Roman" w:hAnsi="Times New Roman" w:cs="Times New Roman"/>
          <w:color w:val="000000"/>
          <w:sz w:val="24"/>
          <w:szCs w:val="24"/>
        </w:rPr>
        <w:t>Build the capacity of Indiana’s local stakeholders to enhance their communities’ quality of</w:t>
      </w:r>
      <w:r>
        <w:rPr>
          <w:rFonts w:ascii="Times New Roman" w:hAnsi="Times New Roman" w:cs="Times New Roman"/>
          <w:color w:val="000000"/>
          <w:sz w:val="24"/>
          <w:szCs w:val="24"/>
        </w:rPr>
        <w:t xml:space="preserve"> </w:t>
      </w:r>
      <w:r w:rsidRPr="00BB7AD5">
        <w:rPr>
          <w:rFonts w:ascii="Times New Roman" w:hAnsi="Times New Roman" w:cs="Times New Roman"/>
          <w:color w:val="000000"/>
          <w:sz w:val="24"/>
          <w:szCs w:val="24"/>
        </w:rPr>
        <w:t>place, better manage their natural resources and improve their overall quality of life.</w:t>
      </w:r>
    </w:p>
    <w:p w:rsidR="00327433" w:rsidRPr="00BB7AD5" w:rsidRDefault="00327433" w:rsidP="001F6FA0">
      <w:pPr>
        <w:autoSpaceDE w:val="0"/>
        <w:autoSpaceDN w:val="0"/>
        <w:adjustRightInd w:val="0"/>
        <w:spacing w:after="0" w:line="240" w:lineRule="auto"/>
        <w:ind w:left="720"/>
        <w:rPr>
          <w:rFonts w:ascii="Times New Roman" w:hAnsi="Times New Roman" w:cs="Times New Roman"/>
          <w:color w:val="000000"/>
          <w:sz w:val="24"/>
          <w:szCs w:val="24"/>
        </w:rPr>
      </w:pPr>
    </w:p>
    <w:p w:rsidR="00327433" w:rsidRDefault="00327433" w:rsidP="001F6FA0">
      <w:pPr>
        <w:spacing w:after="0"/>
        <w:rPr>
          <w:rFonts w:ascii="Times New Roman" w:hAnsi="Times New Roman" w:cs="Times New Roman"/>
          <w:b/>
          <w:sz w:val="28"/>
          <w:szCs w:val="28"/>
        </w:rPr>
      </w:pPr>
    </w:p>
    <w:p w:rsidR="001F6FA0" w:rsidRPr="00396705" w:rsidRDefault="001F6FA0" w:rsidP="001F6FA0">
      <w:pPr>
        <w:spacing w:after="0"/>
        <w:rPr>
          <w:rFonts w:ascii="Times New Roman" w:hAnsi="Times New Roman" w:cs="Times New Roman"/>
          <w:b/>
          <w:sz w:val="28"/>
          <w:szCs w:val="28"/>
        </w:rPr>
      </w:pPr>
      <w:r w:rsidRPr="00396705">
        <w:rPr>
          <w:rFonts w:ascii="Times New Roman" w:hAnsi="Times New Roman" w:cs="Times New Roman"/>
          <w:b/>
          <w:sz w:val="28"/>
          <w:szCs w:val="28"/>
        </w:rPr>
        <w:t>Health and Human Sciences</w:t>
      </w:r>
    </w:p>
    <w:p w:rsidR="001F6FA0" w:rsidRDefault="001F6FA0" w:rsidP="001F6FA0">
      <w:pPr>
        <w:spacing w:after="0"/>
        <w:ind w:left="720"/>
        <w:rPr>
          <w:rFonts w:ascii="Times New Roman" w:hAnsi="Times New Roman" w:cs="Times New Roman"/>
          <w:b/>
          <w:color w:val="000000"/>
          <w:sz w:val="24"/>
          <w:szCs w:val="24"/>
          <w:u w:val="single"/>
        </w:rPr>
      </w:pPr>
    </w:p>
    <w:p w:rsidR="001F6FA0" w:rsidRPr="00BB7AD5" w:rsidRDefault="001F6FA0" w:rsidP="001F6FA0">
      <w:pPr>
        <w:spacing w:after="0"/>
        <w:ind w:left="720"/>
        <w:rPr>
          <w:rFonts w:ascii="Times New Roman" w:hAnsi="Times New Roman" w:cs="Times New Roman"/>
          <w:color w:val="000000"/>
          <w:sz w:val="24"/>
          <w:szCs w:val="24"/>
        </w:rPr>
      </w:pPr>
      <w:r w:rsidRPr="00BB7AD5">
        <w:rPr>
          <w:rFonts w:ascii="Times New Roman" w:hAnsi="Times New Roman" w:cs="Times New Roman"/>
          <w:color w:val="000000"/>
          <w:sz w:val="24"/>
          <w:szCs w:val="24"/>
        </w:rPr>
        <w:t>Goal: Equip individuals, families, and communities to maximize their psychological, social, physical, and emotional well-being.</w:t>
      </w:r>
    </w:p>
    <w:p w:rsidR="001F6FA0" w:rsidRPr="00BB7AD5" w:rsidRDefault="001F6FA0" w:rsidP="001F6FA0">
      <w:pPr>
        <w:spacing w:after="0"/>
        <w:ind w:left="720"/>
        <w:rPr>
          <w:color w:val="000000"/>
          <w:sz w:val="24"/>
          <w:szCs w:val="24"/>
        </w:rPr>
      </w:pPr>
    </w:p>
    <w:p w:rsidR="001F6FA0" w:rsidRPr="00BB7AD5" w:rsidRDefault="001F6FA0" w:rsidP="001F6FA0">
      <w:pPr>
        <w:spacing w:after="0"/>
        <w:ind w:left="720"/>
        <w:rPr>
          <w:color w:val="000000"/>
          <w:sz w:val="24"/>
          <w:szCs w:val="24"/>
        </w:rPr>
      </w:pPr>
      <w:r w:rsidRPr="00BB7AD5">
        <w:rPr>
          <w:rFonts w:ascii="Times New Roman" w:hAnsi="Times New Roman" w:cs="Times New Roman"/>
          <w:color w:val="000000"/>
          <w:sz w:val="24"/>
          <w:szCs w:val="24"/>
        </w:rPr>
        <w:t>Goal: Provide guidance on food choices and meal preparation to improve lives through healthy eating.</w:t>
      </w:r>
    </w:p>
    <w:p w:rsidR="001F6FA0" w:rsidRPr="00BB7AD5" w:rsidRDefault="001F6FA0" w:rsidP="001F6FA0">
      <w:pPr>
        <w:spacing w:after="0"/>
        <w:ind w:left="720"/>
        <w:rPr>
          <w:color w:val="000000"/>
          <w:sz w:val="24"/>
          <w:szCs w:val="24"/>
        </w:rPr>
      </w:pPr>
      <w:r w:rsidRPr="00BB7AD5">
        <w:rPr>
          <w:rFonts w:ascii="Times New Roman" w:hAnsi="Times New Roman" w:cs="Times New Roman"/>
          <w:color w:val="000000"/>
          <w:sz w:val="24"/>
          <w:szCs w:val="24"/>
        </w:rPr>
        <w:t> </w:t>
      </w:r>
    </w:p>
    <w:p w:rsidR="001F6FA0" w:rsidRPr="00BB7AD5" w:rsidRDefault="001F6FA0" w:rsidP="001F6FA0">
      <w:pPr>
        <w:spacing w:after="0"/>
        <w:ind w:left="720"/>
        <w:rPr>
          <w:color w:val="000000"/>
          <w:sz w:val="24"/>
          <w:szCs w:val="24"/>
        </w:rPr>
      </w:pPr>
      <w:r w:rsidRPr="00BB7AD5">
        <w:rPr>
          <w:rFonts w:ascii="Times New Roman" w:hAnsi="Times New Roman" w:cs="Times New Roman"/>
          <w:color w:val="000000"/>
          <w:sz w:val="24"/>
          <w:szCs w:val="24"/>
        </w:rPr>
        <w:t xml:space="preserve">Goal: Improve quality of life through the prevention of chronic disease. </w:t>
      </w:r>
    </w:p>
    <w:p w:rsidR="001F6FA0" w:rsidRPr="00BB7AD5" w:rsidRDefault="001F6FA0" w:rsidP="001F6FA0">
      <w:pPr>
        <w:spacing w:after="0"/>
        <w:ind w:left="720"/>
        <w:rPr>
          <w:color w:val="000000"/>
          <w:sz w:val="24"/>
          <w:szCs w:val="24"/>
        </w:rPr>
      </w:pPr>
      <w:r w:rsidRPr="00BB7AD5">
        <w:rPr>
          <w:rFonts w:ascii="Times New Roman" w:hAnsi="Times New Roman" w:cs="Times New Roman"/>
          <w:color w:val="000000"/>
          <w:sz w:val="24"/>
          <w:szCs w:val="24"/>
        </w:rPr>
        <w:t> </w:t>
      </w:r>
    </w:p>
    <w:p w:rsidR="001F6FA0" w:rsidRPr="00BB7AD5" w:rsidRDefault="001F6FA0" w:rsidP="001F6FA0">
      <w:pPr>
        <w:spacing w:after="0"/>
        <w:ind w:left="720"/>
        <w:rPr>
          <w:color w:val="000000"/>
          <w:sz w:val="24"/>
          <w:szCs w:val="24"/>
        </w:rPr>
      </w:pPr>
      <w:r w:rsidRPr="00BB7AD5">
        <w:rPr>
          <w:rFonts w:ascii="Times New Roman" w:hAnsi="Times New Roman" w:cs="Times New Roman"/>
          <w:color w:val="000000"/>
          <w:sz w:val="24"/>
          <w:szCs w:val="24"/>
        </w:rPr>
        <w:t>Goal: Build a foundation for healthy communities and a productive society by addressing issues across the lifespan.</w:t>
      </w:r>
    </w:p>
    <w:p w:rsidR="001F6FA0" w:rsidRPr="00BB7AD5" w:rsidRDefault="001F6FA0" w:rsidP="001F6FA0">
      <w:pPr>
        <w:spacing w:after="0"/>
        <w:ind w:left="720"/>
        <w:rPr>
          <w:color w:val="000000"/>
          <w:sz w:val="24"/>
          <w:szCs w:val="24"/>
        </w:rPr>
      </w:pPr>
      <w:r w:rsidRPr="00BB7AD5">
        <w:rPr>
          <w:rFonts w:ascii="Times New Roman" w:hAnsi="Times New Roman" w:cs="Times New Roman"/>
          <w:color w:val="000000"/>
          <w:sz w:val="24"/>
          <w:szCs w:val="24"/>
        </w:rPr>
        <w:t> </w:t>
      </w:r>
    </w:p>
    <w:p w:rsidR="001F6FA0" w:rsidRPr="00BB7AD5" w:rsidRDefault="001F6FA0" w:rsidP="001F6FA0">
      <w:pPr>
        <w:spacing w:after="0"/>
        <w:ind w:left="720"/>
        <w:rPr>
          <w:color w:val="000000"/>
          <w:sz w:val="24"/>
          <w:szCs w:val="24"/>
        </w:rPr>
      </w:pPr>
      <w:r w:rsidRPr="00BB7AD5">
        <w:rPr>
          <w:rFonts w:ascii="Times New Roman" w:hAnsi="Times New Roman" w:cs="Times New Roman"/>
          <w:color w:val="000000"/>
          <w:sz w:val="24"/>
          <w:szCs w:val="24"/>
        </w:rPr>
        <w:t>Goal: Equip individuals and families to make smart choices that maximize their finances and household resources.</w:t>
      </w:r>
    </w:p>
    <w:p w:rsidR="001F6FA0" w:rsidRDefault="001F6FA0" w:rsidP="001F6FA0">
      <w:pPr>
        <w:spacing w:after="0"/>
        <w:ind w:left="720"/>
        <w:rPr>
          <w:rFonts w:ascii="Times New Roman" w:hAnsi="Times New Roman" w:cs="Times New Roman"/>
        </w:rPr>
      </w:pPr>
    </w:p>
    <w:p w:rsidR="001F6FA0" w:rsidRDefault="001F6FA0" w:rsidP="001F6FA0">
      <w:pPr>
        <w:spacing w:after="0"/>
        <w:rPr>
          <w:rFonts w:ascii="Times New Roman" w:hAnsi="Times New Roman" w:cs="Times New Roman"/>
        </w:rPr>
      </w:pPr>
    </w:p>
    <w:p w:rsidR="001F6FA0" w:rsidRPr="001F6FA0" w:rsidRDefault="001F6FA0" w:rsidP="001F6FA0">
      <w:pPr>
        <w:spacing w:after="0"/>
        <w:rPr>
          <w:rFonts w:ascii="Times New Roman" w:hAnsi="Times New Roman" w:cs="Times New Roman"/>
        </w:rPr>
      </w:pPr>
    </w:p>
    <w:p w:rsidR="00AB2B53" w:rsidRPr="001F6FA0" w:rsidRDefault="00AB2B53" w:rsidP="00AB2B53">
      <w:pPr>
        <w:ind w:left="720"/>
      </w:pPr>
    </w:p>
    <w:sectPr w:rsidR="00AB2B53" w:rsidRPr="001F6FA0" w:rsidSect="00327433">
      <w:pgSz w:w="12240" w:h="15840"/>
      <w:pgMar w:top="864"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42309"/>
    <w:multiLevelType w:val="hybridMultilevel"/>
    <w:tmpl w:val="28F8F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53"/>
    <w:rsid w:val="001F6FA0"/>
    <w:rsid w:val="00327433"/>
    <w:rsid w:val="00363DF7"/>
    <w:rsid w:val="003C27B4"/>
    <w:rsid w:val="004B44B8"/>
    <w:rsid w:val="0061053C"/>
    <w:rsid w:val="00637216"/>
    <w:rsid w:val="00667BC5"/>
    <w:rsid w:val="006E41B5"/>
    <w:rsid w:val="0090473D"/>
    <w:rsid w:val="00984BD4"/>
    <w:rsid w:val="00AB2B53"/>
    <w:rsid w:val="00E44AC8"/>
    <w:rsid w:val="00E80A80"/>
    <w:rsid w:val="00EA3181"/>
    <w:rsid w:val="00ED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126F2-DDAD-4FDD-A381-CECCF986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B5"/>
    <w:pPr>
      <w:ind w:left="720"/>
      <w:contextualSpacing/>
    </w:pPr>
  </w:style>
  <w:style w:type="paragraph" w:styleId="BalloonText">
    <w:name w:val="Balloon Text"/>
    <w:basedOn w:val="Normal"/>
    <w:link w:val="BalloonTextChar"/>
    <w:uiPriority w:val="99"/>
    <w:semiHidden/>
    <w:unhideWhenUsed/>
    <w:rsid w:val="00EA3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9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 Lisa M</dc:creator>
  <cp:keywords/>
  <dc:description/>
  <cp:lastModifiedBy>Julie Gray</cp:lastModifiedBy>
  <cp:revision>6</cp:revision>
  <cp:lastPrinted>2019-04-26T17:43:00Z</cp:lastPrinted>
  <dcterms:created xsi:type="dcterms:W3CDTF">2019-06-18T18:48:00Z</dcterms:created>
  <dcterms:modified xsi:type="dcterms:W3CDTF">2019-07-10T15:24:00Z</dcterms:modified>
</cp:coreProperties>
</file>