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08AF" w:rsidRDefault="002408AF" w:rsidP="00247F77">
      <w:bookmarkStart w:id="0" w:name="_GoBack"/>
      <w:bookmarkEnd w:id="0"/>
    </w:p>
    <w:p w:rsidR="002408AF" w:rsidRDefault="002408AF" w:rsidP="00247F77"/>
    <w:p w:rsidR="00C12D7B" w:rsidRDefault="00C12D7B" w:rsidP="00247F77"/>
    <w:p w:rsidR="00F54ACE" w:rsidRPr="003B7363" w:rsidRDefault="00F54ACE" w:rsidP="00F54ACE">
      <w:pPr>
        <w:widowControl/>
        <w:tabs>
          <w:tab w:val="center" w:pos="5220"/>
          <w:tab w:val="left" w:pos="5760"/>
          <w:tab w:val="left" w:pos="6480"/>
          <w:tab w:val="left" w:pos="7200"/>
          <w:tab w:val="left" w:pos="7920"/>
          <w:tab w:val="left" w:pos="8640"/>
          <w:tab w:val="left" w:pos="9360"/>
          <w:tab w:val="left" w:pos="10080"/>
        </w:tabs>
        <w:jc w:val="center"/>
        <w:rPr>
          <w:b/>
          <w:bCs/>
          <w:smallCaps/>
          <w:sz w:val="44"/>
          <w:szCs w:val="44"/>
        </w:rPr>
      </w:pPr>
      <w:r>
        <w:rPr>
          <w:b/>
          <w:bCs/>
          <w:smallCaps/>
          <w:sz w:val="44"/>
          <w:szCs w:val="44"/>
        </w:rPr>
        <w:t>Quicken 201</w:t>
      </w:r>
      <w:r w:rsidR="00571DD6">
        <w:rPr>
          <w:b/>
          <w:bCs/>
          <w:smallCaps/>
          <w:sz w:val="44"/>
          <w:szCs w:val="44"/>
        </w:rPr>
        <w:t>6</w:t>
      </w:r>
      <w:r>
        <w:rPr>
          <w:b/>
          <w:bCs/>
          <w:smallCaps/>
          <w:sz w:val="44"/>
          <w:szCs w:val="44"/>
        </w:rPr>
        <w:t xml:space="preserve"> </w:t>
      </w:r>
      <w:r w:rsidR="00571DD6">
        <w:rPr>
          <w:b/>
          <w:bCs/>
          <w:smallCaps/>
          <w:sz w:val="44"/>
          <w:szCs w:val="44"/>
        </w:rPr>
        <w:t>Premier</w:t>
      </w:r>
      <w:r>
        <w:rPr>
          <w:b/>
          <w:bCs/>
          <w:smallCaps/>
          <w:sz w:val="44"/>
          <w:szCs w:val="44"/>
        </w:rPr>
        <w:t xml:space="preserve"> Edition Manual</w:t>
      </w:r>
    </w:p>
    <w:p w:rsidR="00F54ACE" w:rsidRPr="003B7363" w:rsidRDefault="00F54ACE" w:rsidP="00F54ACE">
      <w:pPr>
        <w:widowControl/>
        <w:tabs>
          <w:tab w:val="center" w:pos="5220"/>
          <w:tab w:val="left" w:pos="5760"/>
          <w:tab w:val="left" w:pos="6480"/>
          <w:tab w:val="left" w:pos="7200"/>
          <w:tab w:val="left" w:pos="7920"/>
          <w:tab w:val="left" w:pos="8640"/>
          <w:tab w:val="left" w:pos="9360"/>
          <w:tab w:val="left" w:pos="10080"/>
        </w:tabs>
        <w:jc w:val="center"/>
        <w:rPr>
          <w:b/>
          <w:bCs/>
          <w:smallCaps/>
          <w:sz w:val="44"/>
          <w:szCs w:val="44"/>
        </w:rPr>
      </w:pPr>
    </w:p>
    <w:p w:rsidR="00F54ACE" w:rsidRPr="003B7363" w:rsidRDefault="00F54ACE" w:rsidP="00F54ACE">
      <w:pPr>
        <w:widowControl/>
        <w:tabs>
          <w:tab w:val="center" w:pos="5220"/>
          <w:tab w:val="left" w:pos="5760"/>
          <w:tab w:val="left" w:pos="6480"/>
          <w:tab w:val="left" w:pos="7200"/>
          <w:tab w:val="left" w:pos="7920"/>
          <w:tab w:val="left" w:pos="8640"/>
          <w:tab w:val="left" w:pos="9360"/>
          <w:tab w:val="left" w:pos="10080"/>
        </w:tabs>
        <w:jc w:val="center"/>
        <w:rPr>
          <w:b/>
          <w:bCs/>
          <w:smallCaps/>
          <w:sz w:val="44"/>
          <w:szCs w:val="44"/>
        </w:rPr>
      </w:pPr>
      <w:r w:rsidRPr="003B7363">
        <w:rPr>
          <w:b/>
          <w:bCs/>
          <w:smallCaps/>
          <w:sz w:val="44"/>
          <w:szCs w:val="44"/>
        </w:rPr>
        <w:t>For</w:t>
      </w:r>
    </w:p>
    <w:p w:rsidR="00F54ACE" w:rsidRPr="003B7363" w:rsidRDefault="00F54ACE" w:rsidP="00F54ACE">
      <w:pPr>
        <w:widowControl/>
        <w:tabs>
          <w:tab w:val="center" w:pos="5220"/>
          <w:tab w:val="left" w:pos="5760"/>
          <w:tab w:val="left" w:pos="6480"/>
          <w:tab w:val="left" w:pos="7200"/>
          <w:tab w:val="left" w:pos="7920"/>
          <w:tab w:val="left" w:pos="8640"/>
          <w:tab w:val="left" w:pos="9360"/>
          <w:tab w:val="left" w:pos="10080"/>
        </w:tabs>
        <w:jc w:val="center"/>
        <w:rPr>
          <w:b/>
          <w:bCs/>
          <w:smallCaps/>
          <w:sz w:val="44"/>
          <w:szCs w:val="44"/>
        </w:rPr>
      </w:pPr>
    </w:p>
    <w:p w:rsidR="00F54ACE" w:rsidRPr="003B7363" w:rsidRDefault="00F54ACE" w:rsidP="00F54ACE">
      <w:pPr>
        <w:widowControl/>
        <w:tabs>
          <w:tab w:val="center" w:pos="5220"/>
          <w:tab w:val="left" w:pos="5760"/>
          <w:tab w:val="left" w:pos="6480"/>
          <w:tab w:val="left" w:pos="7200"/>
          <w:tab w:val="left" w:pos="7920"/>
          <w:tab w:val="left" w:pos="8640"/>
          <w:tab w:val="left" w:pos="9360"/>
          <w:tab w:val="left" w:pos="10080"/>
        </w:tabs>
        <w:jc w:val="center"/>
        <w:rPr>
          <w:b/>
          <w:bCs/>
          <w:smallCaps/>
          <w:sz w:val="44"/>
          <w:szCs w:val="44"/>
        </w:rPr>
      </w:pPr>
      <w:r w:rsidRPr="003B7363">
        <w:rPr>
          <w:b/>
          <w:bCs/>
          <w:smallCaps/>
          <w:sz w:val="44"/>
          <w:szCs w:val="44"/>
        </w:rPr>
        <w:t>Purdue Cooperative Extension Service</w:t>
      </w:r>
    </w:p>
    <w:p w:rsidR="00F54ACE" w:rsidRPr="003B7363" w:rsidRDefault="00F54ACE" w:rsidP="00F54ACE">
      <w:pPr>
        <w:widowControl/>
        <w:tabs>
          <w:tab w:val="center" w:pos="5220"/>
          <w:tab w:val="left" w:pos="5760"/>
          <w:tab w:val="left" w:pos="6480"/>
          <w:tab w:val="left" w:pos="7200"/>
          <w:tab w:val="left" w:pos="7920"/>
          <w:tab w:val="left" w:pos="8640"/>
          <w:tab w:val="left" w:pos="9360"/>
          <w:tab w:val="left" w:pos="10080"/>
        </w:tabs>
        <w:jc w:val="center"/>
        <w:rPr>
          <w:b/>
          <w:bCs/>
          <w:smallCaps/>
          <w:sz w:val="44"/>
          <w:szCs w:val="44"/>
        </w:rPr>
      </w:pPr>
    </w:p>
    <w:p w:rsidR="00F54ACE" w:rsidRPr="007F5BF3" w:rsidRDefault="00F54ACE" w:rsidP="00F54ACE">
      <w:pPr>
        <w:widowControl/>
        <w:tabs>
          <w:tab w:val="center" w:pos="5220"/>
          <w:tab w:val="left" w:pos="5760"/>
          <w:tab w:val="left" w:pos="6480"/>
          <w:tab w:val="left" w:pos="7200"/>
          <w:tab w:val="left" w:pos="7920"/>
          <w:tab w:val="left" w:pos="8640"/>
          <w:tab w:val="left" w:pos="9360"/>
          <w:tab w:val="left" w:pos="10080"/>
        </w:tabs>
        <w:jc w:val="center"/>
        <w:rPr>
          <w:b/>
          <w:bCs/>
          <w:smallCaps/>
          <w:sz w:val="72"/>
          <w:szCs w:val="72"/>
        </w:rPr>
      </w:pPr>
      <w:r>
        <w:rPr>
          <w:b/>
          <w:bCs/>
          <w:smallCaps/>
          <w:sz w:val="72"/>
          <w:szCs w:val="72"/>
        </w:rPr>
        <w:t>County Ed</w:t>
      </w:r>
      <w:r w:rsidRPr="007F5BF3">
        <w:rPr>
          <w:b/>
          <w:bCs/>
          <w:smallCaps/>
          <w:sz w:val="72"/>
          <w:szCs w:val="72"/>
        </w:rPr>
        <w:t xml:space="preserve"> Fund</w:t>
      </w:r>
    </w:p>
    <w:p w:rsidR="00C12D7B" w:rsidRDefault="00C12D7B" w:rsidP="00247F77"/>
    <w:p w:rsidR="00C12D7B" w:rsidRPr="003B7363" w:rsidRDefault="00C12D7B" w:rsidP="00247F77"/>
    <w:p w:rsidR="00C12D7B" w:rsidRDefault="00C12D7B" w:rsidP="00247F77">
      <w:pPr>
        <w:rPr>
          <w:sz w:val="36"/>
          <w:szCs w:val="36"/>
        </w:rPr>
      </w:pPr>
    </w:p>
    <w:p w:rsidR="00C12D7B" w:rsidRDefault="00C12D7B" w:rsidP="00247F77"/>
    <w:p w:rsidR="00C12D7B" w:rsidRDefault="00C12D7B" w:rsidP="00247F77"/>
    <w:p w:rsidR="00C12D7B" w:rsidRDefault="00A9256C" w:rsidP="00247F77">
      <w:r>
        <w:rPr>
          <w:noProof/>
        </w:rPr>
        <w:drawing>
          <wp:anchor distT="0" distB="0" distL="114300" distR="114300" simplePos="0" relativeHeight="251675648" behindDoc="0" locked="0" layoutInCell="1" allowOverlap="1">
            <wp:simplePos x="0" y="0"/>
            <wp:positionH relativeFrom="margin">
              <wp:align>center</wp:align>
            </wp:positionH>
            <wp:positionV relativeFrom="margin">
              <wp:align>center</wp:align>
            </wp:positionV>
            <wp:extent cx="3476625" cy="1238250"/>
            <wp:effectExtent l="0" t="0" r="9525" b="0"/>
            <wp:wrapSquare wrapText="bothSides"/>
            <wp:docPr id="147" name="Picture 147"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ownloa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662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2D7B" w:rsidRDefault="00C12D7B" w:rsidP="00247F77"/>
    <w:p w:rsidR="00C12D7B" w:rsidRDefault="00C12D7B" w:rsidP="00247F77"/>
    <w:p w:rsidR="00C12D7B" w:rsidRDefault="00C12D7B" w:rsidP="00247F77"/>
    <w:p w:rsidR="00C12D7B" w:rsidRDefault="00A9256C" w:rsidP="00247F77">
      <w:r>
        <w:rPr>
          <w:noProof/>
        </w:rPr>
        <mc:AlternateContent>
          <mc:Choice Requires="wps">
            <w:drawing>
              <wp:anchor distT="0" distB="0" distL="114300" distR="114300" simplePos="0" relativeHeight="251630592" behindDoc="0" locked="0" layoutInCell="1" allowOverlap="1">
                <wp:simplePos x="0" y="0"/>
                <wp:positionH relativeFrom="column">
                  <wp:posOffset>1975485</wp:posOffset>
                </wp:positionH>
                <wp:positionV relativeFrom="paragraph">
                  <wp:posOffset>9525</wp:posOffset>
                </wp:positionV>
                <wp:extent cx="2241550" cy="424815"/>
                <wp:effectExtent l="3810" t="0" r="2540" b="0"/>
                <wp:wrapNone/>
                <wp:docPr id="14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1B27" w:rsidRPr="00662EA2" w:rsidRDefault="006F1B27" w:rsidP="00DF13FD">
                            <w:pPr>
                              <w:jc w:val="center"/>
                              <w:rPr>
                                <w:color w:val="FFFFFF"/>
                                <w:sz w:val="56"/>
                                <w:szCs w:val="56"/>
                              </w:rPr>
                            </w:pPr>
                            <w:r w:rsidRPr="00662EA2">
                              <w:rPr>
                                <w:color w:val="FFFFFF"/>
                                <w:sz w:val="56"/>
                                <w:szCs w:val="56"/>
                              </w:rPr>
                              <w:t>June 2011</w:t>
                            </w:r>
                          </w:p>
                          <w:p w:rsidR="006F1B27" w:rsidRDefault="006F1B27" w:rsidP="00247F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style="position:absolute;margin-left:155.55pt;margin-top:.75pt;width:176.5pt;height:33.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IQ8tQIAALw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" filled="f" stroked="f">
                <v:textbox>
                  <w:txbxContent>
                    <w:p w:rsidR="006F1B27" w:rsidRPr="00662EA2" w:rsidRDefault="006F1B27" w:rsidP="00DF13FD">
                      <w:pPr>
                        <w:jc w:val="center"/>
                        <w:rPr>
                          <w:color w:val="FFFFFF"/>
                          <w:sz w:val="56"/>
                          <w:szCs w:val="56"/>
                        </w:rPr>
                      </w:pPr>
                      <w:r w:rsidRPr="00662EA2">
                        <w:rPr>
                          <w:color w:val="FFFFFF"/>
                          <w:sz w:val="56"/>
                          <w:szCs w:val="56"/>
                        </w:rPr>
                        <w:t>June 2011</w:t>
                      </w:r>
                    </w:p>
                    <w:p w:rsidR="006F1B27" w:rsidRDefault="006F1B27" w:rsidP="00247F77"/>
                  </w:txbxContent>
                </v:textbox>
              </v:shape>
            </w:pict>
          </mc:Fallback>
        </mc:AlternateContent>
      </w:r>
    </w:p>
    <w:p w:rsidR="00C12D7B" w:rsidRDefault="00C12D7B" w:rsidP="00247F77"/>
    <w:p w:rsidR="00C12D7B" w:rsidRDefault="00A9256C" w:rsidP="00247F77">
      <w:pPr>
        <w:rPr>
          <w:sz w:val="36"/>
          <w:szCs w:val="36"/>
        </w:rPr>
      </w:pPr>
      <w:r w:rsidRPr="00A40185">
        <w:rPr>
          <w:noProof/>
        </w:rPr>
        <mc:AlternateContent>
          <mc:Choice Requires="wps">
            <w:drawing>
              <wp:anchor distT="0" distB="0" distL="114300" distR="114300" simplePos="0" relativeHeight="251629568" behindDoc="0" locked="0" layoutInCell="1" allowOverlap="1">
                <wp:simplePos x="0" y="0"/>
                <wp:positionH relativeFrom="column">
                  <wp:posOffset>0</wp:posOffset>
                </wp:positionH>
                <wp:positionV relativeFrom="paragraph">
                  <wp:posOffset>525780</wp:posOffset>
                </wp:positionV>
                <wp:extent cx="5935345" cy="1472565"/>
                <wp:effectExtent l="9525" t="6350" r="8255" b="6985"/>
                <wp:wrapSquare wrapText="bothSides"/>
                <wp:docPr id="14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345" cy="1472565"/>
                        </a:xfrm>
                        <a:prstGeom prst="rect">
                          <a:avLst/>
                        </a:prstGeom>
                        <a:solidFill>
                          <a:srgbClr val="FFFFFF"/>
                        </a:solidFill>
                        <a:ln w="9525">
                          <a:solidFill>
                            <a:srgbClr val="000000"/>
                          </a:solidFill>
                          <a:miter lim="800000"/>
                          <a:headEnd/>
                          <a:tailEnd/>
                        </a:ln>
                      </wps:spPr>
                      <wps:txbx>
                        <w:txbxContent>
                          <w:p w:rsidR="006F1B27" w:rsidRDefault="006F1B27" w:rsidP="00247F77"/>
                          <w:p w:rsidR="006F1B27" w:rsidRPr="007F5BF3" w:rsidRDefault="006F1B27" w:rsidP="00F54ACE">
                            <w:pPr>
                              <w:widowControl/>
                              <w:tabs>
                                <w:tab w:val="center" w:pos="5220"/>
                                <w:tab w:val="left" w:pos="5760"/>
                                <w:tab w:val="left" w:pos="6480"/>
                                <w:tab w:val="left" w:pos="7200"/>
                                <w:tab w:val="left" w:pos="7920"/>
                                <w:tab w:val="left" w:pos="8640"/>
                                <w:tab w:val="left" w:pos="9360"/>
                                <w:tab w:val="left" w:pos="10080"/>
                              </w:tabs>
                              <w:jc w:val="center"/>
                              <w:rPr>
                                <w:rFonts w:ascii="Trebuchet MS" w:hAnsi="Trebuchet MS"/>
                                <w:b/>
                                <w:bCs/>
                                <w:smallCaps/>
                                <w:sz w:val="32"/>
                                <w:szCs w:val="32"/>
                              </w:rPr>
                            </w:pPr>
                            <w:r w:rsidRPr="007F5BF3">
                              <w:rPr>
                                <w:rFonts w:ascii="Trebuchet MS" w:hAnsi="Trebuchet MS"/>
                                <w:b/>
                                <w:bCs/>
                                <w:smallCaps/>
                                <w:sz w:val="32"/>
                                <w:szCs w:val="32"/>
                              </w:rPr>
                              <w:t>Counties must store their Quicken data files on their</w:t>
                            </w:r>
                            <w:r w:rsidRPr="007F5BF3">
                              <w:rPr>
                                <w:b/>
                                <w:bCs/>
                                <w:smallCaps/>
                                <w:sz w:val="32"/>
                                <w:szCs w:val="32"/>
                              </w:rPr>
                              <w:t xml:space="preserve"> </w:t>
                            </w:r>
                            <w:r w:rsidRPr="007F5BF3">
                              <w:rPr>
                                <w:rFonts w:ascii="Trebuchet MS" w:hAnsi="Trebuchet MS"/>
                                <w:b/>
                                <w:bCs/>
                                <w:smallCaps/>
                                <w:sz w:val="32"/>
                                <w:szCs w:val="32"/>
                              </w:rPr>
                              <w:t>P:\drives</w:t>
                            </w:r>
                          </w:p>
                          <w:p w:rsidR="006F1B27" w:rsidRPr="007F5BF3" w:rsidRDefault="006F1B27" w:rsidP="00F54ACE">
                            <w:pPr>
                              <w:widowControl/>
                              <w:tabs>
                                <w:tab w:val="center" w:pos="5220"/>
                                <w:tab w:val="left" w:pos="5760"/>
                                <w:tab w:val="left" w:pos="6480"/>
                                <w:tab w:val="left" w:pos="7200"/>
                                <w:tab w:val="left" w:pos="7920"/>
                                <w:tab w:val="left" w:pos="8640"/>
                                <w:tab w:val="left" w:pos="9360"/>
                                <w:tab w:val="left" w:pos="10080"/>
                              </w:tabs>
                              <w:jc w:val="center"/>
                              <w:rPr>
                                <w:rFonts w:ascii="Trebuchet MS" w:hAnsi="Trebuchet MS"/>
                                <w:b/>
                                <w:bCs/>
                                <w:smallCaps/>
                                <w:sz w:val="32"/>
                                <w:szCs w:val="32"/>
                                <w:u w:val="single"/>
                              </w:rPr>
                            </w:pPr>
                            <w:r w:rsidRPr="007F5BF3">
                              <w:rPr>
                                <w:rFonts w:ascii="Trebuchet MS" w:hAnsi="Trebuchet MS"/>
                                <w:b/>
                                <w:bCs/>
                                <w:smallCaps/>
                                <w:sz w:val="32"/>
                                <w:szCs w:val="32"/>
                              </w:rPr>
                              <w:t xml:space="preserve">(county servers)    </w:t>
                            </w:r>
                            <w:r w:rsidRPr="00A159A4">
                              <w:rPr>
                                <w:rFonts w:ascii="Trebuchet MS" w:hAnsi="Trebuchet MS"/>
                                <w:b/>
                                <w:bCs/>
                                <w:smallCaps/>
                                <w:sz w:val="32"/>
                                <w:szCs w:val="32"/>
                                <w:u w:val="single"/>
                              </w:rPr>
                              <w:t>S:\EdFund</w:t>
                            </w:r>
                          </w:p>
                          <w:p w:rsidR="006F1B27" w:rsidRPr="007F5BF3" w:rsidRDefault="006F1B27" w:rsidP="00F54ACE">
                            <w:pPr>
                              <w:widowControl/>
                              <w:tabs>
                                <w:tab w:val="center" w:pos="5220"/>
                                <w:tab w:val="left" w:pos="5760"/>
                                <w:tab w:val="left" w:pos="6480"/>
                                <w:tab w:val="left" w:pos="7200"/>
                                <w:tab w:val="left" w:pos="7920"/>
                                <w:tab w:val="left" w:pos="8640"/>
                                <w:tab w:val="left" w:pos="9360"/>
                                <w:tab w:val="left" w:pos="10080"/>
                              </w:tabs>
                              <w:jc w:val="center"/>
                              <w:rPr>
                                <w:rFonts w:ascii="Trebuchet MS" w:hAnsi="Trebuchet MS"/>
                                <w:b/>
                                <w:bCs/>
                                <w:smallCaps/>
                                <w:sz w:val="32"/>
                                <w:szCs w:val="32"/>
                                <w:u w:val="single"/>
                              </w:rPr>
                            </w:pPr>
                          </w:p>
                          <w:p w:rsidR="006F1B27" w:rsidRPr="007F5BF3" w:rsidRDefault="006F1B27" w:rsidP="00F54ACE">
                            <w:pPr>
                              <w:jc w:val="center"/>
                            </w:pPr>
                            <w:r w:rsidRPr="007F5BF3">
                              <w:rPr>
                                <w:rFonts w:ascii="Trebuchet MS" w:hAnsi="Trebuchet MS"/>
                                <w:b/>
                                <w:bCs/>
                                <w:smallCaps/>
                                <w:sz w:val="32"/>
                                <w:szCs w:val="32"/>
                                <w:u w:val="single"/>
                              </w:rPr>
                              <w:t xml:space="preserve">For example:  </w:t>
                            </w:r>
                            <w:r w:rsidRPr="00A159A4">
                              <w:rPr>
                                <w:rFonts w:ascii="Trebuchet MS" w:hAnsi="Trebuchet MS"/>
                                <w:b/>
                                <w:bCs/>
                                <w:smallCaps/>
                                <w:sz w:val="32"/>
                                <w:szCs w:val="32"/>
                                <w:u w:val="single"/>
                              </w:rPr>
                              <w:t>\\42tippecanoe\Home\EdFund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7" type="#_x0000_t202" style="position:absolute;margin-left:0;margin-top:41.4pt;width:467.35pt;height:115.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">
                <v:textbox>
                  <w:txbxContent>
                    <w:p w:rsidR="006F1B27" w:rsidRDefault="006F1B27" w:rsidP="00247F77"/>
                    <w:p w:rsidR="006F1B27" w:rsidRPr="007F5BF3" w:rsidRDefault="006F1B27" w:rsidP="00F54ACE">
                      <w:pPr>
                        <w:widowControl/>
                        <w:tabs>
                          <w:tab w:val="center" w:pos="5220"/>
                          <w:tab w:val="left" w:pos="5760"/>
                          <w:tab w:val="left" w:pos="6480"/>
                          <w:tab w:val="left" w:pos="7200"/>
                          <w:tab w:val="left" w:pos="7920"/>
                          <w:tab w:val="left" w:pos="8640"/>
                          <w:tab w:val="left" w:pos="9360"/>
                          <w:tab w:val="left" w:pos="10080"/>
                        </w:tabs>
                        <w:jc w:val="center"/>
                        <w:rPr>
                          <w:rFonts w:ascii="Trebuchet MS" w:hAnsi="Trebuchet MS"/>
                          <w:b/>
                          <w:bCs/>
                          <w:smallCaps/>
                          <w:sz w:val="32"/>
                          <w:szCs w:val="32"/>
                        </w:rPr>
                      </w:pPr>
                      <w:r w:rsidRPr="007F5BF3">
                        <w:rPr>
                          <w:rFonts w:ascii="Trebuchet MS" w:hAnsi="Trebuchet MS"/>
                          <w:b/>
                          <w:bCs/>
                          <w:smallCaps/>
                          <w:sz w:val="32"/>
                          <w:szCs w:val="32"/>
                        </w:rPr>
                        <w:t>Counties must store their Quicken data files on their</w:t>
                      </w:r>
                      <w:r w:rsidRPr="007F5BF3">
                        <w:rPr>
                          <w:b/>
                          <w:bCs/>
                          <w:smallCaps/>
                          <w:sz w:val="32"/>
                          <w:szCs w:val="32"/>
                        </w:rPr>
                        <w:t xml:space="preserve"> </w:t>
                      </w:r>
                      <w:r w:rsidRPr="007F5BF3">
                        <w:rPr>
                          <w:rFonts w:ascii="Trebuchet MS" w:hAnsi="Trebuchet MS"/>
                          <w:b/>
                          <w:bCs/>
                          <w:smallCaps/>
                          <w:sz w:val="32"/>
                          <w:szCs w:val="32"/>
                        </w:rPr>
                        <w:t>P:\drives</w:t>
                      </w:r>
                    </w:p>
                    <w:p w:rsidR="006F1B27" w:rsidRPr="007F5BF3" w:rsidRDefault="006F1B27" w:rsidP="00F54ACE">
                      <w:pPr>
                        <w:widowControl/>
                        <w:tabs>
                          <w:tab w:val="center" w:pos="5220"/>
                          <w:tab w:val="left" w:pos="5760"/>
                          <w:tab w:val="left" w:pos="6480"/>
                          <w:tab w:val="left" w:pos="7200"/>
                          <w:tab w:val="left" w:pos="7920"/>
                          <w:tab w:val="left" w:pos="8640"/>
                          <w:tab w:val="left" w:pos="9360"/>
                          <w:tab w:val="left" w:pos="10080"/>
                        </w:tabs>
                        <w:jc w:val="center"/>
                        <w:rPr>
                          <w:rFonts w:ascii="Trebuchet MS" w:hAnsi="Trebuchet MS"/>
                          <w:b/>
                          <w:bCs/>
                          <w:smallCaps/>
                          <w:sz w:val="32"/>
                          <w:szCs w:val="32"/>
                          <w:u w:val="single"/>
                        </w:rPr>
                      </w:pPr>
                      <w:r w:rsidRPr="007F5BF3">
                        <w:rPr>
                          <w:rFonts w:ascii="Trebuchet MS" w:hAnsi="Trebuchet MS"/>
                          <w:b/>
                          <w:bCs/>
                          <w:smallCaps/>
                          <w:sz w:val="32"/>
                          <w:szCs w:val="32"/>
                        </w:rPr>
                        <w:t xml:space="preserve">(county servers)    </w:t>
                      </w:r>
                      <w:r w:rsidRPr="00A159A4">
                        <w:rPr>
                          <w:rFonts w:ascii="Trebuchet MS" w:hAnsi="Trebuchet MS"/>
                          <w:b/>
                          <w:bCs/>
                          <w:smallCaps/>
                          <w:sz w:val="32"/>
                          <w:szCs w:val="32"/>
                          <w:u w:val="single"/>
                        </w:rPr>
                        <w:t>S:\EdFund</w:t>
                      </w:r>
                    </w:p>
                    <w:p w:rsidR="006F1B27" w:rsidRPr="007F5BF3" w:rsidRDefault="006F1B27" w:rsidP="00F54ACE">
                      <w:pPr>
                        <w:widowControl/>
                        <w:tabs>
                          <w:tab w:val="center" w:pos="5220"/>
                          <w:tab w:val="left" w:pos="5760"/>
                          <w:tab w:val="left" w:pos="6480"/>
                          <w:tab w:val="left" w:pos="7200"/>
                          <w:tab w:val="left" w:pos="7920"/>
                          <w:tab w:val="left" w:pos="8640"/>
                          <w:tab w:val="left" w:pos="9360"/>
                          <w:tab w:val="left" w:pos="10080"/>
                        </w:tabs>
                        <w:jc w:val="center"/>
                        <w:rPr>
                          <w:rFonts w:ascii="Trebuchet MS" w:hAnsi="Trebuchet MS"/>
                          <w:b/>
                          <w:bCs/>
                          <w:smallCaps/>
                          <w:sz w:val="32"/>
                          <w:szCs w:val="32"/>
                          <w:u w:val="single"/>
                        </w:rPr>
                      </w:pPr>
                    </w:p>
                    <w:p w:rsidR="006F1B27" w:rsidRPr="007F5BF3" w:rsidRDefault="006F1B27" w:rsidP="00F54ACE">
                      <w:pPr>
                        <w:jc w:val="center"/>
                      </w:pPr>
                      <w:r w:rsidRPr="007F5BF3">
                        <w:rPr>
                          <w:rFonts w:ascii="Trebuchet MS" w:hAnsi="Trebuchet MS"/>
                          <w:b/>
                          <w:bCs/>
                          <w:smallCaps/>
                          <w:sz w:val="32"/>
                          <w:szCs w:val="32"/>
                          <w:u w:val="single"/>
                        </w:rPr>
                        <w:t xml:space="preserve">For example:  </w:t>
                      </w:r>
                      <w:r w:rsidRPr="00A159A4">
                        <w:rPr>
                          <w:rFonts w:ascii="Trebuchet MS" w:hAnsi="Trebuchet MS"/>
                          <w:b/>
                          <w:bCs/>
                          <w:smallCaps/>
                          <w:sz w:val="32"/>
                          <w:szCs w:val="32"/>
                          <w:u w:val="single"/>
                        </w:rPr>
                        <w:t>\\42tippecanoe\Home\EdFund</w:t>
                      </w:r>
                    </w:p>
                  </w:txbxContent>
                </v:textbox>
                <w10:wrap type="square"/>
              </v:shape>
            </w:pict>
          </mc:Fallback>
        </mc:AlternateContent>
      </w:r>
    </w:p>
    <w:p w:rsidR="00C12D7B" w:rsidRDefault="00C12D7B" w:rsidP="00247F77"/>
    <w:p w:rsidR="00C12D7B" w:rsidRDefault="00C12D7B" w:rsidP="00247F77"/>
    <w:p w:rsidR="00F54ACE" w:rsidRDefault="00F54ACE" w:rsidP="00247F77"/>
    <w:p w:rsidR="00F54ACE" w:rsidRDefault="00F54ACE" w:rsidP="00247F77"/>
    <w:p w:rsidR="00F54ACE" w:rsidRDefault="00F54ACE" w:rsidP="00247F77"/>
    <w:p w:rsidR="00F54ACE" w:rsidRDefault="00F54ACE" w:rsidP="00247F77"/>
    <w:p w:rsidR="00F54ACE" w:rsidRDefault="00F54ACE" w:rsidP="00247F77"/>
    <w:p w:rsidR="00F54ACE" w:rsidRDefault="00F54ACE" w:rsidP="00247F77"/>
    <w:p w:rsidR="00F54ACE" w:rsidRDefault="00F54ACE" w:rsidP="00247F77"/>
    <w:p w:rsidR="00F54ACE" w:rsidRDefault="00F54ACE" w:rsidP="00247F77"/>
    <w:p w:rsidR="00F54ACE" w:rsidRDefault="00F54ACE" w:rsidP="00247F77"/>
    <w:p w:rsidR="007F063B" w:rsidRDefault="003D1528" w:rsidP="00247F77">
      <w:r>
        <w:t xml:space="preserve"> </w:t>
      </w:r>
    </w:p>
    <w:p w:rsidR="00F54ACE" w:rsidRDefault="00F54ACE" w:rsidP="00247F77">
      <w:pPr>
        <w:pStyle w:val="TOCHeading"/>
      </w:pPr>
    </w:p>
    <w:p w:rsidR="00F54ACE" w:rsidRDefault="00F54ACE" w:rsidP="0087231E">
      <w:pPr>
        <w:pStyle w:val="Heading1"/>
      </w:pPr>
      <w:r w:rsidRPr="00AE02E6">
        <w:t>Table of Contents</w:t>
      </w:r>
    </w:p>
    <w:p w:rsidR="005E55F9" w:rsidRPr="00AE02E6" w:rsidRDefault="0021351D" w:rsidP="005E55F9">
      <w:pPr>
        <w:pStyle w:val="TOC1"/>
        <w:tabs>
          <w:tab w:val="right" w:leader="dot" w:pos="9710"/>
        </w:tabs>
      </w:pPr>
      <w:hyperlink w:anchor="_Toc251685545" w:history="1">
        <w:r w:rsidR="005E55F9">
          <w:rPr>
            <w:rStyle w:val="Hyperlink"/>
            <w:noProof/>
            <w:color w:val="auto"/>
            <w:u w:val="none"/>
          </w:rPr>
          <w:t>Setting up</w:t>
        </w:r>
        <w:r w:rsidR="005E55F9" w:rsidRPr="005E55F9">
          <w:rPr>
            <w:rStyle w:val="Hyperlink"/>
            <w:noProof/>
            <w:color w:val="auto"/>
            <w:u w:val="none"/>
          </w:rPr>
          <w:t xml:space="preserve"> an Account</w:t>
        </w:r>
        <w:r w:rsidR="005E55F9">
          <w:rPr>
            <w:noProof/>
            <w:webHidden/>
          </w:rPr>
          <w:tab/>
          <w:t>3</w:t>
        </w:r>
      </w:hyperlink>
    </w:p>
    <w:p w:rsidR="00AE02E6" w:rsidRPr="00AE02E6" w:rsidRDefault="00F54ACE" w:rsidP="00AE02E6">
      <w:pPr>
        <w:pStyle w:val="TOC1"/>
        <w:tabs>
          <w:tab w:val="right" w:leader="dot" w:pos="9710"/>
        </w:tabs>
      </w:pPr>
      <w:r w:rsidRPr="00BD4D23">
        <w:rPr>
          <w:rFonts w:ascii="Cambria" w:hAnsi="Cambria"/>
          <w:sz w:val="24"/>
          <w:szCs w:val="24"/>
        </w:rPr>
        <w:fldChar w:fldCharType="begin"/>
      </w:r>
      <w:r w:rsidRPr="00BD4D23">
        <w:rPr>
          <w:rFonts w:ascii="Cambria" w:hAnsi="Cambria"/>
          <w:sz w:val="24"/>
          <w:szCs w:val="24"/>
        </w:rPr>
        <w:instrText xml:space="preserve"> TOC \o "1-2" \h \z \u </w:instrText>
      </w:r>
      <w:r w:rsidRPr="00BD4D23">
        <w:rPr>
          <w:rFonts w:ascii="Cambria" w:hAnsi="Cambria"/>
          <w:sz w:val="24"/>
          <w:szCs w:val="24"/>
        </w:rPr>
        <w:fldChar w:fldCharType="separate"/>
      </w:r>
      <w:hyperlink w:anchor="_Toc251685545" w:history="1">
        <w:r w:rsidRPr="00AD5CBF">
          <w:rPr>
            <w:rStyle w:val="Hyperlink"/>
            <w:noProof/>
          </w:rPr>
          <w:t>Using Organization Categories</w:t>
        </w:r>
        <w:r>
          <w:rPr>
            <w:noProof/>
            <w:webHidden/>
          </w:rPr>
          <w:tab/>
        </w:r>
      </w:hyperlink>
      <w:r w:rsidR="00B95CAE">
        <w:rPr>
          <w:rStyle w:val="Hyperlink"/>
          <w:noProof/>
          <w:color w:val="auto"/>
          <w:u w:val="none"/>
        </w:rPr>
        <w:t>8</w:t>
      </w:r>
    </w:p>
    <w:p w:rsidR="00AE02E6" w:rsidRPr="00AE02E6" w:rsidRDefault="0021351D" w:rsidP="00AE02E6">
      <w:pPr>
        <w:pStyle w:val="TOC1"/>
        <w:tabs>
          <w:tab w:val="right" w:leader="dot" w:pos="9710"/>
        </w:tabs>
      </w:pPr>
      <w:hyperlink w:anchor="_Toc251685546" w:history="1">
        <w:r w:rsidR="00F54ACE" w:rsidRPr="00AD5CBF">
          <w:rPr>
            <w:rStyle w:val="Hyperlink"/>
            <w:noProof/>
          </w:rPr>
          <w:t>Using Income and Expense Categories</w:t>
        </w:r>
        <w:r w:rsidR="00F54ACE">
          <w:rPr>
            <w:noProof/>
            <w:webHidden/>
          </w:rPr>
          <w:tab/>
        </w:r>
        <w:r w:rsidR="00B95CAE">
          <w:rPr>
            <w:noProof/>
            <w:webHidden/>
          </w:rPr>
          <w:t>11</w:t>
        </w:r>
      </w:hyperlink>
    </w:p>
    <w:p w:rsidR="00F54ACE" w:rsidRDefault="0021351D" w:rsidP="00F54ACE">
      <w:pPr>
        <w:pStyle w:val="TOC1"/>
        <w:tabs>
          <w:tab w:val="right" w:leader="dot" w:pos="9710"/>
        </w:tabs>
        <w:rPr>
          <w:b w:val="0"/>
          <w:bCs w:val="0"/>
          <w:caps w:val="0"/>
          <w:noProof/>
          <w:sz w:val="22"/>
          <w:szCs w:val="22"/>
        </w:rPr>
      </w:pPr>
      <w:hyperlink w:anchor="_Entering_Transactions" w:history="1">
        <w:r w:rsidR="00F54ACE" w:rsidRPr="00AD5CBF">
          <w:rPr>
            <w:rStyle w:val="Hyperlink"/>
            <w:noProof/>
          </w:rPr>
          <w:t>Entering Transactions</w:t>
        </w:r>
        <w:r w:rsidR="00F54ACE">
          <w:rPr>
            <w:noProof/>
            <w:webHidden/>
          </w:rPr>
          <w:tab/>
        </w:r>
        <w:r w:rsidR="00B95CAE">
          <w:rPr>
            <w:noProof/>
            <w:webHidden/>
          </w:rPr>
          <w:t>12</w:t>
        </w:r>
      </w:hyperlink>
    </w:p>
    <w:p w:rsidR="00F54ACE" w:rsidRDefault="0021351D" w:rsidP="00F54ACE">
      <w:pPr>
        <w:pStyle w:val="TOC1"/>
        <w:tabs>
          <w:tab w:val="right" w:leader="dot" w:pos="9710"/>
        </w:tabs>
        <w:rPr>
          <w:b w:val="0"/>
          <w:bCs w:val="0"/>
          <w:caps w:val="0"/>
          <w:noProof/>
          <w:sz w:val="22"/>
          <w:szCs w:val="22"/>
        </w:rPr>
      </w:pPr>
      <w:hyperlink w:anchor="_Bank_Statement_Reconciliation" w:history="1">
        <w:r w:rsidR="00F54ACE" w:rsidRPr="00AD5CBF">
          <w:rPr>
            <w:rStyle w:val="Hyperlink"/>
            <w:noProof/>
          </w:rPr>
          <w:t>Reconciling A Bank Statement</w:t>
        </w:r>
        <w:r w:rsidR="00F54ACE">
          <w:rPr>
            <w:noProof/>
            <w:webHidden/>
          </w:rPr>
          <w:tab/>
        </w:r>
        <w:r w:rsidR="00F54ACE">
          <w:rPr>
            <w:noProof/>
            <w:webHidden/>
          </w:rPr>
          <w:fldChar w:fldCharType="begin"/>
        </w:r>
        <w:r w:rsidR="00F54ACE">
          <w:rPr>
            <w:noProof/>
            <w:webHidden/>
          </w:rPr>
          <w:instrText xml:space="preserve"> PAGEREF _Toc251685548 \h </w:instrText>
        </w:r>
        <w:r w:rsidR="00F54ACE">
          <w:rPr>
            <w:noProof/>
            <w:webHidden/>
          </w:rPr>
        </w:r>
        <w:r w:rsidR="00F54ACE">
          <w:rPr>
            <w:noProof/>
            <w:webHidden/>
          </w:rPr>
          <w:fldChar w:fldCharType="separate"/>
        </w:r>
        <w:r w:rsidR="0044596B">
          <w:rPr>
            <w:noProof/>
            <w:webHidden/>
          </w:rPr>
          <w:t>1</w:t>
        </w:r>
        <w:r w:rsidR="0087231E">
          <w:rPr>
            <w:noProof/>
            <w:webHidden/>
          </w:rPr>
          <w:t>7</w:t>
        </w:r>
        <w:r w:rsidR="00F54ACE">
          <w:rPr>
            <w:noProof/>
            <w:webHidden/>
          </w:rPr>
          <w:fldChar w:fldCharType="end"/>
        </w:r>
      </w:hyperlink>
    </w:p>
    <w:p w:rsidR="00F54ACE" w:rsidRDefault="0021351D" w:rsidP="00F54ACE">
      <w:pPr>
        <w:pStyle w:val="TOC1"/>
        <w:tabs>
          <w:tab w:val="right" w:leader="dot" w:pos="9710"/>
        </w:tabs>
        <w:rPr>
          <w:b w:val="0"/>
          <w:bCs w:val="0"/>
          <w:caps w:val="0"/>
          <w:noProof/>
          <w:sz w:val="22"/>
          <w:szCs w:val="22"/>
        </w:rPr>
      </w:pPr>
      <w:hyperlink w:anchor="_Creating_A_Financial" w:history="1">
        <w:r w:rsidR="00F54ACE" w:rsidRPr="00AD5CBF">
          <w:rPr>
            <w:rStyle w:val="Hyperlink"/>
            <w:noProof/>
          </w:rPr>
          <w:t>Creating A Financial Report</w:t>
        </w:r>
        <w:r w:rsidR="00F54ACE">
          <w:rPr>
            <w:noProof/>
            <w:webHidden/>
          </w:rPr>
          <w:tab/>
        </w:r>
      </w:hyperlink>
      <w:r w:rsidR="000B6C72" w:rsidRPr="000B6C72">
        <w:rPr>
          <w:rStyle w:val="Hyperlink"/>
          <w:noProof/>
          <w:color w:val="auto"/>
          <w:u w:val="none"/>
        </w:rPr>
        <w:t>2</w:t>
      </w:r>
      <w:r w:rsidR="0087231E">
        <w:rPr>
          <w:rStyle w:val="Hyperlink"/>
          <w:noProof/>
          <w:color w:val="auto"/>
          <w:u w:val="none"/>
        </w:rPr>
        <w:t>0</w:t>
      </w:r>
    </w:p>
    <w:p w:rsidR="00F54ACE" w:rsidRDefault="0021351D" w:rsidP="00F54ACE">
      <w:pPr>
        <w:pStyle w:val="TOC1"/>
        <w:tabs>
          <w:tab w:val="right" w:leader="dot" w:pos="9710"/>
        </w:tabs>
        <w:rPr>
          <w:b w:val="0"/>
          <w:bCs w:val="0"/>
          <w:caps w:val="0"/>
          <w:noProof/>
          <w:sz w:val="22"/>
          <w:szCs w:val="22"/>
        </w:rPr>
      </w:pPr>
      <w:hyperlink w:anchor="_Appendix_A:_Policies" w:history="1">
        <w:r w:rsidR="00F54ACE" w:rsidRPr="00AD5CBF">
          <w:rPr>
            <w:rStyle w:val="Hyperlink"/>
            <w:noProof/>
          </w:rPr>
          <w:t>Appendix A: Policies and Procedures</w:t>
        </w:r>
        <w:r w:rsidR="00F54ACE">
          <w:rPr>
            <w:noProof/>
            <w:webHidden/>
          </w:rPr>
          <w:tab/>
        </w:r>
        <w:r w:rsidR="000B6C72">
          <w:rPr>
            <w:noProof/>
            <w:webHidden/>
          </w:rPr>
          <w:t>2</w:t>
        </w:r>
        <w:r w:rsidR="0087231E">
          <w:rPr>
            <w:noProof/>
            <w:webHidden/>
          </w:rPr>
          <w:t>2</w:t>
        </w:r>
      </w:hyperlink>
    </w:p>
    <w:p w:rsidR="00F54ACE" w:rsidRDefault="0021351D" w:rsidP="00F54ACE">
      <w:pPr>
        <w:pStyle w:val="TOC1"/>
        <w:tabs>
          <w:tab w:val="right" w:leader="dot" w:pos="9710"/>
        </w:tabs>
        <w:rPr>
          <w:b w:val="0"/>
          <w:bCs w:val="0"/>
          <w:caps w:val="0"/>
          <w:noProof/>
          <w:sz w:val="22"/>
          <w:szCs w:val="22"/>
        </w:rPr>
      </w:pPr>
      <w:hyperlink w:anchor="_Appendix_B:_Standard_1" w:history="1">
        <w:r w:rsidR="00F54ACE" w:rsidRPr="00AD5CBF">
          <w:rPr>
            <w:rStyle w:val="Hyperlink"/>
            <w:noProof/>
          </w:rPr>
          <w:t>Appendix B: Standard Organization Categories</w:t>
        </w:r>
        <w:r w:rsidR="00F54ACE">
          <w:rPr>
            <w:noProof/>
            <w:webHidden/>
          </w:rPr>
          <w:tab/>
        </w:r>
        <w:r w:rsidR="000B6C72">
          <w:rPr>
            <w:noProof/>
            <w:webHidden/>
          </w:rPr>
          <w:t>2</w:t>
        </w:r>
        <w:r w:rsidR="0087231E">
          <w:rPr>
            <w:noProof/>
            <w:webHidden/>
          </w:rPr>
          <w:t>3</w:t>
        </w:r>
      </w:hyperlink>
    </w:p>
    <w:p w:rsidR="00F54ACE" w:rsidRDefault="0021351D" w:rsidP="00F54ACE">
      <w:pPr>
        <w:pStyle w:val="TOC1"/>
        <w:tabs>
          <w:tab w:val="right" w:leader="dot" w:pos="9710"/>
        </w:tabs>
        <w:rPr>
          <w:b w:val="0"/>
          <w:bCs w:val="0"/>
          <w:caps w:val="0"/>
          <w:noProof/>
          <w:sz w:val="22"/>
          <w:szCs w:val="22"/>
        </w:rPr>
      </w:pPr>
      <w:hyperlink w:anchor="_Appendix_C:_Standard" w:history="1">
        <w:r w:rsidR="00F54ACE" w:rsidRPr="00AD5CBF">
          <w:rPr>
            <w:rStyle w:val="Hyperlink"/>
            <w:noProof/>
          </w:rPr>
          <w:t>Appendix C: Standard Income/Expenses Categories</w:t>
        </w:r>
        <w:r w:rsidR="00F54ACE">
          <w:rPr>
            <w:noProof/>
            <w:webHidden/>
          </w:rPr>
          <w:tab/>
        </w:r>
        <w:r w:rsidR="00AE02E6">
          <w:rPr>
            <w:noProof/>
            <w:webHidden/>
          </w:rPr>
          <w:t>2</w:t>
        </w:r>
        <w:r w:rsidR="0087231E">
          <w:rPr>
            <w:noProof/>
            <w:webHidden/>
          </w:rPr>
          <w:t>4</w:t>
        </w:r>
      </w:hyperlink>
    </w:p>
    <w:p w:rsidR="00F54ACE" w:rsidRDefault="0021351D" w:rsidP="00F54ACE">
      <w:pPr>
        <w:pStyle w:val="TOC1"/>
        <w:tabs>
          <w:tab w:val="right" w:leader="dot" w:pos="9710"/>
        </w:tabs>
        <w:rPr>
          <w:b w:val="0"/>
          <w:bCs w:val="0"/>
          <w:caps w:val="0"/>
          <w:noProof/>
          <w:sz w:val="22"/>
          <w:szCs w:val="22"/>
        </w:rPr>
      </w:pPr>
      <w:hyperlink w:anchor="_Appendix_D:_" w:history="1">
        <w:r w:rsidR="00F54ACE" w:rsidRPr="00AD5CBF">
          <w:rPr>
            <w:rStyle w:val="Hyperlink"/>
            <w:noProof/>
          </w:rPr>
          <w:t xml:space="preserve">Appendix D:  Check </w:t>
        </w:r>
        <w:r w:rsidR="00B239B0">
          <w:rPr>
            <w:rStyle w:val="Hyperlink"/>
            <w:noProof/>
          </w:rPr>
          <w:t xml:space="preserve">WRITING AND </w:t>
        </w:r>
        <w:r w:rsidR="00F54ACE" w:rsidRPr="00AD5CBF">
          <w:rPr>
            <w:rStyle w:val="Hyperlink"/>
            <w:noProof/>
          </w:rPr>
          <w:t>Printing Feature</w:t>
        </w:r>
        <w:r w:rsidR="00F54ACE">
          <w:rPr>
            <w:noProof/>
            <w:webHidden/>
          </w:rPr>
          <w:tab/>
        </w:r>
        <w:r w:rsidR="00F54ACE">
          <w:rPr>
            <w:noProof/>
            <w:webHidden/>
          </w:rPr>
          <w:fldChar w:fldCharType="begin"/>
        </w:r>
        <w:r w:rsidR="00F54ACE">
          <w:rPr>
            <w:noProof/>
            <w:webHidden/>
          </w:rPr>
          <w:instrText xml:space="preserve"> PAGEREF _Toc251685553 \h </w:instrText>
        </w:r>
        <w:r w:rsidR="00F54ACE">
          <w:rPr>
            <w:noProof/>
            <w:webHidden/>
          </w:rPr>
        </w:r>
        <w:r w:rsidR="00F54ACE">
          <w:rPr>
            <w:noProof/>
            <w:webHidden/>
          </w:rPr>
          <w:fldChar w:fldCharType="separate"/>
        </w:r>
        <w:r w:rsidR="0044596B">
          <w:rPr>
            <w:noProof/>
            <w:webHidden/>
          </w:rPr>
          <w:t>2</w:t>
        </w:r>
        <w:r w:rsidR="0087231E">
          <w:rPr>
            <w:noProof/>
            <w:webHidden/>
          </w:rPr>
          <w:t>5</w:t>
        </w:r>
        <w:r w:rsidR="00F54ACE">
          <w:rPr>
            <w:noProof/>
            <w:webHidden/>
          </w:rPr>
          <w:fldChar w:fldCharType="end"/>
        </w:r>
      </w:hyperlink>
    </w:p>
    <w:p w:rsidR="00F54ACE" w:rsidRDefault="0021351D" w:rsidP="00F54ACE">
      <w:pPr>
        <w:pStyle w:val="TOC1"/>
        <w:tabs>
          <w:tab w:val="right" w:leader="dot" w:pos="9710"/>
        </w:tabs>
        <w:rPr>
          <w:b w:val="0"/>
          <w:bCs w:val="0"/>
          <w:caps w:val="0"/>
          <w:noProof/>
          <w:sz w:val="22"/>
          <w:szCs w:val="22"/>
        </w:rPr>
      </w:pPr>
      <w:hyperlink w:anchor="_Appendix_F:_How" w:history="1">
        <w:r w:rsidR="00F54ACE" w:rsidRPr="00AD5CBF">
          <w:rPr>
            <w:rStyle w:val="Hyperlink"/>
            <w:noProof/>
          </w:rPr>
          <w:t xml:space="preserve">Appendix </w:t>
        </w:r>
        <w:r w:rsidR="00F86ECD">
          <w:rPr>
            <w:rStyle w:val="Hyperlink"/>
            <w:noProof/>
          </w:rPr>
          <w:t>E</w:t>
        </w:r>
        <w:r w:rsidR="00F54ACE" w:rsidRPr="00AD5CBF">
          <w:rPr>
            <w:rStyle w:val="Hyperlink"/>
            <w:noProof/>
          </w:rPr>
          <w:t>: How to Hide/Delete Accounts</w:t>
        </w:r>
        <w:r w:rsidR="00F54ACE">
          <w:rPr>
            <w:noProof/>
            <w:webHidden/>
          </w:rPr>
          <w:tab/>
        </w:r>
        <w:r w:rsidR="00F86ECD">
          <w:rPr>
            <w:noProof/>
            <w:webHidden/>
          </w:rPr>
          <w:t>29</w:t>
        </w:r>
      </w:hyperlink>
    </w:p>
    <w:p w:rsidR="00F54ACE" w:rsidRDefault="0021351D" w:rsidP="00F54ACE">
      <w:pPr>
        <w:pStyle w:val="TOC1"/>
        <w:tabs>
          <w:tab w:val="right" w:leader="dot" w:pos="9710"/>
        </w:tabs>
        <w:rPr>
          <w:b w:val="0"/>
          <w:bCs w:val="0"/>
          <w:caps w:val="0"/>
          <w:noProof/>
          <w:sz w:val="22"/>
          <w:szCs w:val="22"/>
        </w:rPr>
      </w:pPr>
      <w:hyperlink w:anchor="_Appendix_G:_" w:history="1">
        <w:r w:rsidR="00F54ACE" w:rsidRPr="00AD5CBF">
          <w:rPr>
            <w:rStyle w:val="Hyperlink"/>
            <w:noProof/>
          </w:rPr>
          <w:t xml:space="preserve">Appendix </w:t>
        </w:r>
        <w:r w:rsidR="00F86ECD">
          <w:rPr>
            <w:rStyle w:val="Hyperlink"/>
            <w:noProof/>
          </w:rPr>
          <w:t>F</w:t>
        </w:r>
        <w:r w:rsidR="00F54ACE" w:rsidRPr="00AD5CBF">
          <w:rPr>
            <w:rStyle w:val="Hyperlink"/>
            <w:noProof/>
          </w:rPr>
          <w:t>:  Default Settings for Backups</w:t>
        </w:r>
        <w:r w:rsidR="00F54ACE">
          <w:rPr>
            <w:noProof/>
            <w:webHidden/>
          </w:rPr>
          <w:tab/>
        </w:r>
        <w:r w:rsidR="00B239B0">
          <w:rPr>
            <w:noProof/>
            <w:webHidden/>
          </w:rPr>
          <w:t>3</w:t>
        </w:r>
        <w:r w:rsidR="00F86ECD">
          <w:rPr>
            <w:noProof/>
            <w:webHidden/>
          </w:rPr>
          <w:t>1</w:t>
        </w:r>
      </w:hyperlink>
    </w:p>
    <w:p w:rsidR="00F54ACE" w:rsidRDefault="0021351D" w:rsidP="00F54ACE">
      <w:pPr>
        <w:pStyle w:val="TOC1"/>
        <w:tabs>
          <w:tab w:val="right" w:leader="dot" w:pos="9710"/>
        </w:tabs>
        <w:rPr>
          <w:rStyle w:val="Hyperlink"/>
          <w:noProof/>
        </w:rPr>
      </w:pPr>
      <w:hyperlink w:anchor="_Appendix_H:_Warnings" w:history="1">
        <w:r w:rsidR="00F86ECD">
          <w:rPr>
            <w:rStyle w:val="Hyperlink"/>
            <w:noProof/>
          </w:rPr>
          <w:t>Appendix G</w:t>
        </w:r>
        <w:r w:rsidR="00F54ACE" w:rsidRPr="00AD5CBF">
          <w:rPr>
            <w:rStyle w:val="Hyperlink"/>
            <w:noProof/>
          </w:rPr>
          <w:t>: Warnings about Modifying Data</w:t>
        </w:r>
        <w:r w:rsidR="00F54ACE">
          <w:rPr>
            <w:noProof/>
            <w:webHidden/>
          </w:rPr>
          <w:tab/>
        </w:r>
        <w:r w:rsidR="00B239B0">
          <w:rPr>
            <w:noProof/>
            <w:webHidden/>
          </w:rPr>
          <w:t>3</w:t>
        </w:r>
        <w:r w:rsidR="00F86ECD">
          <w:rPr>
            <w:noProof/>
            <w:webHidden/>
          </w:rPr>
          <w:t>2</w:t>
        </w:r>
      </w:hyperlink>
    </w:p>
    <w:p w:rsidR="00F54ACE" w:rsidRPr="005220BC" w:rsidRDefault="0021351D" w:rsidP="00F54ACE">
      <w:pPr>
        <w:rPr>
          <w:b/>
        </w:rPr>
      </w:pPr>
      <w:hyperlink w:anchor="Appendix_I" w:history="1">
        <w:r w:rsidR="00F54ACE" w:rsidRPr="000E60EF">
          <w:rPr>
            <w:rStyle w:val="Hyperlink"/>
            <w:rFonts w:ascii="Calibri" w:hAnsi="Calibri"/>
            <w:b/>
          </w:rPr>
          <w:t>APPENDIX</w:t>
        </w:r>
        <w:r w:rsidR="00F86ECD">
          <w:rPr>
            <w:rStyle w:val="Hyperlink"/>
            <w:b/>
          </w:rPr>
          <w:t xml:space="preserve"> H</w:t>
        </w:r>
        <w:r w:rsidR="00F54ACE" w:rsidRPr="000E60EF">
          <w:rPr>
            <w:rStyle w:val="Hyperlink"/>
            <w:b/>
          </w:rPr>
          <w:t xml:space="preserve">:  </w:t>
        </w:r>
        <w:r w:rsidR="00B239B0">
          <w:rPr>
            <w:rStyle w:val="Hyperlink"/>
            <w:rFonts w:ascii="Calibri" w:hAnsi="Calibri"/>
            <w:b/>
          </w:rPr>
          <w:t>RESOURCES</w:t>
        </w:r>
      </w:hyperlink>
      <w:r w:rsidR="00F54ACE">
        <w:rPr>
          <w:rFonts w:ascii="Calibri" w:hAnsi="Calibri"/>
          <w:b/>
        </w:rPr>
        <w:t>……………………………………</w:t>
      </w:r>
      <w:r w:rsidR="0087231E">
        <w:rPr>
          <w:rFonts w:ascii="Calibri" w:hAnsi="Calibri"/>
          <w:b/>
        </w:rPr>
        <w:t>….</w:t>
      </w:r>
      <w:r w:rsidR="00F54ACE">
        <w:rPr>
          <w:rFonts w:ascii="Calibri" w:hAnsi="Calibri"/>
          <w:b/>
        </w:rPr>
        <w:t>…………</w:t>
      </w:r>
      <w:r w:rsidR="00B239B0">
        <w:rPr>
          <w:rFonts w:ascii="Calibri" w:hAnsi="Calibri"/>
          <w:b/>
        </w:rPr>
        <w:t>……………………………….</w:t>
      </w:r>
      <w:r w:rsidR="00F54ACE">
        <w:rPr>
          <w:rFonts w:ascii="Calibri" w:hAnsi="Calibri"/>
          <w:b/>
        </w:rPr>
        <w:t>…………………………………………………</w:t>
      </w:r>
      <w:r w:rsidR="00F86ECD">
        <w:rPr>
          <w:rFonts w:ascii="Calibri" w:hAnsi="Calibri"/>
          <w:b/>
        </w:rPr>
        <w:t xml:space="preserve"> </w:t>
      </w:r>
      <w:r w:rsidR="00B239B0">
        <w:rPr>
          <w:rFonts w:ascii="Calibri" w:hAnsi="Calibri"/>
          <w:b/>
        </w:rPr>
        <w:t>3</w:t>
      </w:r>
      <w:r w:rsidR="00F86ECD">
        <w:rPr>
          <w:rFonts w:ascii="Calibri" w:hAnsi="Calibri"/>
          <w:b/>
        </w:rPr>
        <w:t>3</w:t>
      </w:r>
    </w:p>
    <w:p w:rsidR="00F54ACE" w:rsidRDefault="00F54ACE" w:rsidP="00F54ACE">
      <w:pPr>
        <w:pStyle w:val="TOC1"/>
        <w:tabs>
          <w:tab w:val="right" w:leader="dot" w:pos="9710"/>
        </w:tabs>
        <w:rPr>
          <w:b w:val="0"/>
          <w:bCs w:val="0"/>
          <w:caps w:val="0"/>
          <w:noProof/>
          <w:sz w:val="22"/>
          <w:szCs w:val="22"/>
        </w:rPr>
      </w:pPr>
    </w:p>
    <w:p w:rsidR="00EB1D3A" w:rsidRDefault="00F54ACE" w:rsidP="00F54ACE">
      <w:r w:rsidRPr="00BD4D23">
        <w:rPr>
          <w:rFonts w:ascii="Cambria" w:hAnsi="Cambria"/>
          <w:sz w:val="24"/>
        </w:rPr>
        <w:fldChar w:fldCharType="end"/>
      </w:r>
    </w:p>
    <w:p w:rsidR="00EB1D3A" w:rsidRDefault="00EB1D3A" w:rsidP="00247F77"/>
    <w:p w:rsidR="005E55F9" w:rsidRDefault="005E55F9" w:rsidP="0087231E"/>
    <w:p w:rsidR="005E55F9" w:rsidRPr="00EC6630" w:rsidRDefault="006755A4" w:rsidP="005E55F9">
      <w:pPr>
        <w:pStyle w:val="Heading1"/>
      </w:pPr>
      <w:r>
        <w:br w:type="page"/>
      </w:r>
      <w:r w:rsidR="003805DF">
        <w:lastRenderedPageBreak/>
        <w:t>Account Set-up</w:t>
      </w:r>
    </w:p>
    <w:p w:rsidR="005E55F9" w:rsidRDefault="005E55F9" w:rsidP="005E55F9"/>
    <w:p w:rsidR="005E55F9" w:rsidRPr="00F54ACE" w:rsidRDefault="005E55F9" w:rsidP="005E55F9">
      <w:pPr>
        <w:rPr>
          <w:sz w:val="24"/>
        </w:rPr>
      </w:pPr>
      <w:r w:rsidRPr="00F54ACE">
        <w:rPr>
          <w:sz w:val="24"/>
        </w:rPr>
        <w:t xml:space="preserve">After you have completed the registration process, you will see </w:t>
      </w:r>
      <w:r w:rsidR="006755A4">
        <w:rPr>
          <w:sz w:val="24"/>
        </w:rPr>
        <w:t>the</w:t>
      </w:r>
      <w:r w:rsidRPr="00F54ACE">
        <w:rPr>
          <w:sz w:val="24"/>
        </w:rPr>
        <w:t xml:space="preserve"> </w:t>
      </w:r>
      <w:r w:rsidR="006755A4">
        <w:rPr>
          <w:sz w:val="24"/>
        </w:rPr>
        <w:t>Get Started Page</w:t>
      </w:r>
      <w:r w:rsidR="00F96EAE" w:rsidRPr="00F96EAE">
        <w:rPr>
          <w:sz w:val="24"/>
        </w:rPr>
        <w:t xml:space="preserve"> under</w:t>
      </w:r>
      <w:r w:rsidR="00F96EAE" w:rsidRPr="00F96EAE">
        <w:rPr>
          <w:noProof/>
          <w:sz w:val="24"/>
        </w:rPr>
        <w:t xml:space="preserve"> the</w:t>
      </w:r>
      <w:r w:rsidR="00F96EAE">
        <w:rPr>
          <w:noProof/>
        </w:rPr>
        <w:t xml:space="preserve"> </w:t>
      </w:r>
      <w:r w:rsidR="00F96EAE" w:rsidRPr="00F96EAE">
        <w:rPr>
          <w:noProof/>
          <w:sz w:val="24"/>
        </w:rPr>
        <w:t>Home tab.</w:t>
      </w:r>
      <w:r w:rsidR="006755A4">
        <w:rPr>
          <w:noProof/>
          <w:sz w:val="24"/>
        </w:rPr>
        <w:t xml:space="preserve"> You will want to select- “Add an Account”.</w:t>
      </w:r>
      <w:r w:rsidR="00F96EAE">
        <w:rPr>
          <w:noProof/>
        </w:rPr>
        <w:t xml:space="preserve"> </w:t>
      </w:r>
      <w:r w:rsidR="00F96EAE" w:rsidRPr="00F54ACE">
        <w:rPr>
          <w:sz w:val="24"/>
        </w:rPr>
        <w:t>(</w:t>
      </w:r>
      <w:r w:rsidR="00F96EAE" w:rsidRPr="00F54ACE">
        <w:rPr>
          <w:i/>
          <w:sz w:val="24"/>
        </w:rPr>
        <w:t xml:space="preserve">Figure </w:t>
      </w:r>
      <w:r w:rsidR="00A159A4">
        <w:rPr>
          <w:i/>
          <w:sz w:val="24"/>
        </w:rPr>
        <w:t>1</w:t>
      </w:r>
      <w:r w:rsidR="00A159A4">
        <w:rPr>
          <w:sz w:val="24"/>
        </w:rPr>
        <w:t>)</w:t>
      </w:r>
    </w:p>
    <w:p w:rsidR="005E55F9" w:rsidRDefault="005E55F9" w:rsidP="005E55F9"/>
    <w:p w:rsidR="006755A4" w:rsidRDefault="00A9256C" w:rsidP="005E55F9">
      <w:pPr>
        <w:rPr>
          <w:noProof/>
        </w:rPr>
      </w:pPr>
      <w:r>
        <w:rPr>
          <w:noProof/>
        </w:rPr>
        <mc:AlternateContent>
          <mc:Choice Requires="wps">
            <w:drawing>
              <wp:anchor distT="0" distB="0" distL="114300" distR="114300" simplePos="0" relativeHeight="251676672" behindDoc="0" locked="0" layoutInCell="1" allowOverlap="1">
                <wp:simplePos x="0" y="0"/>
                <wp:positionH relativeFrom="column">
                  <wp:posOffset>-19050</wp:posOffset>
                </wp:positionH>
                <wp:positionV relativeFrom="paragraph">
                  <wp:posOffset>2915285</wp:posOffset>
                </wp:positionV>
                <wp:extent cx="1038225" cy="209550"/>
                <wp:effectExtent l="9525" t="9525" r="9525" b="9525"/>
                <wp:wrapNone/>
                <wp:docPr id="144"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2095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AEF4D" id="Rectangle 148" o:spid="_x0000_s1026" style="position:absolute;margin-left:-1.5pt;margin-top:229.55pt;width:81.75pt;height:1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" filled="f" strokecolor="red" strokeweight="1.5pt"/>
            </w:pict>
          </mc:Fallback>
        </mc:AlternateContent>
      </w:r>
      <w:r w:rsidRPr="00D32E8C">
        <w:rPr>
          <w:noProof/>
        </w:rPr>
        <w:drawing>
          <wp:inline distT="0" distB="0" distL="0" distR="0">
            <wp:extent cx="6019800" cy="3152775"/>
            <wp:effectExtent l="0" t="0" r="0" b="952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9800" cy="3152775"/>
                    </a:xfrm>
                    <a:prstGeom prst="rect">
                      <a:avLst/>
                    </a:prstGeom>
                    <a:noFill/>
                    <a:ln>
                      <a:noFill/>
                    </a:ln>
                  </pic:spPr>
                </pic:pic>
              </a:graphicData>
            </a:graphic>
          </wp:inline>
        </w:drawing>
      </w:r>
    </w:p>
    <w:p w:rsidR="006755A4" w:rsidRDefault="005E55F9" w:rsidP="006755A4">
      <w:r>
        <w:rPr>
          <w:i/>
        </w:rPr>
        <w:t xml:space="preserve">Figure </w:t>
      </w:r>
      <w:r w:rsidR="00A159A4">
        <w:rPr>
          <w:i/>
        </w:rPr>
        <w:t>1</w:t>
      </w:r>
      <w:r w:rsidR="006755A4">
        <w:tab/>
      </w:r>
      <w:r w:rsidR="006755A4">
        <w:tab/>
      </w:r>
      <w:r w:rsidR="006755A4">
        <w:tab/>
      </w:r>
      <w:r w:rsidR="006755A4">
        <w:tab/>
      </w:r>
      <w:r w:rsidR="006755A4">
        <w:tab/>
      </w:r>
      <w:r w:rsidR="006755A4">
        <w:tab/>
      </w:r>
      <w:r w:rsidR="006755A4">
        <w:tab/>
      </w:r>
      <w:r w:rsidR="006755A4">
        <w:tab/>
      </w:r>
      <w:r w:rsidR="006755A4">
        <w:tab/>
      </w:r>
      <w:r w:rsidR="006755A4">
        <w:tab/>
      </w:r>
      <w:r w:rsidR="006755A4">
        <w:tab/>
      </w:r>
      <w:r w:rsidR="006755A4">
        <w:tab/>
      </w:r>
    </w:p>
    <w:p w:rsidR="006755A4" w:rsidRDefault="006755A4" w:rsidP="006755A4"/>
    <w:p w:rsidR="006755A4" w:rsidRDefault="006755A4" w:rsidP="006755A4">
      <w:pPr>
        <w:rPr>
          <w:sz w:val="24"/>
        </w:rPr>
      </w:pPr>
    </w:p>
    <w:p w:rsidR="006755A4" w:rsidRPr="00F54ACE" w:rsidRDefault="006755A4" w:rsidP="006755A4">
      <w:pPr>
        <w:rPr>
          <w:sz w:val="24"/>
        </w:rPr>
      </w:pPr>
      <w:r>
        <w:rPr>
          <w:sz w:val="24"/>
        </w:rPr>
        <w:t>Y</w:t>
      </w:r>
      <w:r w:rsidRPr="00F54ACE">
        <w:rPr>
          <w:sz w:val="24"/>
        </w:rPr>
        <w:t>ou</w:t>
      </w:r>
      <w:r>
        <w:rPr>
          <w:sz w:val="24"/>
        </w:rPr>
        <w:t xml:space="preserve"> will then select “Checking”.</w:t>
      </w:r>
      <w:r w:rsidRPr="00F54ACE">
        <w:rPr>
          <w:sz w:val="24"/>
        </w:rPr>
        <w:t xml:space="preserve"> (</w:t>
      </w:r>
      <w:r w:rsidRPr="00F54ACE">
        <w:rPr>
          <w:i/>
          <w:sz w:val="24"/>
        </w:rPr>
        <w:t xml:space="preserve">Figure </w:t>
      </w:r>
      <w:r w:rsidR="00A159A4">
        <w:rPr>
          <w:i/>
          <w:sz w:val="24"/>
        </w:rPr>
        <w:t>2</w:t>
      </w:r>
      <w:r w:rsidRPr="00F54ACE">
        <w:rPr>
          <w:sz w:val="24"/>
        </w:rPr>
        <w:t>)</w:t>
      </w:r>
    </w:p>
    <w:p w:rsidR="00E85216" w:rsidRDefault="00A9256C" w:rsidP="005E55F9">
      <w:r>
        <w:rPr>
          <w:noProof/>
        </w:rPr>
        <mc:AlternateContent>
          <mc:Choice Requires="wps">
            <w:drawing>
              <wp:anchor distT="0" distB="0" distL="114300" distR="114300" simplePos="0" relativeHeight="251677696" behindDoc="0" locked="0" layoutInCell="1" allowOverlap="1">
                <wp:simplePos x="0" y="0"/>
                <wp:positionH relativeFrom="column">
                  <wp:posOffset>2381250</wp:posOffset>
                </wp:positionH>
                <wp:positionV relativeFrom="paragraph">
                  <wp:posOffset>1097915</wp:posOffset>
                </wp:positionV>
                <wp:extent cx="676275" cy="209550"/>
                <wp:effectExtent l="9525" t="9525" r="9525" b="9525"/>
                <wp:wrapNone/>
                <wp:docPr id="143"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2095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4BAB6" id="Rectangle 149" o:spid="_x0000_s1026" style="position:absolute;margin-left:187.5pt;margin-top:86.45pt;width:53.25pt;height: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" filled="f" strokecolor="red" strokeweight="1.5pt"/>
            </w:pict>
          </mc:Fallback>
        </mc:AlternateContent>
      </w:r>
      <w:r w:rsidR="005E55F9">
        <w:tab/>
      </w:r>
      <w:r w:rsidRPr="00D32E8C">
        <w:rPr>
          <w:noProof/>
        </w:rPr>
        <w:drawing>
          <wp:inline distT="0" distB="0" distL="0" distR="0">
            <wp:extent cx="6172200" cy="30099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b="31897"/>
                    <a:stretch>
                      <a:fillRect/>
                    </a:stretch>
                  </pic:blipFill>
                  <pic:spPr bwMode="auto">
                    <a:xfrm>
                      <a:off x="0" y="0"/>
                      <a:ext cx="6172200" cy="3009900"/>
                    </a:xfrm>
                    <a:prstGeom prst="rect">
                      <a:avLst/>
                    </a:prstGeom>
                    <a:noFill/>
                    <a:ln>
                      <a:noFill/>
                    </a:ln>
                  </pic:spPr>
                </pic:pic>
              </a:graphicData>
            </a:graphic>
          </wp:inline>
        </w:drawing>
      </w:r>
      <w:r w:rsidR="006755A4" w:rsidRPr="006755A4">
        <w:rPr>
          <w:i/>
          <w:noProof/>
        </w:rPr>
        <w:t xml:space="preserve"> </w:t>
      </w:r>
      <w:r w:rsidR="006755A4" w:rsidRPr="00E85216">
        <w:rPr>
          <w:i/>
          <w:noProof/>
        </w:rPr>
        <w:t xml:space="preserve">Figure </w:t>
      </w:r>
      <w:r w:rsidR="00A159A4">
        <w:rPr>
          <w:i/>
          <w:noProof/>
        </w:rPr>
        <w:t>2</w:t>
      </w:r>
      <w:r w:rsidR="005E55F9">
        <w:tab/>
      </w:r>
      <w:r w:rsidR="005E55F9">
        <w:tab/>
      </w:r>
      <w:r w:rsidR="005E55F9">
        <w:tab/>
      </w:r>
      <w:r w:rsidR="005E55F9">
        <w:tab/>
      </w:r>
      <w:r w:rsidR="005E55F9">
        <w:tab/>
      </w:r>
      <w:r w:rsidR="005E55F9">
        <w:tab/>
      </w:r>
    </w:p>
    <w:tbl>
      <w:tblPr>
        <w:tblpPr w:leftFromText="180" w:rightFromText="180" w:vertAnchor="text" w:horzAnchor="margin" w:tblpXSpec="center" w:tblpY="71"/>
        <w:tblW w:w="11130" w:type="dxa"/>
        <w:tblLook w:val="04A0" w:firstRow="1" w:lastRow="0" w:firstColumn="1" w:lastColumn="0" w:noHBand="0" w:noVBand="1"/>
      </w:tblPr>
      <w:tblGrid>
        <w:gridCol w:w="11130"/>
      </w:tblGrid>
      <w:tr w:rsidR="00E85216" w:rsidRPr="00F54ACE" w:rsidTr="00E85216">
        <w:trPr>
          <w:trHeight w:val="7340"/>
        </w:trPr>
        <w:tc>
          <w:tcPr>
            <w:tcW w:w="11130" w:type="dxa"/>
          </w:tcPr>
          <w:tbl>
            <w:tblPr>
              <w:tblpPr w:leftFromText="180" w:rightFromText="180" w:vertAnchor="text" w:horzAnchor="margin" w:tblpXSpec="center" w:tblpY="875"/>
              <w:tblW w:w="9649" w:type="dxa"/>
              <w:tblLook w:val="04A0" w:firstRow="1" w:lastRow="0" w:firstColumn="1" w:lastColumn="0" w:noHBand="0" w:noVBand="1"/>
            </w:tblPr>
            <w:tblGrid>
              <w:gridCol w:w="9649"/>
            </w:tblGrid>
            <w:tr w:rsidR="00E85216" w:rsidRPr="001F7A81" w:rsidTr="00E85216">
              <w:trPr>
                <w:trHeight w:val="7340"/>
              </w:trPr>
              <w:tc>
                <w:tcPr>
                  <w:tcW w:w="9649" w:type="dxa"/>
                </w:tcPr>
                <w:p w:rsidR="00E85216" w:rsidRDefault="00A9256C" w:rsidP="00E85216">
                  <w:pPr>
                    <w:rPr>
                      <w:noProof/>
                    </w:rPr>
                  </w:pPr>
                  <w:r>
                    <w:rPr>
                      <w:noProof/>
                    </w:rPr>
                    <mc:AlternateContent>
                      <mc:Choice Requires="wps">
                        <w:drawing>
                          <wp:anchor distT="0" distB="0" distL="114300" distR="114300" simplePos="0" relativeHeight="251682816" behindDoc="0" locked="0" layoutInCell="1" allowOverlap="1">
                            <wp:simplePos x="0" y="0"/>
                            <wp:positionH relativeFrom="column">
                              <wp:posOffset>1797685</wp:posOffset>
                            </wp:positionH>
                            <wp:positionV relativeFrom="paragraph">
                              <wp:posOffset>3133090</wp:posOffset>
                            </wp:positionV>
                            <wp:extent cx="676275" cy="209550"/>
                            <wp:effectExtent l="17145" t="9525" r="11430" b="9525"/>
                            <wp:wrapNone/>
                            <wp:docPr id="142"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2095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2D69E" id="Rectangle 154" o:spid="_x0000_s1026" style="position:absolute;margin-left:141.55pt;margin-top:246.7pt;width:53.25pt;height:1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" filled="f" strokecolor="red" strokeweight="1.5pt"/>
                        </w:pict>
                      </mc:Fallback>
                    </mc:AlternateContent>
                  </w:r>
                  <w:r w:rsidRPr="002E0C71">
                    <w:rPr>
                      <w:noProof/>
                    </w:rPr>
                    <w:drawing>
                      <wp:inline distT="0" distB="0" distL="0" distR="0">
                        <wp:extent cx="5000625" cy="3552825"/>
                        <wp:effectExtent l="0" t="0" r="9525"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0625" cy="3552825"/>
                                </a:xfrm>
                                <a:prstGeom prst="rect">
                                  <a:avLst/>
                                </a:prstGeom>
                                <a:noFill/>
                                <a:ln>
                                  <a:noFill/>
                                </a:ln>
                              </pic:spPr>
                            </pic:pic>
                          </a:graphicData>
                        </a:graphic>
                      </wp:inline>
                    </w:drawing>
                  </w:r>
                </w:p>
                <w:p w:rsidR="00E85216" w:rsidRPr="00E85216" w:rsidRDefault="00E85216" w:rsidP="00A159A4">
                  <w:pPr>
                    <w:rPr>
                      <w:i/>
                    </w:rPr>
                  </w:pPr>
                  <w:r w:rsidRPr="00E85216">
                    <w:rPr>
                      <w:i/>
                      <w:noProof/>
                    </w:rPr>
                    <w:t xml:space="preserve">Figure </w:t>
                  </w:r>
                  <w:r w:rsidR="00A159A4">
                    <w:rPr>
                      <w:i/>
                      <w:noProof/>
                    </w:rPr>
                    <w:t>3</w:t>
                  </w:r>
                </w:p>
              </w:tc>
            </w:tr>
          </w:tbl>
          <w:p w:rsidR="00E85216" w:rsidRPr="00F54ACE" w:rsidRDefault="00E85216" w:rsidP="00A159A4">
            <w:pPr>
              <w:jc w:val="both"/>
              <w:rPr>
                <w:sz w:val="24"/>
              </w:rPr>
            </w:pPr>
            <w:r w:rsidRPr="00F54ACE">
              <w:rPr>
                <w:sz w:val="24"/>
              </w:rPr>
              <w:t xml:space="preserve">Since you will not be downloading transactions from your bank account, you will click the </w:t>
            </w:r>
            <w:r>
              <w:rPr>
                <w:sz w:val="24"/>
              </w:rPr>
              <w:t xml:space="preserve">words </w:t>
            </w:r>
            <w:r w:rsidRPr="00E85216">
              <w:rPr>
                <w:i/>
                <w:sz w:val="24"/>
              </w:rPr>
              <w:t>Advance</w:t>
            </w:r>
            <w:r>
              <w:rPr>
                <w:i/>
                <w:sz w:val="24"/>
              </w:rPr>
              <w:t>d</w:t>
            </w:r>
            <w:r w:rsidRPr="00E85216">
              <w:rPr>
                <w:i/>
                <w:sz w:val="24"/>
              </w:rPr>
              <w:t xml:space="preserve"> Setup</w:t>
            </w:r>
            <w:r>
              <w:rPr>
                <w:i/>
                <w:sz w:val="24"/>
              </w:rPr>
              <w:t xml:space="preserve"> at the bottom of (Figure </w:t>
            </w:r>
            <w:r w:rsidR="00A159A4">
              <w:rPr>
                <w:i/>
                <w:sz w:val="24"/>
              </w:rPr>
              <w:t>3</w:t>
            </w:r>
            <w:r>
              <w:rPr>
                <w:i/>
                <w:sz w:val="24"/>
              </w:rPr>
              <w:t>).</w:t>
            </w:r>
            <w:r w:rsidRPr="00F54ACE">
              <w:rPr>
                <w:sz w:val="24"/>
              </w:rPr>
              <w:t xml:space="preserve"> </w:t>
            </w:r>
            <w:r>
              <w:rPr>
                <w:sz w:val="24"/>
              </w:rPr>
              <w:t xml:space="preserve"> </w:t>
            </w:r>
          </w:p>
        </w:tc>
      </w:tr>
    </w:tbl>
    <w:p w:rsidR="00E85216" w:rsidRPr="002E0C71" w:rsidRDefault="00A9256C" w:rsidP="005E55F9">
      <w:pPr>
        <w:rPr>
          <w:noProof/>
        </w:rPr>
      </w:pPr>
      <w:r>
        <w:rPr>
          <w:noProof/>
        </w:rPr>
        <mc:AlternateContent>
          <mc:Choice Requires="wps">
            <w:drawing>
              <wp:anchor distT="0" distB="0" distL="114300" distR="114300" simplePos="0" relativeHeight="251681792" behindDoc="0" locked="0" layoutInCell="1" allowOverlap="1">
                <wp:simplePos x="0" y="0"/>
                <wp:positionH relativeFrom="column">
                  <wp:posOffset>179070</wp:posOffset>
                </wp:positionH>
                <wp:positionV relativeFrom="paragraph">
                  <wp:posOffset>1543050</wp:posOffset>
                </wp:positionV>
                <wp:extent cx="266700" cy="200025"/>
                <wp:effectExtent l="17145" t="9525" r="11430" b="9525"/>
                <wp:wrapNone/>
                <wp:docPr id="141"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000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F7EE7" id="Rectangle 153" o:spid="_x0000_s1026" style="position:absolute;margin-left:14.1pt;margin-top:121.5pt;width:21pt;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" filled="f" strokecolor="red" strokeweight="1.5pt"/>
            </w:pict>
          </mc:Fallback>
        </mc:AlternateContent>
      </w:r>
      <w:r w:rsidRPr="002E0C71">
        <w:rPr>
          <w:noProof/>
        </w:rPr>
        <w:drawing>
          <wp:inline distT="0" distB="0" distL="0" distR="0">
            <wp:extent cx="5124450" cy="36385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24450" cy="3638550"/>
                    </a:xfrm>
                    <a:prstGeom prst="rect">
                      <a:avLst/>
                    </a:prstGeom>
                    <a:noFill/>
                    <a:ln>
                      <a:noFill/>
                    </a:ln>
                  </pic:spPr>
                </pic:pic>
              </a:graphicData>
            </a:graphic>
          </wp:inline>
        </w:drawing>
      </w:r>
    </w:p>
    <w:p w:rsidR="00E85216" w:rsidRDefault="00A159A4" w:rsidP="005E55F9">
      <w:pPr>
        <w:rPr>
          <w:i/>
        </w:rPr>
      </w:pPr>
      <w:r>
        <w:rPr>
          <w:i/>
        </w:rPr>
        <w:t>Figure 4</w:t>
      </w:r>
    </w:p>
    <w:p w:rsidR="00124C59" w:rsidRDefault="00124C59" w:rsidP="005E55F9">
      <w:pPr>
        <w:rPr>
          <w:i/>
        </w:rPr>
      </w:pPr>
    </w:p>
    <w:p w:rsidR="00124C59" w:rsidRPr="00124C59" w:rsidRDefault="00124C59" w:rsidP="005E55F9">
      <w:pPr>
        <w:rPr>
          <w:i/>
          <w:sz w:val="24"/>
        </w:rPr>
      </w:pPr>
      <w:r w:rsidRPr="00124C59">
        <w:rPr>
          <w:sz w:val="24"/>
        </w:rPr>
        <w:t>Select the radio button next to “I want to enter my transactions manually” as see</w:t>
      </w:r>
      <w:r>
        <w:rPr>
          <w:sz w:val="24"/>
        </w:rPr>
        <w:t>n</w:t>
      </w:r>
      <w:r w:rsidRPr="00124C59">
        <w:rPr>
          <w:sz w:val="24"/>
        </w:rPr>
        <w:t xml:space="preserve"> </w:t>
      </w:r>
      <w:r w:rsidR="00A159A4">
        <w:rPr>
          <w:sz w:val="24"/>
        </w:rPr>
        <w:t xml:space="preserve">above. </w:t>
      </w:r>
      <w:r w:rsidR="006755A4">
        <w:rPr>
          <w:i/>
          <w:sz w:val="24"/>
        </w:rPr>
        <w:t xml:space="preserve">( Figure </w:t>
      </w:r>
      <w:r w:rsidR="00A159A4">
        <w:rPr>
          <w:i/>
          <w:sz w:val="24"/>
        </w:rPr>
        <w:t>4</w:t>
      </w:r>
      <w:r w:rsidRPr="00124C59">
        <w:rPr>
          <w:i/>
          <w:sz w:val="24"/>
        </w:rPr>
        <w:t xml:space="preserve">) </w:t>
      </w:r>
    </w:p>
    <w:p w:rsidR="005E55F9" w:rsidRPr="00124C59" w:rsidRDefault="005E55F9" w:rsidP="005E55F9">
      <w:pPr>
        <w:rPr>
          <w:sz w:val="24"/>
        </w:rPr>
      </w:pPr>
    </w:p>
    <w:p w:rsidR="005E55F9" w:rsidRDefault="005E55F9" w:rsidP="005E55F9">
      <w:r>
        <w:t xml:space="preserve">          </w:t>
      </w:r>
    </w:p>
    <w:p w:rsidR="00124C59" w:rsidRDefault="00471F86" w:rsidP="005E55F9">
      <w:r w:rsidRPr="00F54ACE">
        <w:rPr>
          <w:sz w:val="24"/>
        </w:rPr>
        <w:t xml:space="preserve">In the </w:t>
      </w:r>
      <w:r w:rsidRPr="00471F86">
        <w:rPr>
          <w:i/>
          <w:sz w:val="24"/>
        </w:rPr>
        <w:t>Account Name/Nickname</w:t>
      </w:r>
      <w:r w:rsidRPr="00F54ACE">
        <w:rPr>
          <w:sz w:val="24"/>
        </w:rPr>
        <w:t xml:space="preserve"> enter “</w:t>
      </w:r>
      <w:r>
        <w:rPr>
          <w:sz w:val="24"/>
        </w:rPr>
        <w:t>Checking</w:t>
      </w:r>
      <w:r w:rsidR="006B7310">
        <w:rPr>
          <w:sz w:val="24"/>
        </w:rPr>
        <w:t>”</w:t>
      </w:r>
      <w:r w:rsidRPr="00F54ACE">
        <w:rPr>
          <w:sz w:val="24"/>
        </w:rPr>
        <w:t xml:space="preserve">.  Click the </w:t>
      </w:r>
      <w:r w:rsidRPr="00471F86">
        <w:rPr>
          <w:i/>
          <w:sz w:val="24"/>
        </w:rPr>
        <w:t>Next</w:t>
      </w:r>
      <w:r w:rsidRPr="00F54ACE">
        <w:rPr>
          <w:sz w:val="24"/>
        </w:rPr>
        <w:t xml:space="preserve"> button </w:t>
      </w:r>
      <w:r>
        <w:rPr>
          <w:sz w:val="24"/>
        </w:rPr>
        <w:t>in</w:t>
      </w:r>
      <w:r w:rsidRPr="00F54ACE">
        <w:rPr>
          <w:sz w:val="24"/>
        </w:rPr>
        <w:t xml:space="preserve"> the lower right</w:t>
      </w:r>
      <w:r>
        <w:rPr>
          <w:sz w:val="24"/>
        </w:rPr>
        <w:t xml:space="preserve"> side</w:t>
      </w:r>
      <w:r w:rsidRPr="00007B2C">
        <w:rPr>
          <w:i/>
          <w:sz w:val="24"/>
        </w:rPr>
        <w:t xml:space="preserve">.  (Figure </w:t>
      </w:r>
      <w:r w:rsidR="00A159A4">
        <w:rPr>
          <w:i/>
          <w:sz w:val="24"/>
        </w:rPr>
        <w:t>5</w:t>
      </w:r>
      <w:r w:rsidRPr="00007B2C">
        <w:rPr>
          <w:i/>
          <w:sz w:val="24"/>
        </w:rPr>
        <w:t>)</w:t>
      </w:r>
      <w:r w:rsidRPr="00E918B2">
        <w:tab/>
      </w:r>
    </w:p>
    <w:p w:rsidR="00124C59" w:rsidRDefault="00471F86" w:rsidP="005E55F9">
      <w:r>
        <w:tab/>
      </w:r>
    </w:p>
    <w:tbl>
      <w:tblPr>
        <w:tblpPr w:leftFromText="180" w:rightFromText="180" w:vertAnchor="text" w:horzAnchor="margin" w:tblpXSpec="center" w:tblpY="139"/>
        <w:tblW w:w="10563" w:type="dxa"/>
        <w:tblLook w:val="04A0" w:firstRow="1" w:lastRow="0" w:firstColumn="1" w:lastColumn="0" w:noHBand="0" w:noVBand="1"/>
      </w:tblPr>
      <w:tblGrid>
        <w:gridCol w:w="10356"/>
        <w:gridCol w:w="222"/>
      </w:tblGrid>
      <w:tr w:rsidR="00471F86" w:rsidRPr="001F7A81" w:rsidTr="007C4EAE">
        <w:trPr>
          <w:trHeight w:val="4290"/>
        </w:trPr>
        <w:tc>
          <w:tcPr>
            <w:tcW w:w="10341" w:type="dxa"/>
          </w:tcPr>
          <w:p w:rsidR="00471F86" w:rsidRDefault="00A9256C" w:rsidP="007C4EAE">
            <w:pPr>
              <w:rPr>
                <w:sz w:val="24"/>
              </w:rPr>
            </w:pPr>
            <w:r>
              <w:rPr>
                <w:noProof/>
                <w:sz w:val="24"/>
              </w:rPr>
              <mc:AlternateContent>
                <mc:Choice Requires="wps">
                  <w:drawing>
                    <wp:anchor distT="0" distB="0" distL="114300" distR="114300" simplePos="0" relativeHeight="251680768" behindDoc="0" locked="0" layoutInCell="1" allowOverlap="1">
                      <wp:simplePos x="0" y="0"/>
                      <wp:positionH relativeFrom="column">
                        <wp:posOffset>4313555</wp:posOffset>
                      </wp:positionH>
                      <wp:positionV relativeFrom="paragraph">
                        <wp:posOffset>2774315</wp:posOffset>
                      </wp:positionV>
                      <wp:extent cx="530860" cy="180975"/>
                      <wp:effectExtent l="18415" t="9525" r="12700" b="9525"/>
                      <wp:wrapNone/>
                      <wp:docPr id="140"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860" cy="1809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12D2F" id="Rectangle 152" o:spid="_x0000_s1026" style="position:absolute;margin-left:339.65pt;margin-top:218.45pt;width:41.8pt;height:1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" filled="f" strokecolor="red" strokeweight="1.5pt"/>
                  </w:pict>
                </mc:Fallback>
              </mc:AlternateContent>
            </w:r>
            <w:r w:rsidRPr="002E0C71">
              <w:rPr>
                <w:noProof/>
              </w:rPr>
              <w:drawing>
                <wp:inline distT="0" distB="0" distL="0" distR="0">
                  <wp:extent cx="4886325" cy="3009900"/>
                  <wp:effectExtent l="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6325" cy="3009900"/>
                          </a:xfrm>
                          <a:prstGeom prst="rect">
                            <a:avLst/>
                          </a:prstGeom>
                          <a:noFill/>
                          <a:ln>
                            <a:noFill/>
                          </a:ln>
                        </pic:spPr>
                      </pic:pic>
                    </a:graphicData>
                  </a:graphic>
                </wp:inline>
              </w:drawing>
            </w:r>
          </w:p>
          <w:p w:rsidR="00471F86" w:rsidRDefault="006755A4" w:rsidP="00BF6BEE">
            <w:pPr>
              <w:rPr>
                <w:i/>
              </w:rPr>
            </w:pPr>
            <w:r>
              <w:rPr>
                <w:i/>
              </w:rPr>
              <w:t xml:space="preserve">Figure </w:t>
            </w:r>
            <w:r w:rsidR="00A159A4">
              <w:rPr>
                <w:i/>
              </w:rPr>
              <w:t>5</w:t>
            </w:r>
          </w:p>
          <w:p w:rsidR="00BF6BEE" w:rsidRDefault="00BF6BEE" w:rsidP="00BF6BEE">
            <w:pPr>
              <w:rPr>
                <w:i/>
              </w:rPr>
            </w:pPr>
          </w:p>
          <w:p w:rsidR="00BF6BEE" w:rsidRDefault="00BF6BEE" w:rsidP="00BF6BEE">
            <w:pPr>
              <w:rPr>
                <w:i/>
              </w:rPr>
            </w:pPr>
          </w:p>
          <w:p w:rsidR="00C6305F" w:rsidRDefault="00C6305F" w:rsidP="00BF6BEE">
            <w:pPr>
              <w:rPr>
                <w:i/>
              </w:rPr>
            </w:pPr>
          </w:p>
          <w:p w:rsidR="00C6305F" w:rsidRDefault="00C6305F" w:rsidP="00BF6BEE">
            <w:pPr>
              <w:rPr>
                <w:i/>
              </w:rPr>
            </w:pPr>
          </w:p>
          <w:p w:rsidR="00BF6BEE" w:rsidRDefault="00BF6BEE" w:rsidP="00BF6BEE">
            <w:pPr>
              <w:rPr>
                <w:sz w:val="24"/>
              </w:rPr>
            </w:pPr>
            <w:r w:rsidRPr="00BF031F">
              <w:rPr>
                <w:sz w:val="24"/>
              </w:rPr>
              <w:t>In the Statement Ending Date enter 11/30/2009 or click on the calendar icon to choose a date.  In the</w:t>
            </w:r>
            <w:r w:rsidRPr="00124C59">
              <w:rPr>
                <w:sz w:val="24"/>
              </w:rPr>
              <w:t xml:space="preserve"> </w:t>
            </w:r>
            <w:r w:rsidRPr="00BF031F">
              <w:rPr>
                <w:sz w:val="24"/>
              </w:rPr>
              <w:t>Statement Ending Balance enter 13,000.00 or use the calc</w:t>
            </w:r>
            <w:r w:rsidR="007C4EAE">
              <w:rPr>
                <w:sz w:val="24"/>
              </w:rPr>
              <w:t xml:space="preserve">ulator icon to enter the amount. Review what you have entered. </w:t>
            </w:r>
            <w:r w:rsidR="007C4EAE" w:rsidRPr="00BF031F">
              <w:rPr>
                <w:sz w:val="24"/>
              </w:rPr>
              <w:t xml:space="preserve"> Click the </w:t>
            </w:r>
            <w:r w:rsidR="007C4EAE" w:rsidRPr="00E773A5">
              <w:rPr>
                <w:i/>
                <w:sz w:val="24"/>
              </w:rPr>
              <w:t>Next</w:t>
            </w:r>
            <w:r w:rsidR="007C4EAE" w:rsidRPr="00BF031F">
              <w:rPr>
                <w:sz w:val="24"/>
              </w:rPr>
              <w:t xml:space="preserve"> button at the lower right</w:t>
            </w:r>
            <w:r w:rsidR="007C4EAE">
              <w:rPr>
                <w:sz w:val="24"/>
              </w:rPr>
              <w:t xml:space="preserve">. </w:t>
            </w:r>
            <w:r w:rsidRPr="00BF031F">
              <w:rPr>
                <w:sz w:val="24"/>
              </w:rPr>
              <w:t>(</w:t>
            </w:r>
            <w:r w:rsidRPr="00BF031F">
              <w:rPr>
                <w:i/>
                <w:sz w:val="24"/>
              </w:rPr>
              <w:t xml:space="preserve">Figure </w:t>
            </w:r>
            <w:r w:rsidR="00A159A4">
              <w:rPr>
                <w:i/>
                <w:sz w:val="24"/>
              </w:rPr>
              <w:t>6</w:t>
            </w:r>
            <w:r w:rsidRPr="00BF031F">
              <w:rPr>
                <w:i/>
                <w:sz w:val="24"/>
              </w:rPr>
              <w:t>)</w:t>
            </w:r>
          </w:p>
          <w:p w:rsidR="00BF6BEE" w:rsidRDefault="00BF6BEE" w:rsidP="00BF6BEE">
            <w:pPr>
              <w:rPr>
                <w:sz w:val="24"/>
              </w:rPr>
            </w:pPr>
            <w:r w:rsidRPr="00124C59">
              <w:rPr>
                <w:sz w:val="24"/>
              </w:rPr>
              <w:t xml:space="preserve"> </w:t>
            </w:r>
          </w:p>
          <w:p w:rsidR="00BF6BEE" w:rsidRDefault="00A9256C" w:rsidP="00BF6BEE">
            <w:pPr>
              <w:rPr>
                <w:sz w:val="24"/>
              </w:rPr>
            </w:pPr>
            <w:r>
              <w:rPr>
                <w:noProof/>
              </w:rPr>
              <mc:AlternateContent>
                <mc:Choice Requires="wps">
                  <w:drawing>
                    <wp:anchor distT="0" distB="0" distL="114300" distR="114300" simplePos="0" relativeHeight="251679744" behindDoc="0" locked="0" layoutInCell="1" allowOverlap="1">
                      <wp:simplePos x="0" y="0"/>
                      <wp:positionH relativeFrom="column">
                        <wp:posOffset>5224145</wp:posOffset>
                      </wp:positionH>
                      <wp:positionV relativeFrom="paragraph">
                        <wp:posOffset>3931920</wp:posOffset>
                      </wp:positionV>
                      <wp:extent cx="676275" cy="209550"/>
                      <wp:effectExtent l="14605" t="13335" r="13970" b="15240"/>
                      <wp:wrapNone/>
                      <wp:docPr id="139"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2095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9A7B1" id="Rectangle 151" o:spid="_x0000_s1026" style="position:absolute;margin-left:411.35pt;margin-top:309.6pt;width:53.25pt;height: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" filled="f" strokecolor="red" strokeweight="1.5pt"/>
                  </w:pict>
                </mc:Fallback>
              </mc:AlternateContent>
            </w:r>
            <w:r w:rsidRPr="002E0C71">
              <w:rPr>
                <w:noProof/>
              </w:rPr>
              <w:drawing>
                <wp:inline distT="0" distB="0" distL="0" distR="0">
                  <wp:extent cx="5943600" cy="42291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229100"/>
                          </a:xfrm>
                          <a:prstGeom prst="rect">
                            <a:avLst/>
                          </a:prstGeom>
                          <a:noFill/>
                          <a:ln>
                            <a:noFill/>
                          </a:ln>
                        </pic:spPr>
                      </pic:pic>
                    </a:graphicData>
                  </a:graphic>
                </wp:inline>
              </w:drawing>
            </w:r>
            <w:r w:rsidR="00BF6BEE" w:rsidRPr="00BF031F">
              <w:rPr>
                <w:sz w:val="24"/>
              </w:rPr>
              <w:t xml:space="preserve">  </w:t>
            </w:r>
          </w:p>
          <w:p w:rsidR="00E773A5" w:rsidRDefault="00E773A5" w:rsidP="00E773A5">
            <w:pPr>
              <w:rPr>
                <w:sz w:val="24"/>
              </w:rPr>
            </w:pPr>
            <w:r w:rsidRPr="00BF6BEE">
              <w:rPr>
                <w:i/>
                <w:szCs w:val="20"/>
              </w:rPr>
              <w:t xml:space="preserve">Figure </w:t>
            </w:r>
            <w:r w:rsidR="00A159A4">
              <w:rPr>
                <w:i/>
                <w:szCs w:val="20"/>
              </w:rPr>
              <w:t>6</w:t>
            </w:r>
          </w:p>
          <w:p w:rsidR="007C4EAE" w:rsidRDefault="007C4EAE" w:rsidP="007C4EAE">
            <w:pPr>
              <w:rPr>
                <w:sz w:val="24"/>
              </w:rPr>
            </w:pPr>
          </w:p>
          <w:p w:rsidR="007C4EAE" w:rsidRDefault="007C4EAE" w:rsidP="007C4EAE">
            <w:pPr>
              <w:rPr>
                <w:sz w:val="24"/>
              </w:rPr>
            </w:pPr>
          </w:p>
          <w:p w:rsidR="007C4EAE" w:rsidRDefault="007C4EAE" w:rsidP="007C4EAE">
            <w:pPr>
              <w:rPr>
                <w:sz w:val="24"/>
              </w:rPr>
            </w:pPr>
            <w:r>
              <w:rPr>
                <w:sz w:val="24"/>
              </w:rPr>
              <w:t xml:space="preserve">A confirmation of the setup will appear. </w:t>
            </w:r>
            <w:r w:rsidRPr="00E773A5">
              <w:rPr>
                <w:noProof/>
                <w:sz w:val="24"/>
              </w:rPr>
              <w:t xml:space="preserve">Click the </w:t>
            </w:r>
            <w:r w:rsidRPr="00E773A5">
              <w:rPr>
                <w:i/>
                <w:noProof/>
                <w:sz w:val="24"/>
              </w:rPr>
              <w:t xml:space="preserve">Finish </w:t>
            </w:r>
            <w:r w:rsidRPr="00E773A5">
              <w:rPr>
                <w:noProof/>
                <w:sz w:val="24"/>
              </w:rPr>
              <w:t>button</w:t>
            </w:r>
            <w:r>
              <w:rPr>
                <w:noProof/>
                <w:sz w:val="24"/>
              </w:rPr>
              <w:t>. Do not check the box next to “Sync to Qui</w:t>
            </w:r>
            <w:r w:rsidR="00C6305F">
              <w:rPr>
                <w:noProof/>
                <w:sz w:val="24"/>
              </w:rPr>
              <w:t>cken Cloud for Mobile &amp; Alerts”.</w:t>
            </w:r>
            <w:r>
              <w:rPr>
                <w:sz w:val="24"/>
              </w:rPr>
              <w:t xml:space="preserve"> (</w:t>
            </w:r>
            <w:r w:rsidRPr="00E773A5">
              <w:rPr>
                <w:i/>
                <w:sz w:val="24"/>
              </w:rPr>
              <w:t xml:space="preserve">Figure </w:t>
            </w:r>
            <w:r w:rsidR="00A159A4">
              <w:rPr>
                <w:i/>
                <w:sz w:val="24"/>
              </w:rPr>
              <w:t>7</w:t>
            </w:r>
            <w:r>
              <w:rPr>
                <w:sz w:val="24"/>
              </w:rPr>
              <w:t>)</w:t>
            </w:r>
          </w:p>
          <w:p w:rsidR="007C4EAE" w:rsidRDefault="00A9256C" w:rsidP="007C4EAE">
            <w:pPr>
              <w:rPr>
                <w:sz w:val="24"/>
              </w:rPr>
            </w:pPr>
            <w:r>
              <w:rPr>
                <w:noProof/>
              </w:rPr>
              <mc:AlternateContent>
                <mc:Choice Requires="wps">
                  <w:drawing>
                    <wp:anchor distT="0" distB="0" distL="114300" distR="114300" simplePos="0" relativeHeight="251678720" behindDoc="0" locked="0" layoutInCell="1" allowOverlap="1">
                      <wp:simplePos x="0" y="0"/>
                      <wp:positionH relativeFrom="column">
                        <wp:posOffset>4094342</wp:posOffset>
                      </wp:positionH>
                      <wp:positionV relativeFrom="paragraph">
                        <wp:posOffset>3158545</wp:posOffset>
                      </wp:positionV>
                      <wp:extent cx="676275" cy="209550"/>
                      <wp:effectExtent l="16510" t="15875" r="12065" b="12700"/>
                      <wp:wrapNone/>
                      <wp:docPr id="137"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2095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6543D" id="Rectangle 150" o:spid="_x0000_s1026" style="position:absolute;margin-left:322.4pt;margin-top:248.7pt;width:53.25pt;height:1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" filled="f" strokecolor="red" strokeweight="1.5pt"/>
                  </w:pict>
                </mc:Fallback>
              </mc:AlternateContent>
            </w:r>
            <w:r w:rsidRPr="00D32E8C">
              <w:rPr>
                <w:noProof/>
              </w:rPr>
              <w:drawing>
                <wp:inline distT="0" distB="0" distL="0" distR="0">
                  <wp:extent cx="4786685" cy="341169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7563" cy="3412321"/>
                          </a:xfrm>
                          <a:prstGeom prst="rect">
                            <a:avLst/>
                          </a:prstGeom>
                          <a:noFill/>
                          <a:ln>
                            <a:noFill/>
                          </a:ln>
                        </pic:spPr>
                      </pic:pic>
                    </a:graphicData>
                  </a:graphic>
                </wp:inline>
              </w:drawing>
            </w:r>
            <w:r w:rsidR="007C4EAE" w:rsidRPr="00BF031F">
              <w:rPr>
                <w:sz w:val="24"/>
              </w:rPr>
              <w:t xml:space="preserve">  </w:t>
            </w:r>
          </w:p>
          <w:p w:rsidR="00007B2C" w:rsidRDefault="007C4EAE" w:rsidP="007C4EAE">
            <w:pPr>
              <w:rPr>
                <w:sz w:val="24"/>
              </w:rPr>
            </w:pPr>
            <w:r>
              <w:rPr>
                <w:i/>
                <w:szCs w:val="20"/>
              </w:rPr>
              <w:t xml:space="preserve">Figure </w:t>
            </w:r>
            <w:r w:rsidR="00A159A4">
              <w:rPr>
                <w:i/>
                <w:szCs w:val="20"/>
              </w:rPr>
              <w:t>7</w:t>
            </w:r>
          </w:p>
          <w:p w:rsidR="00007B2C" w:rsidRDefault="00007B2C" w:rsidP="00BF6BEE">
            <w:pPr>
              <w:rPr>
                <w:sz w:val="24"/>
              </w:rPr>
            </w:pPr>
          </w:p>
          <w:p w:rsidR="00E773A5" w:rsidRPr="00E773A5" w:rsidRDefault="007C4EAE" w:rsidP="00A159A4">
            <w:pPr>
              <w:rPr>
                <w:i/>
                <w:szCs w:val="20"/>
              </w:rPr>
            </w:pPr>
            <w:r w:rsidRPr="00E773A5">
              <w:rPr>
                <w:sz w:val="24"/>
              </w:rPr>
              <w:t>Note that the Checking account is now set-up</w:t>
            </w:r>
            <w:r>
              <w:rPr>
                <w:sz w:val="24"/>
              </w:rPr>
              <w:t xml:space="preserve"> showing a beginning balance of $13,000</w:t>
            </w:r>
            <w:r w:rsidRPr="00E773A5">
              <w:rPr>
                <w:sz w:val="24"/>
              </w:rPr>
              <w:t>.</w:t>
            </w:r>
            <w:r w:rsidRPr="00E773A5">
              <w:rPr>
                <w:noProof/>
                <w:sz w:val="24"/>
              </w:rPr>
              <w:t xml:space="preserve"> (</w:t>
            </w:r>
            <w:r w:rsidRPr="00E773A5">
              <w:rPr>
                <w:i/>
                <w:noProof/>
                <w:sz w:val="24"/>
              </w:rPr>
              <w:t xml:space="preserve">Figure </w:t>
            </w:r>
            <w:r w:rsidR="00A159A4">
              <w:rPr>
                <w:i/>
                <w:noProof/>
                <w:sz w:val="24"/>
              </w:rPr>
              <w:t>8</w:t>
            </w:r>
            <w:r w:rsidRPr="00E773A5">
              <w:rPr>
                <w:noProof/>
                <w:sz w:val="24"/>
              </w:rPr>
              <w:t>)</w:t>
            </w:r>
          </w:p>
        </w:tc>
        <w:tc>
          <w:tcPr>
            <w:tcW w:w="222" w:type="dxa"/>
          </w:tcPr>
          <w:p w:rsidR="00471F86" w:rsidRPr="00F54ACE" w:rsidRDefault="00471F86" w:rsidP="00471F86">
            <w:pPr>
              <w:rPr>
                <w:sz w:val="24"/>
              </w:rPr>
            </w:pPr>
          </w:p>
        </w:tc>
      </w:tr>
      <w:tr w:rsidR="00471F86" w:rsidRPr="001F7A81" w:rsidTr="007C4EAE">
        <w:trPr>
          <w:trHeight w:val="4290"/>
        </w:trPr>
        <w:tc>
          <w:tcPr>
            <w:tcW w:w="10341" w:type="dxa"/>
          </w:tcPr>
          <w:p w:rsidR="00E773A5" w:rsidRDefault="00E773A5" w:rsidP="00E773A5">
            <w:pPr>
              <w:rPr>
                <w:noProof/>
                <w:sz w:val="24"/>
              </w:rPr>
            </w:pPr>
          </w:p>
          <w:p w:rsidR="00E773A5" w:rsidRDefault="00A159A4" w:rsidP="00E773A5">
            <w:pPr>
              <w:rPr>
                <w:i/>
                <w:noProof/>
              </w:rPr>
            </w:pPr>
            <w:r>
              <w:rPr>
                <w:noProof/>
              </w:rPr>
              <mc:AlternateContent>
                <mc:Choice Requires="wps">
                  <w:drawing>
                    <wp:anchor distT="0" distB="0" distL="114300" distR="114300" simplePos="0" relativeHeight="251716608" behindDoc="0" locked="0" layoutInCell="1" allowOverlap="1" wp14:anchorId="2C017999" wp14:editId="4FA2A08C">
                      <wp:simplePos x="0" y="0"/>
                      <wp:positionH relativeFrom="column">
                        <wp:posOffset>542759</wp:posOffset>
                      </wp:positionH>
                      <wp:positionV relativeFrom="paragraph">
                        <wp:posOffset>208639</wp:posOffset>
                      </wp:positionV>
                      <wp:extent cx="390028" cy="169794"/>
                      <wp:effectExtent l="0" t="0" r="10160" b="20955"/>
                      <wp:wrapNone/>
                      <wp:docPr id="15"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028" cy="169794"/>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3AE4C" id="Rectangle 150" o:spid="_x0000_s1026" style="position:absolute;margin-left:42.75pt;margin-top:16.45pt;width:30.7pt;height:13.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" filled="f" strokecolor="red" strokeweight="1.5pt"/>
                  </w:pict>
                </mc:Fallback>
              </mc:AlternateContent>
            </w:r>
            <w:r w:rsidR="00A9256C" w:rsidRPr="00D32E8C">
              <w:rPr>
                <w:noProof/>
              </w:rPr>
              <w:drawing>
                <wp:inline distT="0" distB="0" distL="0" distR="0">
                  <wp:extent cx="6429375" cy="2066925"/>
                  <wp:effectExtent l="0" t="0" r="9525" b="952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29375" cy="2066925"/>
                          </a:xfrm>
                          <a:prstGeom prst="rect">
                            <a:avLst/>
                          </a:prstGeom>
                          <a:noFill/>
                          <a:ln>
                            <a:noFill/>
                          </a:ln>
                        </pic:spPr>
                      </pic:pic>
                    </a:graphicData>
                  </a:graphic>
                </wp:inline>
              </w:drawing>
            </w:r>
          </w:p>
          <w:p w:rsidR="00E773A5" w:rsidRPr="00E773A5" w:rsidRDefault="00E773A5" w:rsidP="00E773A5">
            <w:pPr>
              <w:rPr>
                <w:i/>
                <w:noProof/>
                <w:sz w:val="24"/>
              </w:rPr>
            </w:pPr>
            <w:r>
              <w:rPr>
                <w:i/>
                <w:noProof/>
              </w:rPr>
              <w:t>Figure</w:t>
            </w:r>
            <w:r w:rsidR="00A159A4">
              <w:rPr>
                <w:i/>
                <w:noProof/>
              </w:rPr>
              <w:t xml:space="preserve"> 8</w:t>
            </w:r>
            <w:r>
              <w:rPr>
                <w:i/>
                <w:noProof/>
              </w:rPr>
              <w:t xml:space="preserve"> </w:t>
            </w:r>
          </w:p>
        </w:tc>
        <w:tc>
          <w:tcPr>
            <w:tcW w:w="222" w:type="dxa"/>
          </w:tcPr>
          <w:p w:rsidR="00471F86" w:rsidRPr="00F54ACE" w:rsidRDefault="00471F86" w:rsidP="00BF6BEE">
            <w:pPr>
              <w:rPr>
                <w:sz w:val="24"/>
              </w:rPr>
            </w:pPr>
          </w:p>
        </w:tc>
      </w:tr>
    </w:tbl>
    <w:p w:rsidR="00C6305F" w:rsidRDefault="00C6305F" w:rsidP="00C6305F">
      <w:pPr>
        <w:rPr>
          <w:sz w:val="24"/>
        </w:rPr>
      </w:pPr>
    </w:p>
    <w:p w:rsidR="00C6305F" w:rsidRDefault="00C6305F" w:rsidP="00C6305F">
      <w:pPr>
        <w:rPr>
          <w:sz w:val="24"/>
        </w:rPr>
      </w:pPr>
    </w:p>
    <w:p w:rsidR="00C6305F" w:rsidRDefault="00C6305F" w:rsidP="00C6305F">
      <w:pPr>
        <w:rPr>
          <w:sz w:val="24"/>
        </w:rPr>
      </w:pPr>
    </w:p>
    <w:p w:rsidR="00C6305F" w:rsidRDefault="00C6305F" w:rsidP="00C6305F">
      <w:pPr>
        <w:rPr>
          <w:sz w:val="24"/>
        </w:rPr>
      </w:pPr>
    </w:p>
    <w:p w:rsidR="00C6305F" w:rsidRDefault="00C6305F" w:rsidP="00C6305F">
      <w:pPr>
        <w:rPr>
          <w:sz w:val="24"/>
        </w:rPr>
      </w:pPr>
    </w:p>
    <w:p w:rsidR="00C6305F" w:rsidRDefault="00C6305F" w:rsidP="00C6305F">
      <w:pPr>
        <w:rPr>
          <w:sz w:val="24"/>
        </w:rPr>
      </w:pPr>
    </w:p>
    <w:p w:rsidR="00C6305F" w:rsidRDefault="00C6305F" w:rsidP="00C6305F">
      <w:pPr>
        <w:rPr>
          <w:sz w:val="24"/>
        </w:rPr>
      </w:pPr>
    </w:p>
    <w:p w:rsidR="00C6305F" w:rsidRDefault="00C6305F" w:rsidP="00C6305F">
      <w:pPr>
        <w:rPr>
          <w:sz w:val="24"/>
        </w:rPr>
      </w:pPr>
    </w:p>
    <w:p w:rsidR="00C6305F" w:rsidRDefault="00C6305F" w:rsidP="00C6305F">
      <w:pPr>
        <w:rPr>
          <w:sz w:val="24"/>
        </w:rPr>
      </w:pPr>
    </w:p>
    <w:p w:rsidR="00C6305F" w:rsidRDefault="00C6305F" w:rsidP="00C6305F">
      <w:pPr>
        <w:rPr>
          <w:sz w:val="24"/>
        </w:rPr>
      </w:pPr>
    </w:p>
    <w:p w:rsidR="00C6305F" w:rsidRDefault="00C6305F" w:rsidP="00C6305F">
      <w:pPr>
        <w:rPr>
          <w:sz w:val="24"/>
        </w:rPr>
      </w:pPr>
    </w:p>
    <w:p w:rsidR="00C6305F" w:rsidRDefault="00C6305F" w:rsidP="00C6305F">
      <w:pPr>
        <w:rPr>
          <w:sz w:val="24"/>
        </w:rPr>
      </w:pPr>
    </w:p>
    <w:p w:rsidR="00A159A4" w:rsidRPr="00DF3F75" w:rsidRDefault="00A159A4" w:rsidP="00C6305F">
      <w:pPr>
        <w:rPr>
          <w:sz w:val="24"/>
        </w:rPr>
      </w:pPr>
      <w:r w:rsidRPr="00DF3F75">
        <w:rPr>
          <w:sz w:val="24"/>
        </w:rPr>
        <w:t xml:space="preserve">Entering transactions into this </w:t>
      </w:r>
      <w:r w:rsidRPr="00C6305F">
        <w:rPr>
          <w:sz w:val="24"/>
        </w:rPr>
        <w:t>Register</w:t>
      </w:r>
      <w:r w:rsidRPr="00DF3F75">
        <w:rPr>
          <w:sz w:val="24"/>
        </w:rPr>
        <w:t xml:space="preserve"> along with the use of </w:t>
      </w:r>
      <w:r w:rsidRPr="00C6305F">
        <w:rPr>
          <w:sz w:val="24"/>
        </w:rPr>
        <w:t xml:space="preserve">Tools, Reports and Actions </w:t>
      </w:r>
      <w:r w:rsidRPr="00DF3F75">
        <w:rPr>
          <w:sz w:val="24"/>
        </w:rPr>
        <w:t>will come later in the training.</w:t>
      </w:r>
    </w:p>
    <w:p w:rsidR="005E55F9" w:rsidRDefault="00A9256C" w:rsidP="005E55F9">
      <w:r w:rsidRPr="00735AFB">
        <w:rPr>
          <w:noProof/>
        </w:rPr>
        <w:drawing>
          <wp:inline distT="0" distB="0" distL="0" distR="0">
            <wp:extent cx="6172200" cy="32004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72200" cy="3200400"/>
                    </a:xfrm>
                    <a:prstGeom prst="rect">
                      <a:avLst/>
                    </a:prstGeom>
                    <a:noFill/>
                    <a:ln>
                      <a:noFill/>
                    </a:ln>
                  </pic:spPr>
                </pic:pic>
              </a:graphicData>
            </a:graphic>
          </wp:inline>
        </w:drawing>
      </w:r>
    </w:p>
    <w:p w:rsidR="005E55F9" w:rsidRPr="00A159A4" w:rsidRDefault="005E55F9" w:rsidP="005E55F9">
      <w:pPr>
        <w:rPr>
          <w:i/>
          <w:noProof/>
        </w:rPr>
      </w:pPr>
      <w:r w:rsidRPr="00A159A4">
        <w:rPr>
          <w:i/>
          <w:noProof/>
        </w:rPr>
        <w:t xml:space="preserve">Figure </w:t>
      </w:r>
      <w:r w:rsidR="00A159A4" w:rsidRPr="00A159A4">
        <w:rPr>
          <w:i/>
          <w:noProof/>
        </w:rPr>
        <w:t>9</w:t>
      </w:r>
    </w:p>
    <w:p w:rsidR="005E55F9" w:rsidRDefault="005E55F9" w:rsidP="005E55F9"/>
    <w:p w:rsidR="00465AD3" w:rsidRDefault="00EC6630" w:rsidP="00247F77">
      <w:pPr>
        <w:pStyle w:val="Heading1"/>
      </w:pPr>
      <w:bookmarkStart w:id="1" w:name="_Toc248292436"/>
      <w:bookmarkStart w:id="2" w:name="_Toc248293081"/>
      <w:bookmarkStart w:id="3" w:name="_Toc248293609"/>
      <w:bookmarkStart w:id="4" w:name="_Toc248293668"/>
      <w:bookmarkStart w:id="5" w:name="_Toc248805068"/>
      <w:bookmarkStart w:id="6" w:name="_Toc251685545"/>
      <w:r>
        <w:t xml:space="preserve">Using </w:t>
      </w:r>
      <w:r w:rsidR="00936CCD">
        <w:t xml:space="preserve">Organization </w:t>
      </w:r>
      <w:r w:rsidR="00465AD3" w:rsidRPr="007E176F">
        <w:t>Categories</w:t>
      </w:r>
      <w:bookmarkEnd w:id="1"/>
      <w:bookmarkEnd w:id="2"/>
      <w:bookmarkEnd w:id="3"/>
      <w:bookmarkEnd w:id="4"/>
      <w:bookmarkEnd w:id="5"/>
      <w:bookmarkEnd w:id="6"/>
      <w:r w:rsidR="00465AD3" w:rsidRPr="007E176F">
        <w:t xml:space="preserve"> </w:t>
      </w:r>
    </w:p>
    <w:p w:rsidR="00083909" w:rsidRPr="00083909" w:rsidRDefault="00083909" w:rsidP="00083909"/>
    <w:p w:rsidR="00E11119" w:rsidRDefault="00D02017" w:rsidP="00247F77">
      <w:pPr>
        <w:rPr>
          <w:sz w:val="24"/>
        </w:rPr>
      </w:pPr>
      <w:r w:rsidRPr="00BF031F">
        <w:rPr>
          <w:sz w:val="24"/>
        </w:rPr>
        <w:t xml:space="preserve">Before we can enter transactions, we need to set up Categories to be able to report on the activity in the accounts.  Categories are </w:t>
      </w:r>
      <w:r w:rsidR="00776736" w:rsidRPr="00BF031F">
        <w:rPr>
          <w:sz w:val="24"/>
        </w:rPr>
        <w:t xml:space="preserve">ways to </w:t>
      </w:r>
      <w:r w:rsidR="006A3C34" w:rsidRPr="00BF031F">
        <w:rPr>
          <w:sz w:val="24"/>
        </w:rPr>
        <w:t>group</w:t>
      </w:r>
      <w:r w:rsidR="00776736" w:rsidRPr="00BF031F">
        <w:rPr>
          <w:sz w:val="24"/>
        </w:rPr>
        <w:t xml:space="preserve"> and report on transactions.  </w:t>
      </w:r>
    </w:p>
    <w:p w:rsidR="00083909" w:rsidRPr="00BF031F" w:rsidRDefault="00083909" w:rsidP="00247F77">
      <w:pPr>
        <w:rPr>
          <w:sz w:val="24"/>
        </w:rPr>
      </w:pPr>
    </w:p>
    <w:p w:rsidR="00354C3B" w:rsidRDefault="00776736" w:rsidP="00247F77">
      <w:r w:rsidRPr="00BF031F">
        <w:rPr>
          <w:sz w:val="24"/>
        </w:rPr>
        <w:t>We will use several levels of categories for both income and expense transactions</w:t>
      </w:r>
      <w:r w:rsidR="00E11119" w:rsidRPr="00BF031F">
        <w:rPr>
          <w:sz w:val="24"/>
        </w:rPr>
        <w:t xml:space="preserve"> that identify different areas within the organization</w:t>
      </w:r>
      <w:r w:rsidRPr="00BF031F">
        <w:rPr>
          <w:sz w:val="24"/>
        </w:rPr>
        <w:t>. The highest level will be:</w:t>
      </w:r>
      <w:r>
        <w:t xml:space="preserve"> </w:t>
      </w:r>
      <w:r w:rsidR="00BD305E">
        <w:rPr>
          <w:b/>
          <w:sz w:val="24"/>
        </w:rPr>
        <w:t>4-H Youth Development, ANR, HHS</w:t>
      </w:r>
      <w:r w:rsidRPr="00BF031F">
        <w:rPr>
          <w:b/>
          <w:sz w:val="24"/>
        </w:rPr>
        <w:t xml:space="preserve">, CD, General/Miscellaneous, Grants, </w:t>
      </w:r>
      <w:r w:rsidR="0046175D" w:rsidRPr="00BF031F">
        <w:rPr>
          <w:sz w:val="24"/>
        </w:rPr>
        <w:t>and</w:t>
      </w:r>
      <w:r w:rsidR="0046175D" w:rsidRPr="00BF031F">
        <w:rPr>
          <w:b/>
          <w:sz w:val="24"/>
        </w:rPr>
        <w:t xml:space="preserve"> PCARET</w:t>
      </w:r>
      <w:r w:rsidRPr="00BF031F">
        <w:rPr>
          <w:b/>
          <w:sz w:val="24"/>
        </w:rPr>
        <w:t>.</w:t>
      </w:r>
      <w:r w:rsidRPr="00BF031F">
        <w:rPr>
          <w:sz w:val="24"/>
        </w:rPr>
        <w:t xml:space="preserve">  </w:t>
      </w:r>
      <w:r w:rsidR="00354C3B" w:rsidRPr="00BF031F">
        <w:rPr>
          <w:sz w:val="24"/>
        </w:rPr>
        <w:t>T</w:t>
      </w:r>
      <w:r w:rsidR="003C13DD" w:rsidRPr="00BF031F">
        <w:rPr>
          <w:sz w:val="24"/>
        </w:rPr>
        <w:t xml:space="preserve">he next levels are called Subcategories. The subcategories under the highest level </w:t>
      </w:r>
      <w:r w:rsidR="00E11119" w:rsidRPr="00BF031F">
        <w:rPr>
          <w:sz w:val="24"/>
        </w:rPr>
        <w:t xml:space="preserve">organization </w:t>
      </w:r>
      <w:r w:rsidR="003C13DD" w:rsidRPr="00BF031F">
        <w:rPr>
          <w:sz w:val="24"/>
        </w:rPr>
        <w:t>categories are</w:t>
      </w:r>
      <w:r w:rsidR="00354C3B" w:rsidRPr="00BF031F">
        <w:rPr>
          <w:sz w:val="24"/>
        </w:rPr>
        <w:t xml:space="preserve"> shown below</w:t>
      </w:r>
      <w:r w:rsidR="00E11119" w:rsidRPr="00BF031F">
        <w:rPr>
          <w:sz w:val="24"/>
        </w:rPr>
        <w:t xml:space="preserve"> and in </w:t>
      </w:r>
      <w:hyperlink w:anchor="Appendix_B" w:history="1">
        <w:r w:rsidR="00E11119" w:rsidRPr="00BF031F">
          <w:rPr>
            <w:rStyle w:val="Hyperlink"/>
            <w:b/>
            <w:sz w:val="24"/>
          </w:rPr>
          <w:t xml:space="preserve">Appendix </w:t>
        </w:r>
        <w:r w:rsidR="00F9265C" w:rsidRPr="00BF031F">
          <w:rPr>
            <w:rStyle w:val="Hyperlink"/>
            <w:b/>
            <w:sz w:val="24"/>
          </w:rPr>
          <w:t>B</w:t>
        </w:r>
      </w:hyperlink>
      <w:r w:rsidR="00354C3B">
        <w:t>.</w:t>
      </w:r>
    </w:p>
    <w:p w:rsidR="00083909" w:rsidRDefault="00083909" w:rsidP="00247F77"/>
    <w:p w:rsidR="006F1B27" w:rsidRPr="00FF59D9" w:rsidRDefault="006F1B27" w:rsidP="006F1B27">
      <w:pPr>
        <w:rPr>
          <w:b/>
          <w:sz w:val="28"/>
          <w:szCs w:val="28"/>
        </w:rPr>
      </w:pPr>
      <w:r w:rsidRPr="00FF59D9">
        <w:rPr>
          <w:b/>
          <w:sz w:val="28"/>
          <w:szCs w:val="28"/>
        </w:rPr>
        <w:t>4-H YOUTH DEVELOPMENT</w:t>
      </w:r>
    </w:p>
    <w:p w:rsidR="006F1B27" w:rsidRPr="00D428D9" w:rsidRDefault="006F1B27" w:rsidP="006F1B27">
      <w:pPr>
        <w:rPr>
          <w:sz w:val="24"/>
        </w:rPr>
      </w:pPr>
      <w:r>
        <w:tab/>
      </w:r>
      <w:r w:rsidRPr="00D428D9">
        <w:rPr>
          <w:sz w:val="24"/>
        </w:rPr>
        <w:t xml:space="preserve">After School Program </w:t>
      </w:r>
    </w:p>
    <w:p w:rsidR="006F1B27" w:rsidRPr="00D428D9" w:rsidRDefault="006F1B27" w:rsidP="006F1B27">
      <w:pPr>
        <w:rPr>
          <w:sz w:val="24"/>
        </w:rPr>
      </w:pPr>
      <w:r w:rsidRPr="00D428D9">
        <w:rPr>
          <w:sz w:val="24"/>
        </w:rPr>
        <w:tab/>
        <w:t>Camp</w:t>
      </w:r>
    </w:p>
    <w:p w:rsidR="006F1B27" w:rsidRPr="00D428D9" w:rsidRDefault="006F1B27" w:rsidP="006F1B27">
      <w:pPr>
        <w:rPr>
          <w:sz w:val="24"/>
        </w:rPr>
      </w:pPr>
      <w:r w:rsidRPr="00D428D9">
        <w:rPr>
          <w:sz w:val="24"/>
        </w:rPr>
        <w:tab/>
        <w:t>Flow Through</w:t>
      </w:r>
    </w:p>
    <w:p w:rsidR="006F1B27" w:rsidRPr="00D428D9" w:rsidRDefault="006F1B27" w:rsidP="006F1B27">
      <w:pPr>
        <w:rPr>
          <w:sz w:val="24"/>
        </w:rPr>
      </w:pPr>
      <w:r w:rsidRPr="00D428D9">
        <w:rPr>
          <w:sz w:val="24"/>
        </w:rPr>
        <w:tab/>
      </w:r>
      <w:r w:rsidRPr="00D428D9">
        <w:rPr>
          <w:sz w:val="24"/>
        </w:rPr>
        <w:tab/>
        <w:t>4-H Association</w:t>
      </w:r>
    </w:p>
    <w:p w:rsidR="006F1B27" w:rsidRPr="00D428D9" w:rsidRDefault="006F1B27" w:rsidP="006F1B27">
      <w:pPr>
        <w:rPr>
          <w:sz w:val="24"/>
        </w:rPr>
      </w:pPr>
      <w:r w:rsidRPr="00D428D9">
        <w:rPr>
          <w:sz w:val="24"/>
        </w:rPr>
        <w:tab/>
      </w:r>
      <w:r w:rsidRPr="00D428D9">
        <w:rPr>
          <w:sz w:val="24"/>
        </w:rPr>
        <w:tab/>
        <w:t>Auction</w:t>
      </w:r>
    </w:p>
    <w:p w:rsidR="006F1B27" w:rsidRPr="00D428D9" w:rsidRDefault="006F1B27" w:rsidP="006F1B27">
      <w:pPr>
        <w:rPr>
          <w:sz w:val="24"/>
        </w:rPr>
      </w:pPr>
      <w:r w:rsidRPr="00D428D9">
        <w:rPr>
          <w:sz w:val="24"/>
        </w:rPr>
        <w:tab/>
      </w:r>
      <w:r w:rsidRPr="00D428D9">
        <w:rPr>
          <w:sz w:val="24"/>
        </w:rPr>
        <w:tab/>
        <w:t>Judging</w:t>
      </w:r>
    </w:p>
    <w:p w:rsidR="006F1B27" w:rsidRPr="00D428D9" w:rsidRDefault="006F1B27" w:rsidP="006F1B27">
      <w:pPr>
        <w:rPr>
          <w:sz w:val="24"/>
        </w:rPr>
      </w:pPr>
      <w:r w:rsidRPr="00D428D9">
        <w:rPr>
          <w:sz w:val="24"/>
        </w:rPr>
        <w:tab/>
      </w:r>
      <w:r w:rsidRPr="00D428D9">
        <w:rPr>
          <w:sz w:val="24"/>
        </w:rPr>
        <w:tab/>
        <w:t>Junior Leaders</w:t>
      </w:r>
    </w:p>
    <w:p w:rsidR="006F1B27" w:rsidRPr="00D428D9" w:rsidRDefault="006F1B27" w:rsidP="006F1B27">
      <w:pPr>
        <w:rPr>
          <w:sz w:val="24"/>
        </w:rPr>
      </w:pPr>
      <w:r w:rsidRPr="00D428D9">
        <w:rPr>
          <w:sz w:val="24"/>
        </w:rPr>
        <w:tab/>
      </w:r>
      <w:r w:rsidRPr="00D428D9">
        <w:rPr>
          <w:sz w:val="24"/>
        </w:rPr>
        <w:tab/>
        <w:t>Livestock</w:t>
      </w:r>
    </w:p>
    <w:p w:rsidR="006F1B27" w:rsidRDefault="006F1B27" w:rsidP="006F1B27">
      <w:pPr>
        <w:rPr>
          <w:sz w:val="24"/>
        </w:rPr>
      </w:pPr>
      <w:r w:rsidRPr="00D428D9">
        <w:rPr>
          <w:sz w:val="24"/>
        </w:rPr>
        <w:tab/>
      </w:r>
      <w:r w:rsidRPr="00D428D9">
        <w:rPr>
          <w:sz w:val="24"/>
        </w:rPr>
        <w:tab/>
        <w:t>Trophies</w:t>
      </w:r>
    </w:p>
    <w:p w:rsidR="006F1B27" w:rsidRDefault="006F1B27" w:rsidP="006F1B27">
      <w:pPr>
        <w:ind w:left="720" w:firstLine="720"/>
        <w:rPr>
          <w:sz w:val="24"/>
        </w:rPr>
      </w:pPr>
      <w:r>
        <w:rPr>
          <w:sz w:val="24"/>
        </w:rPr>
        <w:t>Trips</w:t>
      </w:r>
    </w:p>
    <w:p w:rsidR="006F1B27" w:rsidRDefault="006F1B27" w:rsidP="006F1B27">
      <w:pPr>
        <w:ind w:left="720" w:firstLine="720"/>
        <w:rPr>
          <w:sz w:val="24"/>
        </w:rPr>
      </w:pPr>
      <w:r>
        <w:rPr>
          <w:sz w:val="24"/>
        </w:rPr>
        <w:t>Manuals</w:t>
      </w:r>
    </w:p>
    <w:p w:rsidR="006F1B27" w:rsidRPr="00D428D9" w:rsidRDefault="006F1B27" w:rsidP="006F1B27">
      <w:pPr>
        <w:rPr>
          <w:sz w:val="24"/>
        </w:rPr>
      </w:pPr>
      <w:r>
        <w:rPr>
          <w:sz w:val="24"/>
        </w:rPr>
        <w:tab/>
      </w:r>
      <w:r>
        <w:rPr>
          <w:sz w:val="24"/>
        </w:rPr>
        <w:tab/>
        <w:t>State Fees</w:t>
      </w:r>
    </w:p>
    <w:p w:rsidR="006F1B27" w:rsidRPr="00FF59D9" w:rsidRDefault="006F1B27" w:rsidP="006F1B27">
      <w:pPr>
        <w:rPr>
          <w:b/>
          <w:sz w:val="28"/>
          <w:szCs w:val="28"/>
        </w:rPr>
      </w:pPr>
      <w:r w:rsidRPr="00FF59D9">
        <w:rPr>
          <w:b/>
          <w:sz w:val="28"/>
          <w:szCs w:val="28"/>
        </w:rPr>
        <w:t xml:space="preserve">ANR (Ag &amp; Natural Resources) </w:t>
      </w:r>
    </w:p>
    <w:p w:rsidR="006F1B27" w:rsidRPr="00D428D9" w:rsidRDefault="006F1B27" w:rsidP="006F1B27">
      <w:pPr>
        <w:rPr>
          <w:sz w:val="24"/>
        </w:rPr>
      </w:pPr>
      <w:r>
        <w:tab/>
      </w:r>
      <w:r w:rsidRPr="00D428D9">
        <w:rPr>
          <w:sz w:val="24"/>
        </w:rPr>
        <w:t>Flow Through</w:t>
      </w:r>
    </w:p>
    <w:p w:rsidR="006F1B27" w:rsidRPr="00D428D9" w:rsidRDefault="006F1B27" w:rsidP="006F1B27">
      <w:pPr>
        <w:rPr>
          <w:sz w:val="24"/>
        </w:rPr>
      </w:pPr>
      <w:r w:rsidRPr="00D428D9">
        <w:rPr>
          <w:sz w:val="24"/>
        </w:rPr>
        <w:tab/>
        <w:t>Livestock</w:t>
      </w:r>
    </w:p>
    <w:p w:rsidR="006F1B27" w:rsidRPr="00D428D9" w:rsidRDefault="006F1B27" w:rsidP="006F1B27">
      <w:pPr>
        <w:rPr>
          <w:sz w:val="24"/>
        </w:rPr>
      </w:pPr>
      <w:r w:rsidRPr="00D428D9">
        <w:rPr>
          <w:sz w:val="24"/>
        </w:rPr>
        <w:tab/>
        <w:t>Master Gardener</w:t>
      </w:r>
    </w:p>
    <w:p w:rsidR="006F1B27" w:rsidRPr="00D428D9" w:rsidRDefault="006F1B27" w:rsidP="006F1B27">
      <w:pPr>
        <w:rPr>
          <w:sz w:val="24"/>
        </w:rPr>
      </w:pPr>
      <w:r w:rsidRPr="00D428D9">
        <w:rPr>
          <w:sz w:val="24"/>
        </w:rPr>
        <w:tab/>
        <w:t>Master Naturalist</w:t>
      </w:r>
    </w:p>
    <w:p w:rsidR="006F1B27" w:rsidRDefault="006F1B27" w:rsidP="006F1B27">
      <w:pPr>
        <w:rPr>
          <w:sz w:val="24"/>
        </w:rPr>
      </w:pPr>
      <w:r w:rsidRPr="00D428D9">
        <w:rPr>
          <w:sz w:val="24"/>
        </w:rPr>
        <w:tab/>
        <w:t>PARP</w:t>
      </w:r>
    </w:p>
    <w:p w:rsidR="006F1B27" w:rsidRDefault="006F1B27" w:rsidP="006F1B27">
      <w:pPr>
        <w:rPr>
          <w:sz w:val="24"/>
        </w:rPr>
      </w:pPr>
      <w:r>
        <w:rPr>
          <w:sz w:val="24"/>
        </w:rPr>
        <w:tab/>
        <w:t>Farm Record Books</w:t>
      </w:r>
    </w:p>
    <w:p w:rsidR="006F1B27" w:rsidRDefault="006F1B27" w:rsidP="006F1B27">
      <w:r>
        <w:rPr>
          <w:sz w:val="24"/>
        </w:rPr>
        <w:tab/>
        <w:t>Diagnostic Testing</w:t>
      </w:r>
    </w:p>
    <w:p w:rsidR="006F1B27" w:rsidRPr="00FF59D9" w:rsidRDefault="006F1B27" w:rsidP="006F1B27">
      <w:pPr>
        <w:rPr>
          <w:b/>
          <w:sz w:val="28"/>
          <w:szCs w:val="28"/>
        </w:rPr>
      </w:pPr>
      <w:r>
        <w:rPr>
          <w:b/>
          <w:sz w:val="28"/>
          <w:szCs w:val="28"/>
        </w:rPr>
        <w:t>HHS</w:t>
      </w:r>
      <w:r w:rsidRPr="00FF59D9">
        <w:rPr>
          <w:b/>
          <w:sz w:val="28"/>
          <w:szCs w:val="28"/>
        </w:rPr>
        <w:t xml:space="preserve"> (</w:t>
      </w:r>
      <w:r>
        <w:rPr>
          <w:b/>
          <w:sz w:val="28"/>
          <w:szCs w:val="28"/>
        </w:rPr>
        <w:t>Health</w:t>
      </w:r>
      <w:r w:rsidRPr="00FF59D9">
        <w:rPr>
          <w:b/>
          <w:sz w:val="28"/>
          <w:szCs w:val="28"/>
        </w:rPr>
        <w:t xml:space="preserve"> &amp; </w:t>
      </w:r>
      <w:r>
        <w:rPr>
          <w:b/>
          <w:sz w:val="28"/>
          <w:szCs w:val="28"/>
        </w:rPr>
        <w:t>Human</w:t>
      </w:r>
      <w:r w:rsidRPr="00FF59D9">
        <w:rPr>
          <w:b/>
          <w:sz w:val="28"/>
          <w:szCs w:val="28"/>
        </w:rPr>
        <w:t xml:space="preserve"> Sciences)</w:t>
      </w:r>
    </w:p>
    <w:p w:rsidR="006F1B27" w:rsidRPr="00FF59D9" w:rsidRDefault="006F1B27" w:rsidP="006F1B27">
      <w:pPr>
        <w:rPr>
          <w:sz w:val="24"/>
        </w:rPr>
      </w:pPr>
      <w:r>
        <w:tab/>
      </w:r>
      <w:r w:rsidRPr="00FF59D9">
        <w:rPr>
          <w:sz w:val="24"/>
        </w:rPr>
        <w:t>Family Nutrition Program</w:t>
      </w:r>
    </w:p>
    <w:p w:rsidR="006F1B27" w:rsidRPr="00FF59D9" w:rsidRDefault="006F1B27" w:rsidP="006F1B27">
      <w:pPr>
        <w:rPr>
          <w:sz w:val="24"/>
        </w:rPr>
      </w:pPr>
      <w:r w:rsidRPr="00FF59D9">
        <w:rPr>
          <w:sz w:val="24"/>
        </w:rPr>
        <w:tab/>
        <w:t>Flow Through</w:t>
      </w:r>
    </w:p>
    <w:p w:rsidR="006F1B27" w:rsidRPr="00FF59D9" w:rsidRDefault="006F1B27" w:rsidP="006F1B27">
      <w:pPr>
        <w:rPr>
          <w:sz w:val="24"/>
        </w:rPr>
      </w:pPr>
      <w:r w:rsidRPr="00FF59D9">
        <w:rPr>
          <w:sz w:val="24"/>
        </w:rPr>
        <w:tab/>
      </w:r>
      <w:r w:rsidRPr="00FF59D9">
        <w:rPr>
          <w:sz w:val="24"/>
        </w:rPr>
        <w:tab/>
        <w:t>Extension Homemakers</w:t>
      </w:r>
    </w:p>
    <w:p w:rsidR="006F1B27" w:rsidRPr="00FF59D9" w:rsidRDefault="006F1B27" w:rsidP="006F1B27">
      <w:pPr>
        <w:rPr>
          <w:sz w:val="24"/>
        </w:rPr>
      </w:pPr>
      <w:r w:rsidRPr="00FF59D9">
        <w:rPr>
          <w:sz w:val="24"/>
        </w:rPr>
        <w:tab/>
        <w:t>Food Safety</w:t>
      </w:r>
    </w:p>
    <w:p w:rsidR="006F1B27" w:rsidRPr="00FF59D9" w:rsidRDefault="006F1B27" w:rsidP="006F1B27">
      <w:pPr>
        <w:rPr>
          <w:sz w:val="24"/>
        </w:rPr>
      </w:pPr>
      <w:r w:rsidRPr="00FF59D9">
        <w:rPr>
          <w:sz w:val="24"/>
        </w:rPr>
        <w:tab/>
        <w:t>Have a Healthy Baby</w:t>
      </w:r>
    </w:p>
    <w:p w:rsidR="006F1B27" w:rsidRPr="00FF59D9" w:rsidRDefault="006F1B27" w:rsidP="006F1B27">
      <w:pPr>
        <w:rPr>
          <w:b/>
          <w:sz w:val="28"/>
          <w:szCs w:val="28"/>
        </w:rPr>
      </w:pPr>
      <w:r w:rsidRPr="00FF59D9">
        <w:rPr>
          <w:b/>
          <w:sz w:val="28"/>
          <w:szCs w:val="28"/>
        </w:rPr>
        <w:t>CD (Community Development)</w:t>
      </w:r>
    </w:p>
    <w:p w:rsidR="006F1B27" w:rsidRPr="00FF59D9" w:rsidRDefault="006F1B27" w:rsidP="006F1B27">
      <w:pPr>
        <w:rPr>
          <w:sz w:val="24"/>
        </w:rPr>
      </w:pPr>
      <w:r>
        <w:tab/>
      </w:r>
      <w:r w:rsidRPr="00FF59D9">
        <w:rPr>
          <w:sz w:val="24"/>
        </w:rPr>
        <w:t>Flow Through</w:t>
      </w:r>
    </w:p>
    <w:p w:rsidR="006F1B27" w:rsidRPr="00FF59D9" w:rsidRDefault="006F1B27" w:rsidP="006F1B27">
      <w:pPr>
        <w:rPr>
          <w:b/>
          <w:sz w:val="28"/>
          <w:szCs w:val="28"/>
        </w:rPr>
      </w:pPr>
      <w:r w:rsidRPr="00FF59D9">
        <w:rPr>
          <w:b/>
          <w:sz w:val="28"/>
          <w:szCs w:val="28"/>
        </w:rPr>
        <w:t xml:space="preserve">GENERAL – MISCELLANEOUS </w:t>
      </w:r>
    </w:p>
    <w:p w:rsidR="006F1B27" w:rsidRDefault="006F1B27" w:rsidP="006F1B27">
      <w:pPr>
        <w:rPr>
          <w:sz w:val="24"/>
        </w:rPr>
      </w:pPr>
      <w:r w:rsidRPr="00FF59D9">
        <w:rPr>
          <w:sz w:val="24"/>
        </w:rPr>
        <w:tab/>
        <w:t>Flow Through</w:t>
      </w:r>
    </w:p>
    <w:p w:rsidR="006F1B27" w:rsidRDefault="006F1B27" w:rsidP="006F1B27">
      <w:pPr>
        <w:rPr>
          <w:sz w:val="24"/>
        </w:rPr>
      </w:pPr>
      <w:r>
        <w:rPr>
          <w:sz w:val="24"/>
        </w:rPr>
        <w:tab/>
      </w:r>
      <w:r>
        <w:rPr>
          <w:sz w:val="24"/>
        </w:rPr>
        <w:tab/>
        <w:t>Publications</w:t>
      </w:r>
    </w:p>
    <w:p w:rsidR="006F1B27" w:rsidRDefault="006F1B27" w:rsidP="006F1B27">
      <w:pPr>
        <w:rPr>
          <w:sz w:val="24"/>
        </w:rPr>
      </w:pPr>
      <w:r>
        <w:rPr>
          <w:sz w:val="24"/>
        </w:rPr>
        <w:tab/>
      </w:r>
      <w:r>
        <w:rPr>
          <w:sz w:val="24"/>
        </w:rPr>
        <w:tab/>
        <w:t>Postage</w:t>
      </w:r>
    </w:p>
    <w:p w:rsidR="006F1B27" w:rsidRPr="00FF59D9" w:rsidRDefault="006F1B27" w:rsidP="006F1B27">
      <w:pPr>
        <w:rPr>
          <w:sz w:val="24"/>
        </w:rPr>
      </w:pPr>
      <w:r>
        <w:rPr>
          <w:sz w:val="24"/>
        </w:rPr>
        <w:tab/>
      </w:r>
      <w:r>
        <w:rPr>
          <w:sz w:val="24"/>
        </w:rPr>
        <w:tab/>
        <w:t>Office Supplies</w:t>
      </w:r>
    </w:p>
    <w:p w:rsidR="006F1B27" w:rsidRDefault="006F1B27" w:rsidP="006F1B27">
      <w:pPr>
        <w:rPr>
          <w:sz w:val="24"/>
        </w:rPr>
      </w:pPr>
      <w:r w:rsidRPr="00FF59D9">
        <w:rPr>
          <w:sz w:val="24"/>
        </w:rPr>
        <w:tab/>
        <w:t>Annual Meetings</w:t>
      </w:r>
    </w:p>
    <w:p w:rsidR="006F1B27" w:rsidRPr="00FF59D9" w:rsidRDefault="006F1B27" w:rsidP="006F1B27">
      <w:pPr>
        <w:rPr>
          <w:sz w:val="24"/>
        </w:rPr>
      </w:pPr>
      <w:r>
        <w:rPr>
          <w:sz w:val="24"/>
        </w:rPr>
        <w:tab/>
        <w:t>Interest/Bank Charges</w:t>
      </w:r>
    </w:p>
    <w:p w:rsidR="006F1B27" w:rsidRPr="00FF59D9" w:rsidRDefault="006F1B27" w:rsidP="006F1B27">
      <w:pPr>
        <w:rPr>
          <w:b/>
          <w:sz w:val="28"/>
          <w:szCs w:val="28"/>
        </w:rPr>
      </w:pPr>
      <w:r w:rsidRPr="00FF59D9">
        <w:rPr>
          <w:b/>
          <w:sz w:val="28"/>
          <w:szCs w:val="28"/>
        </w:rPr>
        <w:t>GRANTS</w:t>
      </w:r>
    </w:p>
    <w:p w:rsidR="006F1B27" w:rsidRPr="00FF59D9" w:rsidRDefault="006F1B27" w:rsidP="006F1B27">
      <w:pPr>
        <w:rPr>
          <w:sz w:val="24"/>
        </w:rPr>
      </w:pPr>
      <w:r w:rsidRPr="00FF59D9">
        <w:rPr>
          <w:b/>
          <w:sz w:val="24"/>
        </w:rPr>
        <w:tab/>
      </w:r>
      <w:r w:rsidRPr="00FF59D9">
        <w:rPr>
          <w:sz w:val="24"/>
        </w:rPr>
        <w:t>Flow Through</w:t>
      </w:r>
    </w:p>
    <w:p w:rsidR="006F1B27" w:rsidRPr="00FF59D9" w:rsidRDefault="006F1B27" w:rsidP="006F1B27">
      <w:pPr>
        <w:rPr>
          <w:b/>
          <w:sz w:val="28"/>
          <w:szCs w:val="28"/>
        </w:rPr>
      </w:pPr>
      <w:r w:rsidRPr="00FF59D9">
        <w:rPr>
          <w:b/>
          <w:sz w:val="28"/>
          <w:szCs w:val="28"/>
        </w:rPr>
        <w:t>PCARET</w:t>
      </w:r>
      <w:r w:rsidRPr="00FF59D9">
        <w:rPr>
          <w:sz w:val="28"/>
          <w:szCs w:val="28"/>
        </w:rPr>
        <w:t xml:space="preserve"> </w:t>
      </w:r>
      <w:r w:rsidRPr="00FF59D9">
        <w:rPr>
          <w:b/>
          <w:sz w:val="28"/>
          <w:szCs w:val="28"/>
        </w:rPr>
        <w:t>(Purdue Council for Agriculture Research Extension &amp; Training)</w:t>
      </w:r>
    </w:p>
    <w:p w:rsidR="006F1B27" w:rsidRPr="00FF59D9" w:rsidRDefault="006F1B27" w:rsidP="006F1B27">
      <w:pPr>
        <w:rPr>
          <w:sz w:val="24"/>
        </w:rPr>
      </w:pPr>
      <w:r w:rsidRPr="00FF59D9">
        <w:rPr>
          <w:sz w:val="24"/>
        </w:rPr>
        <w:tab/>
        <w:t>Flow Through</w:t>
      </w:r>
    </w:p>
    <w:p w:rsidR="00083909" w:rsidRDefault="00083909" w:rsidP="00247F77"/>
    <w:p w:rsidR="003243C6" w:rsidRPr="007700F9" w:rsidRDefault="00B55007" w:rsidP="00247F77">
      <w:pPr>
        <w:rPr>
          <w:sz w:val="24"/>
        </w:rPr>
      </w:pPr>
      <w:r w:rsidRPr="007700F9">
        <w:rPr>
          <w:sz w:val="24"/>
        </w:rPr>
        <w:t>In Quicken w</w:t>
      </w:r>
      <w:r w:rsidR="003243C6" w:rsidRPr="007700F9">
        <w:rPr>
          <w:sz w:val="24"/>
        </w:rPr>
        <w:t xml:space="preserve">e will set up the Organization category ANR (Ag &amp; Natural Resources) for both </w:t>
      </w:r>
      <w:r w:rsidR="00BF26DB" w:rsidRPr="007700F9">
        <w:rPr>
          <w:sz w:val="24"/>
        </w:rPr>
        <w:t>Income</w:t>
      </w:r>
      <w:r w:rsidR="003243C6" w:rsidRPr="007700F9">
        <w:rPr>
          <w:sz w:val="24"/>
        </w:rPr>
        <w:t xml:space="preserve"> and </w:t>
      </w:r>
      <w:r w:rsidR="00BF26DB" w:rsidRPr="007700F9">
        <w:rPr>
          <w:sz w:val="24"/>
        </w:rPr>
        <w:t>Expense</w:t>
      </w:r>
      <w:r w:rsidR="003243C6" w:rsidRPr="007700F9">
        <w:rPr>
          <w:sz w:val="24"/>
        </w:rPr>
        <w:t xml:space="preserve"> along with its </w:t>
      </w:r>
      <w:r w:rsidR="009059B2">
        <w:rPr>
          <w:sz w:val="24"/>
        </w:rPr>
        <w:t>S</w:t>
      </w:r>
      <w:r w:rsidR="003243C6" w:rsidRPr="007700F9">
        <w:rPr>
          <w:sz w:val="24"/>
        </w:rPr>
        <w:t>ubcategories</w:t>
      </w:r>
      <w:r w:rsidR="00BF26DB" w:rsidRPr="007700F9">
        <w:rPr>
          <w:sz w:val="24"/>
        </w:rPr>
        <w:t>:</w:t>
      </w:r>
      <w:r w:rsidR="003243C6" w:rsidRPr="007700F9">
        <w:rPr>
          <w:sz w:val="24"/>
        </w:rPr>
        <w:t xml:space="preserve"> Flow Through, Livestock, Master Gardener, Master Naturalist, and PARP.  </w:t>
      </w:r>
    </w:p>
    <w:p w:rsidR="00936CCD" w:rsidRDefault="00936CCD" w:rsidP="00247F77"/>
    <w:tbl>
      <w:tblPr>
        <w:tblpPr w:leftFromText="180" w:rightFromText="180" w:vertAnchor="text" w:horzAnchor="margin" w:tblpXSpec="right" w:tblpY="-278"/>
        <w:tblW w:w="0" w:type="auto"/>
        <w:tblLook w:val="04A0" w:firstRow="1" w:lastRow="0" w:firstColumn="1" w:lastColumn="0" w:noHBand="0" w:noVBand="1"/>
      </w:tblPr>
      <w:tblGrid>
        <w:gridCol w:w="5103"/>
      </w:tblGrid>
      <w:tr w:rsidR="00083909" w:rsidRPr="0013015C" w:rsidTr="00083909">
        <w:trPr>
          <w:cantSplit/>
          <w:trHeight w:val="459"/>
        </w:trPr>
        <w:tc>
          <w:tcPr>
            <w:tcW w:w="5103" w:type="dxa"/>
            <w:vAlign w:val="center"/>
          </w:tcPr>
          <w:p w:rsidR="00083909" w:rsidRDefault="00083909" w:rsidP="00083909">
            <w:pPr>
              <w:rPr>
                <w:sz w:val="24"/>
              </w:rPr>
            </w:pPr>
          </w:p>
          <w:p w:rsidR="00083909" w:rsidRDefault="00083909" w:rsidP="00083909">
            <w:pPr>
              <w:rPr>
                <w:sz w:val="24"/>
              </w:rPr>
            </w:pPr>
          </w:p>
          <w:p w:rsidR="00083909" w:rsidRDefault="00083909" w:rsidP="00083909">
            <w:pPr>
              <w:rPr>
                <w:sz w:val="24"/>
              </w:rPr>
            </w:pPr>
          </w:p>
          <w:p w:rsidR="00083909" w:rsidRDefault="00083909" w:rsidP="00083909">
            <w:pPr>
              <w:rPr>
                <w:sz w:val="24"/>
              </w:rPr>
            </w:pPr>
          </w:p>
          <w:p w:rsidR="00083909" w:rsidRDefault="00083909" w:rsidP="00083909">
            <w:pPr>
              <w:rPr>
                <w:sz w:val="24"/>
              </w:rPr>
            </w:pPr>
          </w:p>
          <w:p w:rsidR="00083909" w:rsidRDefault="00083909" w:rsidP="00083909">
            <w:pPr>
              <w:rPr>
                <w:sz w:val="24"/>
              </w:rPr>
            </w:pPr>
          </w:p>
          <w:p w:rsidR="00083909" w:rsidRDefault="00083909" w:rsidP="00083909">
            <w:pPr>
              <w:rPr>
                <w:sz w:val="24"/>
              </w:rPr>
            </w:pPr>
          </w:p>
          <w:p w:rsidR="00083909" w:rsidRDefault="00083909" w:rsidP="00083909">
            <w:pPr>
              <w:rPr>
                <w:sz w:val="24"/>
              </w:rPr>
            </w:pPr>
          </w:p>
          <w:p w:rsidR="00083909" w:rsidRPr="00420363" w:rsidRDefault="00083909" w:rsidP="00083909">
            <w:pPr>
              <w:rPr>
                <w:sz w:val="24"/>
              </w:rPr>
            </w:pPr>
            <w:r w:rsidRPr="00420363">
              <w:rPr>
                <w:sz w:val="24"/>
              </w:rPr>
              <w:t xml:space="preserve">To enter your first Organization category, choose </w:t>
            </w:r>
            <w:r w:rsidRPr="00DF13FD">
              <w:rPr>
                <w:i/>
                <w:sz w:val="24"/>
              </w:rPr>
              <w:t>Tools</w:t>
            </w:r>
            <w:r w:rsidRPr="00420363">
              <w:rPr>
                <w:sz w:val="24"/>
              </w:rPr>
              <w:t xml:space="preserve"> menu </w:t>
            </w:r>
            <w:r w:rsidRPr="00DF13FD">
              <w:rPr>
                <w:rFonts w:ascii="Arial Narrow" w:hAnsi="Arial Narrow"/>
                <w:i/>
                <w:sz w:val="24"/>
              </w:rPr>
              <w:t xml:space="preserve">&gt; </w:t>
            </w:r>
            <w:r w:rsidRPr="00DF13FD">
              <w:rPr>
                <w:i/>
                <w:sz w:val="24"/>
              </w:rPr>
              <w:t>Category List</w:t>
            </w:r>
            <w:r w:rsidRPr="00420363">
              <w:rPr>
                <w:sz w:val="24"/>
              </w:rPr>
              <w:t xml:space="preserve"> (</w:t>
            </w:r>
            <w:r w:rsidRPr="00420363">
              <w:rPr>
                <w:i/>
                <w:sz w:val="24"/>
              </w:rPr>
              <w:t>Figure 1</w:t>
            </w:r>
            <w:r w:rsidR="009059B2">
              <w:rPr>
                <w:i/>
                <w:sz w:val="24"/>
              </w:rPr>
              <w:t>0</w:t>
            </w:r>
            <w:r w:rsidRPr="00420363">
              <w:rPr>
                <w:i/>
                <w:sz w:val="24"/>
              </w:rPr>
              <w:t>)</w:t>
            </w:r>
            <w:r w:rsidRPr="00420363">
              <w:rPr>
                <w:sz w:val="24"/>
              </w:rPr>
              <w:t xml:space="preserve">. </w:t>
            </w:r>
          </w:p>
          <w:p w:rsidR="00083909" w:rsidRPr="007E4CDA" w:rsidRDefault="00083909" w:rsidP="00083909">
            <w:pPr>
              <w:pStyle w:val="TOCHeading"/>
            </w:pPr>
          </w:p>
        </w:tc>
      </w:tr>
    </w:tbl>
    <w:p w:rsidR="005E56F5" w:rsidRDefault="00A9256C" w:rsidP="00247F77">
      <w:r>
        <w:rPr>
          <w:noProof/>
        </w:rPr>
        <mc:AlternateContent>
          <mc:Choice Requires="wps">
            <w:drawing>
              <wp:anchor distT="0" distB="0" distL="114300" distR="114300" simplePos="0" relativeHeight="251683840" behindDoc="0" locked="0" layoutInCell="1" allowOverlap="1">
                <wp:simplePos x="0" y="0"/>
                <wp:positionH relativeFrom="column">
                  <wp:posOffset>140335</wp:posOffset>
                </wp:positionH>
                <wp:positionV relativeFrom="paragraph">
                  <wp:posOffset>866140</wp:posOffset>
                </wp:positionV>
                <wp:extent cx="581025" cy="180975"/>
                <wp:effectExtent l="16510" t="15875" r="12065" b="12700"/>
                <wp:wrapNone/>
                <wp:docPr id="13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1809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7E7A4" id="Rectangle 155" o:spid="_x0000_s1026" style="position:absolute;margin-left:11.05pt;margin-top:68.2pt;width:45.75pt;height:1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" filled="f" strokecolor="red" strokeweight="1.5pt"/>
            </w:pict>
          </mc:Fallback>
        </mc:AlternateContent>
      </w:r>
      <w:r w:rsidRPr="00735AFB">
        <w:rPr>
          <w:noProof/>
        </w:rPr>
        <w:drawing>
          <wp:inline distT="0" distB="0" distL="0" distR="0">
            <wp:extent cx="1847850" cy="28956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l="7117" t="2197" r="66429" b="24176"/>
                    <a:stretch>
                      <a:fillRect/>
                    </a:stretch>
                  </pic:blipFill>
                  <pic:spPr bwMode="auto">
                    <a:xfrm>
                      <a:off x="0" y="0"/>
                      <a:ext cx="1847850" cy="2895600"/>
                    </a:xfrm>
                    <a:prstGeom prst="rect">
                      <a:avLst/>
                    </a:prstGeom>
                    <a:noFill/>
                    <a:ln>
                      <a:noFill/>
                    </a:ln>
                  </pic:spPr>
                </pic:pic>
              </a:graphicData>
            </a:graphic>
          </wp:inline>
        </w:drawing>
      </w:r>
    </w:p>
    <w:p w:rsidR="00420363" w:rsidRPr="00420363" w:rsidRDefault="00420363" w:rsidP="00247F77">
      <w:pPr>
        <w:rPr>
          <w:i/>
        </w:rPr>
      </w:pPr>
      <w:r w:rsidRPr="00420363">
        <w:rPr>
          <w:i/>
        </w:rPr>
        <w:t>Figure 1</w:t>
      </w:r>
      <w:r w:rsidR="009059B2">
        <w:rPr>
          <w:i/>
        </w:rPr>
        <w:t>0</w:t>
      </w:r>
    </w:p>
    <w:p w:rsidR="00B55007" w:rsidRDefault="00B55007" w:rsidP="00247F77"/>
    <w:p w:rsidR="00083909" w:rsidRDefault="00083909" w:rsidP="00247F77"/>
    <w:p w:rsidR="00D81249" w:rsidRDefault="00B55007" w:rsidP="00247F77">
      <w:pPr>
        <w:rPr>
          <w:sz w:val="24"/>
        </w:rPr>
      </w:pPr>
      <w:r w:rsidRPr="00420363">
        <w:rPr>
          <w:sz w:val="24"/>
        </w:rPr>
        <w:t xml:space="preserve">You will now see the </w:t>
      </w:r>
      <w:r w:rsidRPr="00DF13FD">
        <w:rPr>
          <w:i/>
          <w:sz w:val="24"/>
        </w:rPr>
        <w:t>Category List</w:t>
      </w:r>
      <w:r w:rsidRPr="00420363">
        <w:rPr>
          <w:sz w:val="24"/>
        </w:rPr>
        <w:t xml:space="preserve"> screen</w:t>
      </w:r>
      <w:r w:rsidRPr="00420363">
        <w:rPr>
          <w:i/>
          <w:sz w:val="24"/>
        </w:rPr>
        <w:t xml:space="preserve"> (Figure 1</w:t>
      </w:r>
      <w:r w:rsidR="009059B2">
        <w:rPr>
          <w:i/>
          <w:sz w:val="24"/>
        </w:rPr>
        <w:t>1</w:t>
      </w:r>
      <w:r w:rsidRPr="00420363">
        <w:rPr>
          <w:i/>
          <w:sz w:val="24"/>
        </w:rPr>
        <w:t xml:space="preserve">). </w:t>
      </w:r>
      <w:r w:rsidRPr="00420363">
        <w:rPr>
          <w:sz w:val="24"/>
        </w:rPr>
        <w:t>To</w:t>
      </w:r>
      <w:r w:rsidR="00D81249">
        <w:rPr>
          <w:sz w:val="24"/>
        </w:rPr>
        <w:t xml:space="preserve"> hide the standard categories you will right click on the category and check the </w:t>
      </w:r>
      <w:r w:rsidR="00D81249" w:rsidRPr="00D81249">
        <w:rPr>
          <w:i/>
          <w:sz w:val="24"/>
        </w:rPr>
        <w:t>Hide</w:t>
      </w:r>
      <w:r w:rsidR="00D81249">
        <w:rPr>
          <w:sz w:val="24"/>
        </w:rPr>
        <w:t xml:space="preserve"> box. </w:t>
      </w:r>
    </w:p>
    <w:p w:rsidR="00035FA1" w:rsidRDefault="00035FA1" w:rsidP="00247F77">
      <w:pPr>
        <w:rPr>
          <w:sz w:val="24"/>
        </w:rPr>
      </w:pPr>
    </w:p>
    <w:p w:rsidR="00D81249" w:rsidRDefault="00A9256C" w:rsidP="00247F77">
      <w:pPr>
        <w:rPr>
          <w:sz w:val="24"/>
        </w:rPr>
      </w:pPr>
      <w:r>
        <w:rPr>
          <w:noProof/>
        </w:rPr>
        <mc:AlternateContent>
          <mc:Choice Requires="wps">
            <w:drawing>
              <wp:anchor distT="0" distB="0" distL="114300" distR="114300" simplePos="0" relativeHeight="251684864" behindDoc="0" locked="0" layoutInCell="1" allowOverlap="1">
                <wp:simplePos x="0" y="0"/>
                <wp:positionH relativeFrom="column">
                  <wp:posOffset>559435</wp:posOffset>
                </wp:positionH>
                <wp:positionV relativeFrom="paragraph">
                  <wp:posOffset>406400</wp:posOffset>
                </wp:positionV>
                <wp:extent cx="581025" cy="180975"/>
                <wp:effectExtent l="16510" t="13335" r="12065" b="15240"/>
                <wp:wrapNone/>
                <wp:docPr id="134"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1809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E5773" id="Rectangle 156" o:spid="_x0000_s1026" style="position:absolute;margin-left:44.05pt;margin-top:32pt;width:45.75pt;height:1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" filled="f" strokecolor="red" strokeweight="1.5pt"/>
            </w:pict>
          </mc:Fallback>
        </mc:AlternateContent>
      </w:r>
      <w:r w:rsidRPr="00735AFB">
        <w:rPr>
          <w:noProof/>
        </w:rPr>
        <w:drawing>
          <wp:inline distT="0" distB="0" distL="0" distR="0">
            <wp:extent cx="3724275" cy="1533525"/>
            <wp:effectExtent l="0" t="0" r="9525" b="952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l="40340" t="16759" r="10945" b="47527"/>
                    <a:stretch>
                      <a:fillRect/>
                    </a:stretch>
                  </pic:blipFill>
                  <pic:spPr bwMode="auto">
                    <a:xfrm>
                      <a:off x="0" y="0"/>
                      <a:ext cx="3724275" cy="1533525"/>
                    </a:xfrm>
                    <a:prstGeom prst="rect">
                      <a:avLst/>
                    </a:prstGeom>
                    <a:noFill/>
                    <a:ln>
                      <a:noFill/>
                    </a:ln>
                  </pic:spPr>
                </pic:pic>
              </a:graphicData>
            </a:graphic>
          </wp:inline>
        </w:drawing>
      </w:r>
    </w:p>
    <w:p w:rsidR="00250758" w:rsidRPr="00DF3F75" w:rsidRDefault="00250758" w:rsidP="00250758">
      <w:pPr>
        <w:rPr>
          <w:i/>
        </w:rPr>
      </w:pPr>
      <w:r w:rsidRPr="00DF3F75">
        <w:rPr>
          <w:i/>
        </w:rPr>
        <w:t>Figure 1</w:t>
      </w:r>
      <w:r w:rsidR="009059B2">
        <w:rPr>
          <w:i/>
        </w:rPr>
        <w:t>1</w:t>
      </w:r>
      <w:r w:rsidRPr="00DF3F75">
        <w:rPr>
          <w:i/>
        </w:rPr>
        <w:t xml:space="preserve">          </w:t>
      </w:r>
    </w:p>
    <w:p w:rsidR="00D81249" w:rsidRDefault="00D81249" w:rsidP="00247F77">
      <w:pPr>
        <w:rPr>
          <w:sz w:val="24"/>
        </w:rPr>
      </w:pPr>
    </w:p>
    <w:p w:rsidR="00D81249" w:rsidRDefault="00D81249" w:rsidP="00247F77">
      <w:pPr>
        <w:rPr>
          <w:sz w:val="24"/>
        </w:rPr>
      </w:pPr>
    </w:p>
    <w:p w:rsidR="00237865" w:rsidRDefault="00D81249" w:rsidP="00247F77">
      <w:pPr>
        <w:rPr>
          <w:sz w:val="24"/>
        </w:rPr>
      </w:pPr>
      <w:r>
        <w:rPr>
          <w:sz w:val="24"/>
        </w:rPr>
        <w:t>To a</w:t>
      </w:r>
      <w:r w:rsidR="00B55007" w:rsidRPr="00420363">
        <w:rPr>
          <w:sz w:val="24"/>
        </w:rPr>
        <w:t xml:space="preserve">dd a new category in Quicken, click on the </w:t>
      </w:r>
      <w:r>
        <w:rPr>
          <w:i/>
          <w:sz w:val="24"/>
        </w:rPr>
        <w:t xml:space="preserve">Add Category </w:t>
      </w:r>
      <w:r w:rsidR="00B55007" w:rsidRPr="00420363">
        <w:rPr>
          <w:sz w:val="24"/>
        </w:rPr>
        <w:t xml:space="preserve">button in the </w:t>
      </w:r>
      <w:r w:rsidR="0084709D">
        <w:rPr>
          <w:sz w:val="24"/>
        </w:rPr>
        <w:t>top right</w:t>
      </w:r>
      <w:r w:rsidR="00237865">
        <w:rPr>
          <w:sz w:val="24"/>
        </w:rPr>
        <w:t xml:space="preserve"> corner of the category list box (</w:t>
      </w:r>
      <w:r w:rsidR="00237865">
        <w:rPr>
          <w:i/>
          <w:sz w:val="24"/>
        </w:rPr>
        <w:t>Figure 12)</w:t>
      </w:r>
      <w:r w:rsidR="00B55007" w:rsidRPr="00420363">
        <w:rPr>
          <w:sz w:val="24"/>
        </w:rPr>
        <w:t>.</w:t>
      </w:r>
    </w:p>
    <w:p w:rsidR="009829D4" w:rsidRDefault="00083A70" w:rsidP="00247F77">
      <w:r>
        <w:rPr>
          <w:noProof/>
        </w:rPr>
        <mc:AlternateContent>
          <mc:Choice Requires="wps">
            <w:drawing>
              <wp:anchor distT="0" distB="0" distL="114300" distR="114300" simplePos="0" relativeHeight="251685888" behindDoc="0" locked="0" layoutInCell="1" allowOverlap="1" wp14:anchorId="61262EC3" wp14:editId="10DCDA97">
                <wp:simplePos x="0" y="0"/>
                <wp:positionH relativeFrom="column">
                  <wp:posOffset>3245485</wp:posOffset>
                </wp:positionH>
                <wp:positionV relativeFrom="paragraph">
                  <wp:posOffset>302895</wp:posOffset>
                </wp:positionV>
                <wp:extent cx="581025" cy="180975"/>
                <wp:effectExtent l="0" t="0" r="28575" b="28575"/>
                <wp:wrapNone/>
                <wp:docPr id="133"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1809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25A381" id="Rectangle 157" o:spid="_x0000_s1026" style="position:absolute;margin-left:255.55pt;margin-top:23.85pt;width:45.75pt;height:1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" filled="f" strokecolor="red" strokeweight="1.5pt"/>
            </w:pict>
          </mc:Fallback>
        </mc:AlternateContent>
      </w:r>
      <w:r w:rsidR="00A9256C" w:rsidRPr="00735AFB">
        <w:rPr>
          <w:noProof/>
        </w:rPr>
        <w:drawing>
          <wp:inline distT="0" distB="0" distL="0" distR="0">
            <wp:extent cx="3848100" cy="657225"/>
            <wp:effectExtent l="0" t="0" r="0" b="952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27357" t="4396" r="10201" b="76648"/>
                    <a:stretch>
                      <a:fillRect/>
                    </a:stretch>
                  </pic:blipFill>
                  <pic:spPr bwMode="auto">
                    <a:xfrm>
                      <a:off x="0" y="0"/>
                      <a:ext cx="3848100" cy="657225"/>
                    </a:xfrm>
                    <a:prstGeom prst="rect">
                      <a:avLst/>
                    </a:prstGeom>
                    <a:noFill/>
                    <a:ln>
                      <a:noFill/>
                    </a:ln>
                  </pic:spPr>
                </pic:pic>
              </a:graphicData>
            </a:graphic>
          </wp:inline>
        </w:drawing>
      </w:r>
      <w:r w:rsidR="00B55007" w:rsidRPr="00420363">
        <w:rPr>
          <w:sz w:val="24"/>
        </w:rPr>
        <w:t xml:space="preserve"> </w:t>
      </w:r>
    </w:p>
    <w:p w:rsidR="0044596B" w:rsidRDefault="00420363" w:rsidP="0044596B">
      <w:pPr>
        <w:rPr>
          <w:i/>
        </w:rPr>
      </w:pPr>
      <w:r w:rsidRPr="00DF3F75">
        <w:rPr>
          <w:i/>
        </w:rPr>
        <w:t>Figure 1</w:t>
      </w:r>
      <w:r w:rsidR="009059B2">
        <w:rPr>
          <w:i/>
        </w:rPr>
        <w:t>2</w:t>
      </w:r>
      <w:r w:rsidRPr="00DF3F75">
        <w:rPr>
          <w:i/>
        </w:rPr>
        <w:t xml:space="preserve">         </w:t>
      </w:r>
    </w:p>
    <w:p w:rsidR="0044596B" w:rsidRDefault="0044596B" w:rsidP="0044596B">
      <w:pPr>
        <w:rPr>
          <w:i/>
        </w:rPr>
      </w:pPr>
    </w:p>
    <w:p w:rsidR="0044596B" w:rsidRDefault="0044596B" w:rsidP="0044596B">
      <w:pPr>
        <w:rPr>
          <w:i/>
        </w:rPr>
      </w:pPr>
    </w:p>
    <w:p w:rsidR="0044596B" w:rsidRDefault="0044596B" w:rsidP="0044596B">
      <w:pPr>
        <w:rPr>
          <w:i/>
        </w:rPr>
      </w:pPr>
    </w:p>
    <w:p w:rsidR="0044596B" w:rsidRDefault="0044596B" w:rsidP="0044596B">
      <w:pPr>
        <w:rPr>
          <w:i/>
        </w:rPr>
      </w:pPr>
    </w:p>
    <w:p w:rsidR="0044596B" w:rsidRDefault="0044596B" w:rsidP="0044596B">
      <w:pPr>
        <w:rPr>
          <w:i/>
        </w:rPr>
      </w:pPr>
    </w:p>
    <w:p w:rsidR="0044596B" w:rsidRDefault="0044596B" w:rsidP="0044596B">
      <w:pPr>
        <w:rPr>
          <w:sz w:val="24"/>
        </w:rPr>
      </w:pPr>
      <w:r w:rsidRPr="0044596B">
        <w:rPr>
          <w:noProof/>
          <w:sz w:val="24"/>
        </w:rPr>
        <mc:AlternateContent>
          <mc:Choice Requires="wps">
            <w:drawing>
              <wp:anchor distT="0" distB="0" distL="114300" distR="114300" simplePos="0" relativeHeight="251712512" behindDoc="0" locked="0" layoutInCell="1" allowOverlap="1" wp14:anchorId="6907353F" wp14:editId="5492A294">
                <wp:simplePos x="0" y="0"/>
                <wp:positionH relativeFrom="column">
                  <wp:posOffset>-3881120</wp:posOffset>
                </wp:positionH>
                <wp:positionV relativeFrom="paragraph">
                  <wp:posOffset>606425</wp:posOffset>
                </wp:positionV>
                <wp:extent cx="801370" cy="494030"/>
                <wp:effectExtent l="24130" t="38100" r="184150" b="20320"/>
                <wp:wrapNone/>
                <wp:docPr id="130"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370" cy="494030"/>
                        </a:xfrm>
                        <a:prstGeom prst="wedgeRectCallout">
                          <a:avLst>
                            <a:gd name="adj1" fmla="val 64579"/>
                            <a:gd name="adj2" fmla="val -45630"/>
                          </a:avLst>
                        </a:prstGeom>
                        <a:solidFill>
                          <a:srgbClr val="FFFFFF"/>
                        </a:solidFill>
                        <a:ln w="31750">
                          <a:solidFill>
                            <a:srgbClr val="95B3D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1B27" w:rsidRPr="005A0A3E" w:rsidRDefault="006F1B27" w:rsidP="0044596B">
                            <w:pPr>
                              <w:jc w:val="center"/>
                              <w:rPr>
                                <w:sz w:val="16"/>
                                <w:szCs w:val="16"/>
                              </w:rPr>
                            </w:pPr>
                            <w:r w:rsidRPr="005A0A3E">
                              <w:rPr>
                                <w:sz w:val="16"/>
                                <w:szCs w:val="16"/>
                              </w:rPr>
                              <w:t xml:space="preserve">Click radio button; </w:t>
                            </w:r>
                            <w:r>
                              <w:rPr>
                                <w:sz w:val="16"/>
                                <w:szCs w:val="16"/>
                              </w:rPr>
                              <w:t>Income</w:t>
                            </w:r>
                          </w:p>
                          <w:p w:rsidR="006F1B27" w:rsidRDefault="006F1B27" w:rsidP="004459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07353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75" o:spid="_x0000_s1028" type="#_x0000_t61" style="position:absolute;margin-left:-305.6pt;margin-top:47.75pt;width:63.1pt;height:38.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" adj="24749,944" strokecolor="#95b3d7" strokeweight="2.5pt">
                <v:shadow color="#868686"/>
                <v:textbox>
                  <w:txbxContent>
                    <w:p w:rsidR="006F1B27" w:rsidRPr="005A0A3E" w:rsidRDefault="006F1B27" w:rsidP="0044596B">
                      <w:pPr>
                        <w:jc w:val="center"/>
                        <w:rPr>
                          <w:sz w:val="16"/>
                          <w:szCs w:val="16"/>
                        </w:rPr>
                      </w:pPr>
                      <w:r w:rsidRPr="005A0A3E">
                        <w:rPr>
                          <w:sz w:val="16"/>
                          <w:szCs w:val="16"/>
                        </w:rPr>
                        <w:t xml:space="preserve">Click radio button; </w:t>
                      </w:r>
                      <w:r>
                        <w:rPr>
                          <w:sz w:val="16"/>
                          <w:szCs w:val="16"/>
                        </w:rPr>
                        <w:t>Income</w:t>
                      </w:r>
                    </w:p>
                    <w:p w:rsidR="006F1B27" w:rsidRDefault="006F1B27" w:rsidP="0044596B"/>
                  </w:txbxContent>
                </v:textbox>
              </v:shape>
            </w:pict>
          </mc:Fallback>
        </mc:AlternateContent>
      </w:r>
      <w:r w:rsidRPr="0044596B">
        <w:rPr>
          <w:sz w:val="24"/>
        </w:rPr>
        <w:t xml:space="preserve">This will open the </w:t>
      </w:r>
      <w:r w:rsidRPr="0044596B">
        <w:rPr>
          <w:i/>
          <w:sz w:val="24"/>
        </w:rPr>
        <w:t>Set Up Category</w:t>
      </w:r>
      <w:r w:rsidRPr="0044596B">
        <w:rPr>
          <w:sz w:val="24"/>
        </w:rPr>
        <w:t xml:space="preserve"> screen (</w:t>
      </w:r>
      <w:r w:rsidRPr="0044596B">
        <w:rPr>
          <w:i/>
          <w:sz w:val="24"/>
        </w:rPr>
        <w:t>Figure 1</w:t>
      </w:r>
      <w:r w:rsidR="00237865">
        <w:rPr>
          <w:i/>
          <w:sz w:val="24"/>
        </w:rPr>
        <w:t>3</w:t>
      </w:r>
      <w:r w:rsidRPr="0044596B">
        <w:rPr>
          <w:sz w:val="24"/>
        </w:rPr>
        <w:t xml:space="preserve">).  Enter the </w:t>
      </w:r>
      <w:r w:rsidRPr="0044596B">
        <w:rPr>
          <w:i/>
          <w:sz w:val="24"/>
        </w:rPr>
        <w:t>Category Name</w:t>
      </w:r>
      <w:r w:rsidRPr="0044596B">
        <w:rPr>
          <w:sz w:val="24"/>
        </w:rPr>
        <w:t xml:space="preserve"> </w:t>
      </w:r>
      <w:r w:rsidRPr="0044596B">
        <w:rPr>
          <w:b/>
          <w:sz w:val="24"/>
        </w:rPr>
        <w:t>ANR - Inc</w:t>
      </w:r>
      <w:r w:rsidRPr="0044596B">
        <w:rPr>
          <w:sz w:val="24"/>
        </w:rPr>
        <w:t xml:space="preserve"> and select the Type</w:t>
      </w:r>
      <w:r>
        <w:rPr>
          <w:sz w:val="24"/>
        </w:rPr>
        <w:t>-</w:t>
      </w:r>
      <w:r w:rsidRPr="0044596B">
        <w:rPr>
          <w:sz w:val="24"/>
        </w:rPr>
        <w:t xml:space="preserve"> </w:t>
      </w:r>
      <w:r w:rsidRPr="0044596B">
        <w:rPr>
          <w:b/>
          <w:sz w:val="24"/>
        </w:rPr>
        <w:t>Income</w:t>
      </w:r>
      <w:r w:rsidRPr="0044596B">
        <w:rPr>
          <w:sz w:val="24"/>
        </w:rPr>
        <w:t xml:space="preserve">.  Then click OK.  This will return you to the Category List screen (Figure 12). </w:t>
      </w:r>
    </w:p>
    <w:p w:rsidR="001C736C" w:rsidRPr="0044596B" w:rsidRDefault="001C736C" w:rsidP="0044596B">
      <w:pPr>
        <w:rPr>
          <w:sz w:val="24"/>
        </w:rPr>
      </w:pPr>
    </w:p>
    <w:p w:rsidR="00420363" w:rsidRPr="00DF3F75" w:rsidRDefault="0044596B" w:rsidP="00420363">
      <w:pPr>
        <w:rPr>
          <w:i/>
        </w:rPr>
      </w:pPr>
      <w:r w:rsidRPr="0013088F">
        <w:rPr>
          <w:noProof/>
        </w:rPr>
        <w:drawing>
          <wp:inline distT="0" distB="0" distL="0" distR="0" wp14:anchorId="30E6FAFB" wp14:editId="28374D25">
            <wp:extent cx="2867025" cy="3305175"/>
            <wp:effectExtent l="0" t="0" r="9525" b="9525"/>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7025" cy="3305175"/>
                    </a:xfrm>
                    <a:prstGeom prst="rect">
                      <a:avLst/>
                    </a:prstGeom>
                    <a:noFill/>
                    <a:ln>
                      <a:noFill/>
                    </a:ln>
                  </pic:spPr>
                </pic:pic>
              </a:graphicData>
            </a:graphic>
          </wp:inline>
        </w:drawing>
      </w:r>
    </w:p>
    <w:p w:rsidR="004F40E6" w:rsidRPr="0044596B" w:rsidRDefault="0044596B" w:rsidP="0044596B">
      <w:pPr>
        <w:rPr>
          <w:i/>
        </w:rPr>
      </w:pPr>
      <w:r w:rsidRPr="0044596B">
        <w:rPr>
          <w:i/>
        </w:rPr>
        <w:t>Figure</w:t>
      </w:r>
      <w:r w:rsidR="001C736C">
        <w:rPr>
          <w:i/>
        </w:rPr>
        <w:t xml:space="preserve"> 13</w:t>
      </w:r>
    </w:p>
    <w:p w:rsidR="0045520A" w:rsidRDefault="0045520A" w:rsidP="00247F77"/>
    <w:p w:rsidR="00C6305F" w:rsidRDefault="00C6305F" w:rsidP="00247F77"/>
    <w:p w:rsidR="00745436" w:rsidRDefault="001C736C" w:rsidP="00247F77">
      <w:r>
        <w:rPr>
          <w:noProof/>
        </w:rPr>
        <mc:AlternateContent>
          <mc:Choice Requires="wps">
            <w:drawing>
              <wp:anchor distT="0" distB="0" distL="114300" distR="114300" simplePos="0" relativeHeight="251714560" behindDoc="0" locked="0" layoutInCell="1" allowOverlap="1" wp14:anchorId="4364AB78" wp14:editId="0812E54D">
                <wp:simplePos x="0" y="0"/>
                <wp:positionH relativeFrom="column">
                  <wp:posOffset>1495425</wp:posOffset>
                </wp:positionH>
                <wp:positionV relativeFrom="paragraph">
                  <wp:posOffset>2847340</wp:posOffset>
                </wp:positionV>
                <wp:extent cx="581025" cy="276225"/>
                <wp:effectExtent l="16510" t="9525" r="12065" b="9525"/>
                <wp:wrapNone/>
                <wp:docPr id="95"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762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D9783" id="Rectangle 165" o:spid="_x0000_s1026" style="position:absolute;margin-left:117.75pt;margin-top:224.2pt;width:45.75pt;height:21.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" filled="f" strokecolor="red" strokeweight="1.5pt"/>
            </w:pict>
          </mc:Fallback>
        </mc:AlternateContent>
      </w:r>
      <w:r w:rsidRPr="0013088F">
        <w:rPr>
          <w:noProof/>
        </w:rPr>
        <w:drawing>
          <wp:inline distT="0" distB="0" distL="0" distR="0" wp14:anchorId="7218730F" wp14:editId="2F02E96E">
            <wp:extent cx="2743200" cy="3181350"/>
            <wp:effectExtent l="0" t="0" r="0" b="0"/>
            <wp:docPr id="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3181350"/>
                    </a:xfrm>
                    <a:prstGeom prst="rect">
                      <a:avLst/>
                    </a:prstGeom>
                    <a:noFill/>
                    <a:ln>
                      <a:noFill/>
                    </a:ln>
                  </pic:spPr>
                </pic:pic>
              </a:graphicData>
            </a:graphic>
          </wp:inline>
        </w:drawing>
      </w:r>
    </w:p>
    <w:p w:rsidR="001C736C" w:rsidRPr="001C736C" w:rsidRDefault="001C736C" w:rsidP="00247F77">
      <w:pPr>
        <w:rPr>
          <w:i/>
        </w:rPr>
      </w:pPr>
      <w:r>
        <w:rPr>
          <w:i/>
        </w:rPr>
        <w:t>Figure 14</w:t>
      </w:r>
    </w:p>
    <w:p w:rsidR="001C736C" w:rsidRDefault="001C736C" w:rsidP="00247F77"/>
    <w:p w:rsidR="00C6305F" w:rsidRDefault="00C6305F" w:rsidP="00247F77"/>
    <w:p w:rsidR="00C6305F" w:rsidRDefault="00C6305F" w:rsidP="00247F77"/>
    <w:p w:rsidR="00C6305F" w:rsidRDefault="00C6305F" w:rsidP="00247F77"/>
    <w:p w:rsidR="00C6305F" w:rsidRDefault="00C6305F" w:rsidP="00247F77"/>
    <w:p w:rsidR="00D54451" w:rsidRDefault="00D54451" w:rsidP="00D54451">
      <w:pPr>
        <w:rPr>
          <w:sz w:val="24"/>
        </w:rPr>
      </w:pPr>
      <w:r w:rsidRPr="0045520A">
        <w:rPr>
          <w:sz w:val="24"/>
        </w:rPr>
        <w:t xml:space="preserve">Repeat the steps shown in </w:t>
      </w:r>
      <w:r w:rsidRPr="0045520A">
        <w:rPr>
          <w:i/>
          <w:sz w:val="24"/>
        </w:rPr>
        <w:t>Figures 1</w:t>
      </w:r>
      <w:r w:rsidR="001C736C">
        <w:rPr>
          <w:i/>
          <w:sz w:val="24"/>
        </w:rPr>
        <w:t>2</w:t>
      </w:r>
      <w:r w:rsidRPr="0045520A">
        <w:rPr>
          <w:i/>
          <w:sz w:val="24"/>
        </w:rPr>
        <w:t xml:space="preserve"> – 1</w:t>
      </w:r>
      <w:r w:rsidR="001C736C">
        <w:rPr>
          <w:i/>
          <w:sz w:val="24"/>
        </w:rPr>
        <w:t>4</w:t>
      </w:r>
      <w:r w:rsidRPr="0045520A">
        <w:rPr>
          <w:i/>
          <w:sz w:val="24"/>
        </w:rPr>
        <w:t xml:space="preserve"> </w:t>
      </w:r>
      <w:r w:rsidRPr="0045520A">
        <w:rPr>
          <w:sz w:val="24"/>
        </w:rPr>
        <w:t xml:space="preserve">to create the same categories and subcategories for ANR expenses that you have set up for ANR income.  Name the main category </w:t>
      </w:r>
      <w:r w:rsidRPr="001C736C">
        <w:rPr>
          <w:b/>
          <w:sz w:val="24"/>
        </w:rPr>
        <w:t>ANR – Exp</w:t>
      </w:r>
      <w:r w:rsidRPr="0045520A">
        <w:rPr>
          <w:sz w:val="24"/>
        </w:rPr>
        <w:t xml:space="preserve"> instead of </w:t>
      </w:r>
      <w:r w:rsidRPr="001C736C">
        <w:rPr>
          <w:b/>
          <w:sz w:val="24"/>
        </w:rPr>
        <w:t>ANR – Inc</w:t>
      </w:r>
      <w:r w:rsidRPr="0045520A">
        <w:rPr>
          <w:sz w:val="24"/>
        </w:rPr>
        <w:t xml:space="preserve"> (see </w:t>
      </w:r>
      <w:r w:rsidRPr="0045520A">
        <w:rPr>
          <w:i/>
          <w:sz w:val="24"/>
        </w:rPr>
        <w:t>Figure 1</w:t>
      </w:r>
      <w:r w:rsidR="001C736C">
        <w:rPr>
          <w:i/>
          <w:sz w:val="24"/>
        </w:rPr>
        <w:t>3</w:t>
      </w:r>
      <w:r w:rsidRPr="0045520A">
        <w:rPr>
          <w:sz w:val="24"/>
        </w:rPr>
        <w:t xml:space="preserve">).  Under </w:t>
      </w:r>
      <w:r w:rsidRPr="001C736C">
        <w:rPr>
          <w:b/>
          <w:sz w:val="24"/>
        </w:rPr>
        <w:t>ANR – Exp</w:t>
      </w:r>
      <w:r w:rsidRPr="0045520A">
        <w:rPr>
          <w:sz w:val="24"/>
        </w:rPr>
        <w:t xml:space="preserve"> enter the subcategories Flow Through, Livestock, </w:t>
      </w:r>
    </w:p>
    <w:p w:rsidR="00745436" w:rsidRPr="0045520A" w:rsidRDefault="004E6F92" w:rsidP="00247F77">
      <w:pPr>
        <w:rPr>
          <w:sz w:val="24"/>
        </w:rPr>
      </w:pPr>
      <w:r w:rsidRPr="0045520A">
        <w:rPr>
          <w:sz w:val="24"/>
        </w:rPr>
        <w:t xml:space="preserve">Master Gardener, Master Naturalist, and PARP </w:t>
      </w:r>
      <w:r w:rsidR="00822B11" w:rsidRPr="0045520A">
        <w:rPr>
          <w:sz w:val="24"/>
        </w:rPr>
        <w:t xml:space="preserve">in the same way </w:t>
      </w:r>
      <w:r w:rsidR="00D66F34" w:rsidRPr="0045520A">
        <w:rPr>
          <w:sz w:val="24"/>
        </w:rPr>
        <w:t xml:space="preserve">as shown in </w:t>
      </w:r>
      <w:r w:rsidR="00624E8F" w:rsidRPr="0045520A">
        <w:rPr>
          <w:i/>
          <w:sz w:val="24"/>
        </w:rPr>
        <w:t xml:space="preserve">Figure </w:t>
      </w:r>
      <w:r w:rsidR="00A20595" w:rsidRPr="0045520A">
        <w:rPr>
          <w:i/>
          <w:sz w:val="24"/>
        </w:rPr>
        <w:t>1</w:t>
      </w:r>
      <w:r w:rsidR="001C736C">
        <w:rPr>
          <w:i/>
          <w:sz w:val="24"/>
        </w:rPr>
        <w:t>4</w:t>
      </w:r>
      <w:r w:rsidR="00A20595" w:rsidRPr="0045520A">
        <w:rPr>
          <w:i/>
          <w:sz w:val="24"/>
        </w:rPr>
        <w:t>.</w:t>
      </w:r>
    </w:p>
    <w:p w:rsidR="00A07D46" w:rsidRPr="0045520A" w:rsidRDefault="00A07D46" w:rsidP="00247F77">
      <w:pPr>
        <w:rPr>
          <w:sz w:val="24"/>
        </w:rPr>
      </w:pPr>
    </w:p>
    <w:p w:rsidR="00A07D46" w:rsidRPr="000368A2" w:rsidRDefault="00A07D46" w:rsidP="00247F77">
      <w:pPr>
        <w:rPr>
          <w:b/>
          <w:sz w:val="24"/>
          <w:u w:val="single"/>
        </w:rPr>
      </w:pPr>
      <w:r w:rsidRPr="000368A2">
        <w:rPr>
          <w:b/>
          <w:sz w:val="24"/>
          <w:u w:val="single"/>
        </w:rPr>
        <w:t>Because of the importance of having each county’s data being reported consistently, all Organization Categories must be set up in Quicken</w:t>
      </w:r>
      <w:r w:rsidR="008E3498">
        <w:rPr>
          <w:b/>
          <w:sz w:val="24"/>
          <w:u w:val="single"/>
        </w:rPr>
        <w:t>.</w:t>
      </w:r>
      <w:r w:rsidRPr="000368A2">
        <w:rPr>
          <w:b/>
          <w:sz w:val="24"/>
          <w:u w:val="single"/>
        </w:rPr>
        <w:t xml:space="preserve"> </w:t>
      </w:r>
      <w:r w:rsidR="006E784C" w:rsidRPr="000368A2">
        <w:rPr>
          <w:b/>
          <w:sz w:val="24"/>
          <w:u w:val="single"/>
        </w:rPr>
        <w:t xml:space="preserve"> See </w:t>
      </w:r>
      <w:hyperlink w:anchor="Appendix_B" w:history="1">
        <w:r w:rsidR="006E784C" w:rsidRPr="000368A2">
          <w:rPr>
            <w:rStyle w:val="Hyperlink"/>
            <w:b/>
            <w:sz w:val="24"/>
          </w:rPr>
          <w:t>Appendix B</w:t>
        </w:r>
      </w:hyperlink>
      <w:r w:rsidR="006E784C" w:rsidRPr="000368A2">
        <w:rPr>
          <w:b/>
          <w:sz w:val="24"/>
          <w:u w:val="single"/>
        </w:rPr>
        <w:t xml:space="preserve"> for the Organization Categories List.</w:t>
      </w:r>
    </w:p>
    <w:p w:rsidR="00936CCD" w:rsidRDefault="00936CCD" w:rsidP="00447F9D">
      <w:pPr>
        <w:ind w:firstLine="720"/>
      </w:pPr>
    </w:p>
    <w:p w:rsidR="00447F9D" w:rsidRDefault="00447F9D" w:rsidP="00447F9D">
      <w:pPr>
        <w:ind w:firstLine="720"/>
      </w:pPr>
    </w:p>
    <w:p w:rsidR="00936CCD" w:rsidRDefault="00936CCD" w:rsidP="00247F77">
      <w:pPr>
        <w:pStyle w:val="Heading1"/>
      </w:pPr>
      <w:bookmarkStart w:id="7" w:name="_Toc248292437"/>
      <w:bookmarkStart w:id="8" w:name="_Toc248293082"/>
      <w:bookmarkStart w:id="9" w:name="_Toc248293610"/>
      <w:bookmarkStart w:id="10" w:name="_Toc248293669"/>
      <w:bookmarkStart w:id="11" w:name="_Toc248805069"/>
      <w:bookmarkStart w:id="12" w:name="_Toc251685546"/>
      <w:r>
        <w:t xml:space="preserve">Using Income and Expense </w:t>
      </w:r>
      <w:r w:rsidRPr="007E176F">
        <w:t>Categories</w:t>
      </w:r>
      <w:bookmarkEnd w:id="7"/>
      <w:bookmarkEnd w:id="8"/>
      <w:bookmarkEnd w:id="9"/>
      <w:bookmarkEnd w:id="10"/>
      <w:bookmarkEnd w:id="11"/>
      <w:bookmarkEnd w:id="12"/>
      <w:r w:rsidRPr="007E176F">
        <w:t xml:space="preserve"> </w:t>
      </w:r>
    </w:p>
    <w:p w:rsidR="00936CCD" w:rsidRDefault="00936CCD" w:rsidP="00247F77"/>
    <w:p w:rsidR="00936CCD" w:rsidRPr="000368A2" w:rsidRDefault="00936CCD" w:rsidP="00247F77">
      <w:pPr>
        <w:rPr>
          <w:sz w:val="24"/>
        </w:rPr>
      </w:pPr>
      <w:r w:rsidRPr="000368A2">
        <w:rPr>
          <w:sz w:val="24"/>
        </w:rPr>
        <w:t xml:space="preserve">We can add additional subcategories within the Organization categories to further identify the type of income or expense. Examples of income categories include gifts, rental income, or income from certification fees, leases, and workshops.  Examples of expense categories would be equipment, printing, or expense associated with banquets, workshops, or the county fair.  A list of the standard income and expense categories that will be used by all areas is in </w:t>
      </w:r>
      <w:hyperlink w:anchor="Appendix_C" w:history="1">
        <w:r w:rsidRPr="000368A2">
          <w:rPr>
            <w:rStyle w:val="Hyperlink"/>
            <w:b/>
            <w:sz w:val="24"/>
          </w:rPr>
          <w:t xml:space="preserve">Appendix </w:t>
        </w:r>
        <w:r w:rsidR="00F9265C" w:rsidRPr="000368A2">
          <w:rPr>
            <w:rStyle w:val="Hyperlink"/>
            <w:b/>
            <w:sz w:val="24"/>
          </w:rPr>
          <w:t>C</w:t>
        </w:r>
      </w:hyperlink>
      <w:r w:rsidRPr="000368A2">
        <w:rPr>
          <w:sz w:val="24"/>
        </w:rPr>
        <w:t xml:space="preserve">.  </w:t>
      </w:r>
    </w:p>
    <w:p w:rsidR="00936CCD" w:rsidRPr="000368A2" w:rsidRDefault="00936CCD" w:rsidP="00247F77">
      <w:pPr>
        <w:rPr>
          <w:sz w:val="24"/>
        </w:rPr>
      </w:pPr>
    </w:p>
    <w:p w:rsidR="00936CCD" w:rsidRPr="000368A2" w:rsidRDefault="00936CCD" w:rsidP="00247F77">
      <w:pPr>
        <w:rPr>
          <w:sz w:val="24"/>
        </w:rPr>
      </w:pPr>
      <w:r w:rsidRPr="000368A2">
        <w:rPr>
          <w:sz w:val="24"/>
        </w:rPr>
        <w:t xml:space="preserve">There are </w:t>
      </w:r>
      <w:r w:rsidR="00A07D46" w:rsidRPr="000368A2">
        <w:rPr>
          <w:sz w:val="24"/>
        </w:rPr>
        <w:t xml:space="preserve">two (2) ways to enter these categories in Quicken:  </w:t>
      </w:r>
      <w:r w:rsidR="00A97C9F" w:rsidRPr="000368A2">
        <w:rPr>
          <w:sz w:val="24"/>
        </w:rPr>
        <w:t>By using</w:t>
      </w:r>
      <w:r w:rsidR="00A07D46" w:rsidRPr="000368A2">
        <w:rPr>
          <w:sz w:val="24"/>
        </w:rPr>
        <w:t xml:space="preserve"> the </w:t>
      </w:r>
      <w:r w:rsidR="00A07D46" w:rsidRPr="00775AB6">
        <w:rPr>
          <w:i/>
          <w:sz w:val="24"/>
        </w:rPr>
        <w:t>Tools menu</w:t>
      </w:r>
      <w:r w:rsidR="00A07D46" w:rsidRPr="000368A2">
        <w:rPr>
          <w:sz w:val="24"/>
        </w:rPr>
        <w:t xml:space="preserve"> &gt; </w:t>
      </w:r>
      <w:r w:rsidR="00A07D46" w:rsidRPr="00775AB6">
        <w:rPr>
          <w:i/>
          <w:sz w:val="24"/>
        </w:rPr>
        <w:t>Category List</w:t>
      </w:r>
      <w:r w:rsidR="00A07D46" w:rsidRPr="000368A2">
        <w:rPr>
          <w:sz w:val="24"/>
        </w:rPr>
        <w:t xml:space="preserve"> method that was used to enter the Organization Categories or </w:t>
      </w:r>
      <w:r w:rsidR="00A97C9F" w:rsidRPr="000368A2">
        <w:rPr>
          <w:sz w:val="24"/>
        </w:rPr>
        <w:t xml:space="preserve">by typing the subcategory in the transaction line and being prompted to set up a new category. </w:t>
      </w:r>
    </w:p>
    <w:p w:rsidR="00A97C9F" w:rsidRDefault="00A97C9F" w:rsidP="00247F77"/>
    <w:tbl>
      <w:tblPr>
        <w:tblW w:w="0" w:type="auto"/>
        <w:tblLook w:val="04A0" w:firstRow="1" w:lastRow="0" w:firstColumn="1" w:lastColumn="0" w:noHBand="0" w:noVBand="1"/>
      </w:tblPr>
      <w:tblGrid>
        <w:gridCol w:w="5226"/>
        <w:gridCol w:w="4494"/>
      </w:tblGrid>
      <w:tr w:rsidR="0088000D" w:rsidRPr="001F7A81" w:rsidTr="001F7A81">
        <w:tc>
          <w:tcPr>
            <w:tcW w:w="4701" w:type="dxa"/>
          </w:tcPr>
          <w:p w:rsidR="0088000D" w:rsidRPr="001F7A81" w:rsidRDefault="009D3AC2" w:rsidP="00247F77">
            <w:r>
              <w:rPr>
                <w:noProof/>
              </w:rPr>
              <w:t xml:space="preserve"> </w:t>
            </w:r>
            <w:r w:rsidR="00A9256C" w:rsidRPr="0013088F">
              <w:rPr>
                <w:noProof/>
              </w:rPr>
              <w:drawing>
                <wp:inline distT="0" distB="0" distL="0" distR="0">
                  <wp:extent cx="3181350" cy="3771900"/>
                  <wp:effectExtent l="0" t="0" r="0" b="0"/>
                  <wp:docPr id="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l="1476"/>
                          <a:stretch>
                            <a:fillRect/>
                          </a:stretch>
                        </pic:blipFill>
                        <pic:spPr bwMode="auto">
                          <a:xfrm>
                            <a:off x="0" y="0"/>
                            <a:ext cx="3181350" cy="3771900"/>
                          </a:xfrm>
                          <a:prstGeom prst="rect">
                            <a:avLst/>
                          </a:prstGeom>
                          <a:noFill/>
                          <a:ln>
                            <a:noFill/>
                          </a:ln>
                        </pic:spPr>
                      </pic:pic>
                    </a:graphicData>
                  </a:graphic>
                </wp:inline>
              </w:drawing>
            </w:r>
          </w:p>
        </w:tc>
        <w:tc>
          <w:tcPr>
            <w:tcW w:w="4947" w:type="dxa"/>
            <w:vAlign w:val="center"/>
          </w:tcPr>
          <w:p w:rsidR="0088000D" w:rsidRPr="000368A2" w:rsidRDefault="0088000D" w:rsidP="00247F77">
            <w:pPr>
              <w:rPr>
                <w:sz w:val="24"/>
              </w:rPr>
            </w:pPr>
            <w:r w:rsidRPr="000368A2">
              <w:rPr>
                <w:sz w:val="24"/>
              </w:rPr>
              <w:t xml:space="preserve">For the first method, go to the </w:t>
            </w:r>
            <w:r w:rsidRPr="00775AB6">
              <w:rPr>
                <w:i/>
                <w:sz w:val="24"/>
              </w:rPr>
              <w:t>Tools menu</w:t>
            </w:r>
            <w:r w:rsidRPr="000368A2">
              <w:rPr>
                <w:sz w:val="24"/>
              </w:rPr>
              <w:t xml:space="preserve"> &gt; </w:t>
            </w:r>
            <w:r w:rsidRPr="00775AB6">
              <w:rPr>
                <w:i/>
                <w:sz w:val="24"/>
              </w:rPr>
              <w:t>Category List</w:t>
            </w:r>
            <w:r w:rsidRPr="000368A2">
              <w:rPr>
                <w:sz w:val="24"/>
              </w:rPr>
              <w:t xml:space="preserve"> to see the </w:t>
            </w:r>
            <w:r w:rsidRPr="00775AB6">
              <w:rPr>
                <w:i/>
                <w:sz w:val="24"/>
              </w:rPr>
              <w:t xml:space="preserve">Category List </w:t>
            </w:r>
            <w:r w:rsidRPr="000368A2">
              <w:rPr>
                <w:sz w:val="24"/>
              </w:rPr>
              <w:t xml:space="preserve">screen </w:t>
            </w:r>
            <w:r w:rsidRPr="000368A2">
              <w:rPr>
                <w:i/>
                <w:sz w:val="24"/>
              </w:rPr>
              <w:t>(Figure 1</w:t>
            </w:r>
            <w:r w:rsidR="00237865">
              <w:rPr>
                <w:i/>
                <w:sz w:val="24"/>
              </w:rPr>
              <w:t>1</w:t>
            </w:r>
            <w:r w:rsidRPr="000368A2">
              <w:rPr>
                <w:i/>
                <w:sz w:val="24"/>
              </w:rPr>
              <w:t>)</w:t>
            </w:r>
            <w:r w:rsidRPr="000368A2">
              <w:rPr>
                <w:sz w:val="24"/>
              </w:rPr>
              <w:t xml:space="preserve">.   We will enter a subcategory for Workshop Fees under subcategory PARP within category ANR-Exp.  Click the </w:t>
            </w:r>
            <w:r w:rsidRPr="00775AB6">
              <w:rPr>
                <w:i/>
                <w:sz w:val="24"/>
              </w:rPr>
              <w:t>New</w:t>
            </w:r>
            <w:r w:rsidRPr="000368A2">
              <w:rPr>
                <w:sz w:val="24"/>
              </w:rPr>
              <w:t xml:space="preserve"> button in the upper right to open the </w:t>
            </w:r>
            <w:r w:rsidRPr="00775AB6">
              <w:rPr>
                <w:i/>
                <w:sz w:val="24"/>
              </w:rPr>
              <w:t>Set Up</w:t>
            </w:r>
            <w:r w:rsidRPr="000368A2">
              <w:rPr>
                <w:sz w:val="24"/>
              </w:rPr>
              <w:t xml:space="preserve"> </w:t>
            </w:r>
            <w:r w:rsidRPr="00775AB6">
              <w:rPr>
                <w:i/>
                <w:sz w:val="24"/>
              </w:rPr>
              <w:t>Category</w:t>
            </w:r>
            <w:r w:rsidRPr="000368A2">
              <w:rPr>
                <w:sz w:val="24"/>
              </w:rPr>
              <w:t xml:space="preserve"> screen (</w:t>
            </w:r>
            <w:r w:rsidRPr="000368A2">
              <w:rPr>
                <w:i/>
                <w:sz w:val="24"/>
              </w:rPr>
              <w:t>Figure 1</w:t>
            </w:r>
            <w:r w:rsidR="00237865">
              <w:rPr>
                <w:i/>
                <w:sz w:val="24"/>
              </w:rPr>
              <w:t>4</w:t>
            </w:r>
            <w:r w:rsidRPr="000368A2">
              <w:rPr>
                <w:sz w:val="24"/>
              </w:rPr>
              <w:t xml:space="preserve">).  Enter the </w:t>
            </w:r>
            <w:r w:rsidR="00775AB6" w:rsidRPr="00775AB6">
              <w:rPr>
                <w:i/>
                <w:sz w:val="24"/>
              </w:rPr>
              <w:t xml:space="preserve">Category </w:t>
            </w:r>
            <w:r w:rsidRPr="00775AB6">
              <w:rPr>
                <w:i/>
                <w:sz w:val="24"/>
              </w:rPr>
              <w:t>Name</w:t>
            </w:r>
            <w:r w:rsidR="00237865">
              <w:rPr>
                <w:i/>
                <w:sz w:val="24"/>
              </w:rPr>
              <w:t>-</w:t>
            </w:r>
            <w:r w:rsidRPr="00237865">
              <w:rPr>
                <w:b/>
                <w:sz w:val="24"/>
              </w:rPr>
              <w:t>Workshop Fees</w:t>
            </w:r>
            <w:r w:rsidRPr="000368A2">
              <w:rPr>
                <w:sz w:val="24"/>
              </w:rPr>
              <w:t xml:space="preserve"> and select the </w:t>
            </w:r>
            <w:r w:rsidR="00775AB6">
              <w:rPr>
                <w:sz w:val="24"/>
              </w:rPr>
              <w:t>t</w:t>
            </w:r>
            <w:r w:rsidRPr="000368A2">
              <w:rPr>
                <w:sz w:val="24"/>
              </w:rPr>
              <w:t xml:space="preserve">ype </w:t>
            </w:r>
            <w:r w:rsidRPr="00775AB6">
              <w:rPr>
                <w:i/>
                <w:sz w:val="24"/>
              </w:rPr>
              <w:t>Subcategory of</w:t>
            </w:r>
            <w:r w:rsidRPr="000368A2">
              <w:rPr>
                <w:sz w:val="24"/>
              </w:rPr>
              <w:t xml:space="preserve">.  Then click the arrow on the right to see the drop down of possible choices and choose </w:t>
            </w:r>
            <w:r w:rsidRPr="00237865">
              <w:rPr>
                <w:b/>
                <w:sz w:val="24"/>
              </w:rPr>
              <w:t>PARP</w:t>
            </w:r>
            <w:r w:rsidRPr="000368A2">
              <w:rPr>
                <w:sz w:val="24"/>
              </w:rPr>
              <w:t xml:space="preserve"> (under ANR – Inc). </w:t>
            </w:r>
            <w:r w:rsidR="004E6F92" w:rsidRPr="000368A2">
              <w:rPr>
                <w:sz w:val="24"/>
              </w:rPr>
              <w:t xml:space="preserve"> Click </w:t>
            </w:r>
            <w:r w:rsidR="004E6F92" w:rsidRPr="00775AB6">
              <w:rPr>
                <w:i/>
                <w:sz w:val="24"/>
              </w:rPr>
              <w:t>OK</w:t>
            </w:r>
            <w:r w:rsidR="004E6F92" w:rsidRPr="000368A2">
              <w:rPr>
                <w:sz w:val="24"/>
              </w:rPr>
              <w:t xml:space="preserve">. </w:t>
            </w:r>
            <w:r w:rsidRPr="000368A2">
              <w:rPr>
                <w:sz w:val="24"/>
              </w:rPr>
              <w:t xml:space="preserve">This method can be used if you want to pre-set all standard income and expense categories under each Organization category and subcategory. </w:t>
            </w:r>
            <w:r w:rsidR="00822B11" w:rsidRPr="000368A2">
              <w:rPr>
                <w:sz w:val="24"/>
              </w:rPr>
              <w:t xml:space="preserve">Click </w:t>
            </w:r>
            <w:r w:rsidR="00822B11" w:rsidRPr="00775AB6">
              <w:rPr>
                <w:i/>
                <w:sz w:val="24"/>
              </w:rPr>
              <w:t>Done</w:t>
            </w:r>
            <w:r w:rsidR="00822B11" w:rsidRPr="000368A2">
              <w:rPr>
                <w:sz w:val="24"/>
              </w:rPr>
              <w:t xml:space="preserve"> when finished setting up categories.</w:t>
            </w:r>
          </w:p>
          <w:p w:rsidR="0088000D" w:rsidRPr="001F7A81" w:rsidRDefault="0088000D" w:rsidP="00247F77"/>
          <w:p w:rsidR="0088000D" w:rsidRPr="001F7A81" w:rsidRDefault="0088000D" w:rsidP="00247F77"/>
        </w:tc>
      </w:tr>
    </w:tbl>
    <w:p w:rsidR="009F6BCE" w:rsidRPr="00B95CAE" w:rsidRDefault="00B95CAE" w:rsidP="00247F77">
      <w:pPr>
        <w:rPr>
          <w:i/>
        </w:rPr>
      </w:pPr>
      <w:r w:rsidRPr="00B95CAE">
        <w:rPr>
          <w:i/>
        </w:rPr>
        <w:t>Figure 1</w:t>
      </w:r>
      <w:r w:rsidR="00237865">
        <w:rPr>
          <w:i/>
        </w:rPr>
        <w:t>5</w:t>
      </w:r>
    </w:p>
    <w:p w:rsidR="00687930" w:rsidRDefault="00687930" w:rsidP="00247F77"/>
    <w:p w:rsidR="00687930" w:rsidRPr="000368A2" w:rsidRDefault="00687930" w:rsidP="00247F77">
      <w:pPr>
        <w:rPr>
          <w:sz w:val="22"/>
          <w:szCs w:val="22"/>
        </w:rPr>
      </w:pPr>
      <w:r w:rsidRPr="000368A2">
        <w:rPr>
          <w:sz w:val="24"/>
        </w:rPr>
        <w:t xml:space="preserve">The second method for setting up an income and expense category will be explained in the next section on </w:t>
      </w:r>
      <w:r w:rsidRPr="00775AB6">
        <w:rPr>
          <w:i/>
          <w:sz w:val="24"/>
        </w:rPr>
        <w:t>Entering Transactions</w:t>
      </w:r>
      <w:r w:rsidRPr="000368A2">
        <w:rPr>
          <w:sz w:val="22"/>
          <w:szCs w:val="22"/>
        </w:rPr>
        <w:t>.</w:t>
      </w:r>
    </w:p>
    <w:p w:rsidR="0088000D" w:rsidRDefault="0088000D" w:rsidP="00247F77"/>
    <w:p w:rsidR="00465AD3" w:rsidRPr="007E176F" w:rsidRDefault="007A6565" w:rsidP="00247F77">
      <w:pPr>
        <w:pStyle w:val="Heading1"/>
      </w:pPr>
      <w:bookmarkStart w:id="13" w:name="_Toc248292438"/>
      <w:bookmarkStart w:id="14" w:name="_Toc248293083"/>
      <w:bookmarkStart w:id="15" w:name="_Toc248293611"/>
      <w:bookmarkStart w:id="16" w:name="_Toc248293670"/>
      <w:bookmarkStart w:id="17" w:name="_Toc248805070"/>
      <w:bookmarkStart w:id="18" w:name="_Toc251685547"/>
      <w:r>
        <w:t xml:space="preserve">Entering </w:t>
      </w:r>
      <w:r w:rsidR="00465AD3" w:rsidRPr="007E176F">
        <w:t>Transactions</w:t>
      </w:r>
      <w:bookmarkEnd w:id="13"/>
      <w:bookmarkEnd w:id="14"/>
      <w:bookmarkEnd w:id="15"/>
      <w:bookmarkEnd w:id="16"/>
      <w:bookmarkEnd w:id="17"/>
      <w:bookmarkEnd w:id="18"/>
    </w:p>
    <w:p w:rsidR="00465AD3" w:rsidRDefault="00465AD3" w:rsidP="00247F77"/>
    <w:p w:rsidR="00544853" w:rsidRPr="00447F9D" w:rsidRDefault="002B770C" w:rsidP="00247F77">
      <w:pPr>
        <w:rPr>
          <w:i/>
          <w:sz w:val="24"/>
        </w:rPr>
      </w:pPr>
      <w:r w:rsidRPr="00447F9D">
        <w:rPr>
          <w:sz w:val="24"/>
        </w:rPr>
        <w:t xml:space="preserve">Now we </w:t>
      </w:r>
      <w:r w:rsidR="009A0AC6" w:rsidRPr="00447F9D">
        <w:rPr>
          <w:sz w:val="24"/>
        </w:rPr>
        <w:t>will</w:t>
      </w:r>
      <w:r w:rsidR="00861BD0" w:rsidRPr="00447F9D">
        <w:rPr>
          <w:sz w:val="24"/>
        </w:rPr>
        <w:t xml:space="preserve"> enter</w:t>
      </w:r>
      <w:r w:rsidRPr="00447F9D">
        <w:rPr>
          <w:sz w:val="24"/>
        </w:rPr>
        <w:t xml:space="preserve"> transactions (</w:t>
      </w:r>
      <w:r w:rsidR="006E784C" w:rsidRPr="00447F9D">
        <w:rPr>
          <w:sz w:val="24"/>
        </w:rPr>
        <w:t>payments</w:t>
      </w:r>
      <w:r w:rsidRPr="00447F9D">
        <w:rPr>
          <w:sz w:val="24"/>
        </w:rPr>
        <w:t xml:space="preserve"> and deposits) into the </w:t>
      </w:r>
      <w:r w:rsidR="006E784C" w:rsidRPr="00447F9D">
        <w:rPr>
          <w:sz w:val="24"/>
        </w:rPr>
        <w:t>Training account</w:t>
      </w:r>
      <w:r w:rsidRPr="00447F9D">
        <w:rPr>
          <w:sz w:val="24"/>
        </w:rPr>
        <w:t xml:space="preserve">.  </w:t>
      </w:r>
      <w:r w:rsidR="008F5499" w:rsidRPr="00447F9D">
        <w:rPr>
          <w:sz w:val="24"/>
        </w:rPr>
        <w:t xml:space="preserve">Click on the </w:t>
      </w:r>
      <w:r w:rsidR="008F5499" w:rsidRPr="00775AB6">
        <w:rPr>
          <w:i/>
          <w:sz w:val="24"/>
        </w:rPr>
        <w:t>Banking</w:t>
      </w:r>
      <w:r w:rsidR="008F5499" w:rsidRPr="00447F9D">
        <w:rPr>
          <w:sz w:val="24"/>
        </w:rPr>
        <w:t xml:space="preserve"> tab to see the </w:t>
      </w:r>
      <w:r w:rsidR="00781310" w:rsidRPr="00775AB6">
        <w:rPr>
          <w:i/>
          <w:sz w:val="24"/>
        </w:rPr>
        <w:t>T</w:t>
      </w:r>
      <w:r w:rsidR="008F5499" w:rsidRPr="00775AB6">
        <w:rPr>
          <w:i/>
          <w:sz w:val="24"/>
        </w:rPr>
        <w:t>ransactions</w:t>
      </w:r>
      <w:r w:rsidR="008F5499" w:rsidRPr="00447F9D">
        <w:rPr>
          <w:sz w:val="24"/>
        </w:rPr>
        <w:t xml:space="preserve"> </w:t>
      </w:r>
      <w:r w:rsidR="00781310" w:rsidRPr="00447F9D">
        <w:rPr>
          <w:sz w:val="24"/>
        </w:rPr>
        <w:t>screen</w:t>
      </w:r>
      <w:r w:rsidR="008F5499" w:rsidRPr="00447F9D">
        <w:rPr>
          <w:sz w:val="24"/>
        </w:rPr>
        <w:t xml:space="preserve">, also called the </w:t>
      </w:r>
      <w:r w:rsidR="008F5499" w:rsidRPr="00775AB6">
        <w:rPr>
          <w:i/>
          <w:sz w:val="24"/>
        </w:rPr>
        <w:t>Check Register</w:t>
      </w:r>
      <w:r w:rsidR="00781310" w:rsidRPr="00447F9D">
        <w:rPr>
          <w:sz w:val="24"/>
        </w:rPr>
        <w:t>,</w:t>
      </w:r>
      <w:r w:rsidR="008F5499" w:rsidRPr="00447F9D">
        <w:rPr>
          <w:sz w:val="24"/>
        </w:rPr>
        <w:t xml:space="preserve"> for the Training account </w:t>
      </w:r>
      <w:r w:rsidR="00CA5E9C" w:rsidRPr="00447F9D">
        <w:rPr>
          <w:sz w:val="24"/>
        </w:rPr>
        <w:t>(</w:t>
      </w:r>
      <w:r w:rsidR="00CA5E9C" w:rsidRPr="00447F9D">
        <w:rPr>
          <w:i/>
          <w:sz w:val="24"/>
        </w:rPr>
        <w:t>Figure 1</w:t>
      </w:r>
      <w:r w:rsidR="00237865">
        <w:rPr>
          <w:i/>
          <w:sz w:val="24"/>
        </w:rPr>
        <w:t>6</w:t>
      </w:r>
      <w:r w:rsidR="00CA5E9C" w:rsidRPr="00447F9D">
        <w:rPr>
          <w:i/>
          <w:sz w:val="24"/>
        </w:rPr>
        <w:t>).</w:t>
      </w:r>
      <w:r w:rsidR="00781310" w:rsidRPr="00447F9D">
        <w:rPr>
          <w:i/>
          <w:sz w:val="24"/>
        </w:rPr>
        <w:t xml:space="preserve">  </w:t>
      </w:r>
      <w:r w:rsidR="009A0AC6" w:rsidRPr="00447F9D">
        <w:rPr>
          <w:sz w:val="24"/>
        </w:rPr>
        <w:t xml:space="preserve">The only transaction on this screen now is the </w:t>
      </w:r>
      <w:r w:rsidR="009A0AC6" w:rsidRPr="00775AB6">
        <w:rPr>
          <w:i/>
          <w:sz w:val="24"/>
        </w:rPr>
        <w:t>Opening Balance</w:t>
      </w:r>
      <w:r w:rsidR="009A0AC6" w:rsidRPr="00447F9D">
        <w:rPr>
          <w:sz w:val="24"/>
        </w:rPr>
        <w:t xml:space="preserve"> entered when you set up the account </w:t>
      </w:r>
      <w:r w:rsidR="000C7FAD" w:rsidRPr="00447F9D">
        <w:rPr>
          <w:sz w:val="24"/>
        </w:rPr>
        <w:t>Training</w:t>
      </w:r>
      <w:r w:rsidR="00781310" w:rsidRPr="00447F9D">
        <w:rPr>
          <w:sz w:val="24"/>
        </w:rPr>
        <w:t xml:space="preserve">. </w:t>
      </w:r>
      <w:r w:rsidR="00A01354" w:rsidRPr="00447F9D">
        <w:rPr>
          <w:sz w:val="24"/>
        </w:rPr>
        <w:t xml:space="preserve">You can add </w:t>
      </w:r>
      <w:r w:rsidR="004737FE" w:rsidRPr="00447F9D">
        <w:rPr>
          <w:sz w:val="24"/>
        </w:rPr>
        <w:t>payments and deposits</w:t>
      </w:r>
      <w:r w:rsidR="00A01354" w:rsidRPr="00447F9D">
        <w:rPr>
          <w:sz w:val="24"/>
        </w:rPr>
        <w:t xml:space="preserve"> directly here by typing in the information on the first b</w:t>
      </w:r>
      <w:r w:rsidR="00590C16" w:rsidRPr="00447F9D">
        <w:rPr>
          <w:sz w:val="24"/>
        </w:rPr>
        <w:t>lank line</w:t>
      </w:r>
      <w:r w:rsidR="00994428">
        <w:rPr>
          <w:sz w:val="24"/>
        </w:rPr>
        <w:t>.</w:t>
      </w:r>
    </w:p>
    <w:p w:rsidR="00921CFB" w:rsidRDefault="00A9256C" w:rsidP="00247F77">
      <w:r>
        <w:rPr>
          <w:noProof/>
        </w:rPr>
        <mc:AlternateContent>
          <mc:Choice Requires="wps">
            <w:drawing>
              <wp:anchor distT="0" distB="0" distL="114300" distR="114300" simplePos="0" relativeHeight="251668480" behindDoc="0" locked="0" layoutInCell="1" allowOverlap="1">
                <wp:simplePos x="0" y="0"/>
                <wp:positionH relativeFrom="column">
                  <wp:posOffset>4695825</wp:posOffset>
                </wp:positionH>
                <wp:positionV relativeFrom="paragraph">
                  <wp:posOffset>92710</wp:posOffset>
                </wp:positionV>
                <wp:extent cx="1250315" cy="462280"/>
                <wp:effectExtent l="9525" t="9525" r="6985" b="337820"/>
                <wp:wrapNone/>
                <wp:docPr id="92"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315" cy="462280"/>
                        </a:xfrm>
                        <a:prstGeom prst="wedgeRectCallout">
                          <a:avLst>
                            <a:gd name="adj1" fmla="val 25722"/>
                            <a:gd name="adj2" fmla="val 121153"/>
                          </a:avLst>
                        </a:prstGeom>
                        <a:solidFill>
                          <a:srgbClr val="FFFFFF"/>
                        </a:solidFill>
                        <a:ln w="9525">
                          <a:solidFill>
                            <a:srgbClr val="548DD4"/>
                          </a:solidFill>
                          <a:miter lim="800000"/>
                          <a:headEnd/>
                          <a:tailEnd/>
                        </a:ln>
                      </wps:spPr>
                      <wps:txbx>
                        <w:txbxContent>
                          <w:p w:rsidR="006F1B27" w:rsidRPr="008E3498" w:rsidRDefault="006F1B27">
                            <w:pPr>
                              <w:rPr>
                                <w:sz w:val="18"/>
                                <w:szCs w:val="18"/>
                              </w:rPr>
                            </w:pPr>
                            <w:r w:rsidRPr="008E3498">
                              <w:rPr>
                                <w:sz w:val="18"/>
                                <w:szCs w:val="18"/>
                              </w:rPr>
                              <w:t xml:space="preserve">Shows one transaction – </w:t>
                            </w:r>
                            <w:r>
                              <w:rPr>
                                <w:sz w:val="18"/>
                                <w:szCs w:val="18"/>
                              </w:rPr>
                              <w:t>O</w:t>
                            </w:r>
                            <w:r w:rsidRPr="008E3498">
                              <w:rPr>
                                <w:sz w:val="18"/>
                                <w:szCs w:val="18"/>
                              </w:rPr>
                              <w:t xml:space="preserve">pening </w:t>
                            </w:r>
                            <w:r>
                              <w:rPr>
                                <w:sz w:val="18"/>
                                <w:szCs w:val="18"/>
                              </w:rPr>
                              <w:t>B</w:t>
                            </w:r>
                            <w:r w:rsidRPr="008E3498">
                              <w:rPr>
                                <w:sz w:val="18"/>
                                <w:szCs w:val="18"/>
                              </w:rPr>
                              <w:t>alance</w:t>
                            </w:r>
                          </w:p>
                          <w:p w:rsidR="006F1B27" w:rsidRDefault="006F1B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3" o:spid="_x0000_s1029" type="#_x0000_t61" style="position:absolute;margin-left:369.75pt;margin-top:7.3pt;width:98.45pt;height:36.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" adj="16356,36969" strokecolor="#548dd4">
                <v:textbox>
                  <w:txbxContent>
                    <w:p w:rsidR="006F1B27" w:rsidRPr="008E3498" w:rsidRDefault="006F1B27">
                      <w:pPr>
                        <w:rPr>
                          <w:sz w:val="18"/>
                          <w:szCs w:val="18"/>
                        </w:rPr>
                      </w:pPr>
                      <w:r w:rsidRPr="008E3498">
                        <w:rPr>
                          <w:sz w:val="18"/>
                          <w:szCs w:val="18"/>
                        </w:rPr>
                        <w:t xml:space="preserve">Shows one transaction – </w:t>
                      </w:r>
                      <w:r>
                        <w:rPr>
                          <w:sz w:val="18"/>
                          <w:szCs w:val="18"/>
                        </w:rPr>
                        <w:t>O</w:t>
                      </w:r>
                      <w:r w:rsidRPr="008E3498">
                        <w:rPr>
                          <w:sz w:val="18"/>
                          <w:szCs w:val="18"/>
                        </w:rPr>
                        <w:t xml:space="preserve">pening </w:t>
                      </w:r>
                      <w:r>
                        <w:rPr>
                          <w:sz w:val="18"/>
                          <w:szCs w:val="18"/>
                        </w:rPr>
                        <w:t>B</w:t>
                      </w:r>
                      <w:r w:rsidRPr="008E3498">
                        <w:rPr>
                          <w:sz w:val="18"/>
                          <w:szCs w:val="18"/>
                        </w:rPr>
                        <w:t>alance</w:t>
                      </w:r>
                    </w:p>
                    <w:p w:rsidR="006F1B27" w:rsidRDefault="006F1B27"/>
                  </w:txbxContent>
                </v:textbox>
              </v:shape>
            </w:pict>
          </mc:Fallback>
        </mc:AlternateContent>
      </w:r>
    </w:p>
    <w:p w:rsidR="00544853" w:rsidRDefault="00A9256C" w:rsidP="00247F77">
      <w:r>
        <w:rPr>
          <w:noProof/>
        </w:rPr>
        <mc:AlternateContent>
          <mc:Choice Requires="wps">
            <w:drawing>
              <wp:anchor distT="0" distB="0" distL="114300" distR="114300" simplePos="0" relativeHeight="251669504" behindDoc="0" locked="0" layoutInCell="1" allowOverlap="1">
                <wp:simplePos x="0" y="0"/>
                <wp:positionH relativeFrom="column">
                  <wp:posOffset>1193800</wp:posOffset>
                </wp:positionH>
                <wp:positionV relativeFrom="paragraph">
                  <wp:posOffset>1013460</wp:posOffset>
                </wp:positionV>
                <wp:extent cx="1323975" cy="396875"/>
                <wp:effectExtent l="12700" t="66675" r="6350" b="12700"/>
                <wp:wrapNone/>
                <wp:docPr id="91"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396875"/>
                        </a:xfrm>
                        <a:prstGeom prst="wedgeRectCallout">
                          <a:avLst>
                            <a:gd name="adj1" fmla="val -38250"/>
                            <a:gd name="adj2" fmla="val -62801"/>
                          </a:avLst>
                        </a:prstGeom>
                        <a:solidFill>
                          <a:srgbClr val="FFFFFF"/>
                        </a:solidFill>
                        <a:ln w="9525">
                          <a:solidFill>
                            <a:srgbClr val="4F81BD"/>
                          </a:solidFill>
                          <a:miter lim="800000"/>
                          <a:headEnd/>
                          <a:tailEnd/>
                        </a:ln>
                      </wps:spPr>
                      <wps:txbx>
                        <w:txbxContent>
                          <w:p w:rsidR="006F1B27" w:rsidRDefault="006F1B27">
                            <w:r w:rsidRPr="008E3498">
                              <w:rPr>
                                <w:sz w:val="18"/>
                                <w:szCs w:val="18"/>
                              </w:rPr>
                              <w:t>Type new transaction information on this line</w:t>
                            </w:r>
                            <w:r>
                              <w:t>.</w:t>
                            </w:r>
                          </w:p>
                          <w:p w:rsidR="006F1B27" w:rsidRDefault="006F1B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4" o:spid="_x0000_s1030" type="#_x0000_t61" style="position:absolute;margin-left:94pt;margin-top:79.8pt;width:104.25pt;height:3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" adj="2538,-2765" strokecolor="#4f81bd">
                <v:textbox>
                  <w:txbxContent>
                    <w:p w:rsidR="006F1B27" w:rsidRDefault="006F1B27">
                      <w:r w:rsidRPr="008E3498">
                        <w:rPr>
                          <w:sz w:val="18"/>
                          <w:szCs w:val="18"/>
                        </w:rPr>
                        <w:t>Type new transaction information on this line</w:t>
                      </w:r>
                      <w:r>
                        <w:t>.</w:t>
                      </w:r>
                    </w:p>
                    <w:p w:rsidR="006F1B27" w:rsidRDefault="006F1B27"/>
                  </w:txbxContent>
                </v:textbox>
              </v:shape>
            </w:pict>
          </mc:Fallback>
        </mc:AlternateContent>
      </w:r>
      <w:r w:rsidR="00994428" w:rsidRPr="00994428">
        <w:rPr>
          <w:noProof/>
        </w:rPr>
        <w:t xml:space="preserve"> </w:t>
      </w:r>
      <w:r w:rsidRPr="0013088F">
        <w:rPr>
          <w:noProof/>
        </w:rPr>
        <w:drawing>
          <wp:inline distT="0" distB="0" distL="0" distR="0">
            <wp:extent cx="6619875" cy="1028700"/>
            <wp:effectExtent l="0" t="0" r="9525" b="0"/>
            <wp:docPr id="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19875" cy="1028700"/>
                    </a:xfrm>
                    <a:prstGeom prst="rect">
                      <a:avLst/>
                    </a:prstGeom>
                    <a:noFill/>
                    <a:ln>
                      <a:noFill/>
                    </a:ln>
                  </pic:spPr>
                </pic:pic>
              </a:graphicData>
            </a:graphic>
          </wp:inline>
        </w:drawing>
      </w:r>
    </w:p>
    <w:p w:rsidR="00544853" w:rsidRPr="00994428" w:rsidRDefault="00781310" w:rsidP="00247F77">
      <w:pPr>
        <w:rPr>
          <w:i/>
        </w:rPr>
      </w:pPr>
      <w:r w:rsidRPr="00994428">
        <w:rPr>
          <w:i/>
        </w:rPr>
        <w:t>Figure 1</w:t>
      </w:r>
      <w:r w:rsidR="00237865">
        <w:rPr>
          <w:i/>
        </w:rPr>
        <w:t>6</w:t>
      </w:r>
    </w:p>
    <w:p w:rsidR="00D94AEA" w:rsidRPr="00D94AEA" w:rsidRDefault="00D94AEA" w:rsidP="00247F77"/>
    <w:p w:rsidR="00D06EBB" w:rsidRDefault="00D06EBB" w:rsidP="00247F77">
      <w:pPr>
        <w:rPr>
          <w:b/>
          <w:sz w:val="24"/>
        </w:rPr>
      </w:pPr>
    </w:p>
    <w:p w:rsidR="00E12A9A" w:rsidRPr="00447F9D" w:rsidRDefault="00E12A9A" w:rsidP="00247F77">
      <w:pPr>
        <w:rPr>
          <w:b/>
          <w:sz w:val="24"/>
        </w:rPr>
      </w:pPr>
      <w:r w:rsidRPr="00447F9D">
        <w:rPr>
          <w:b/>
          <w:sz w:val="24"/>
        </w:rPr>
        <w:t xml:space="preserve">NOTE:  Each county can decide whether to write checks manually or use the check printing feature in Quicken.  YOU MUST CHOOSE ONE METHOD OR THE OTHER.  More about Quicken’s Check Printing can be found in </w:t>
      </w:r>
      <w:hyperlink w:anchor="Appendix_D" w:history="1">
        <w:r w:rsidRPr="00447F9D">
          <w:rPr>
            <w:rStyle w:val="Hyperlink"/>
            <w:b/>
            <w:sz w:val="24"/>
          </w:rPr>
          <w:t>Appendix D</w:t>
        </w:r>
      </w:hyperlink>
      <w:r w:rsidRPr="00447F9D">
        <w:rPr>
          <w:b/>
          <w:sz w:val="24"/>
        </w:rPr>
        <w:t xml:space="preserve">. </w:t>
      </w:r>
    </w:p>
    <w:p w:rsidR="00E12A9A" w:rsidRPr="00E12A9A" w:rsidRDefault="00E12A9A" w:rsidP="00247F77"/>
    <w:p w:rsidR="005B3778" w:rsidRPr="00447F9D" w:rsidRDefault="005B3778" w:rsidP="00247F77">
      <w:pPr>
        <w:rPr>
          <w:sz w:val="24"/>
        </w:rPr>
      </w:pPr>
      <w:r w:rsidRPr="00447F9D">
        <w:rPr>
          <w:sz w:val="24"/>
        </w:rPr>
        <w:t>You need to record</w:t>
      </w:r>
      <w:r w:rsidR="00687930" w:rsidRPr="00447F9D">
        <w:rPr>
          <w:sz w:val="24"/>
        </w:rPr>
        <w:t xml:space="preserve"> a payment to Purdue University for </w:t>
      </w:r>
      <w:r w:rsidR="00687930" w:rsidRPr="00447F9D">
        <w:rPr>
          <w:b/>
          <w:sz w:val="24"/>
        </w:rPr>
        <w:t>$203.00</w:t>
      </w:r>
      <w:r w:rsidR="00687930" w:rsidRPr="00447F9D">
        <w:rPr>
          <w:sz w:val="24"/>
        </w:rPr>
        <w:t xml:space="preserve"> for workshop fees associated with PARP</w:t>
      </w:r>
      <w:r w:rsidR="00A82CB6" w:rsidRPr="00447F9D">
        <w:rPr>
          <w:sz w:val="24"/>
        </w:rPr>
        <w:t xml:space="preserve"> in ANR</w:t>
      </w:r>
      <w:r w:rsidR="00687930" w:rsidRPr="00447F9D">
        <w:rPr>
          <w:sz w:val="24"/>
        </w:rPr>
        <w:t xml:space="preserve">.  The payment was made on </w:t>
      </w:r>
      <w:r w:rsidR="00296FC5" w:rsidRPr="00447F9D">
        <w:rPr>
          <w:sz w:val="24"/>
        </w:rPr>
        <w:t>12/2/2009</w:t>
      </w:r>
      <w:r w:rsidR="00687930" w:rsidRPr="00447F9D">
        <w:rPr>
          <w:sz w:val="24"/>
        </w:rPr>
        <w:t xml:space="preserve"> on </w:t>
      </w:r>
      <w:r w:rsidR="00687930" w:rsidRPr="00447F9D">
        <w:rPr>
          <w:b/>
          <w:sz w:val="24"/>
        </w:rPr>
        <w:t xml:space="preserve">check </w:t>
      </w:r>
      <w:r w:rsidR="00BF0B7A" w:rsidRPr="00447F9D">
        <w:rPr>
          <w:b/>
          <w:sz w:val="24"/>
        </w:rPr>
        <w:t>#1245</w:t>
      </w:r>
      <w:r w:rsidR="00687930" w:rsidRPr="00447F9D">
        <w:rPr>
          <w:sz w:val="24"/>
        </w:rPr>
        <w:t xml:space="preserve">.  </w:t>
      </w:r>
      <w:r w:rsidR="00B032E0" w:rsidRPr="00447F9D">
        <w:rPr>
          <w:sz w:val="24"/>
        </w:rPr>
        <w:t xml:space="preserve">Type the information as shown </w:t>
      </w:r>
      <w:r w:rsidRPr="00447F9D">
        <w:rPr>
          <w:sz w:val="24"/>
        </w:rPr>
        <w:t xml:space="preserve">in </w:t>
      </w:r>
      <w:r w:rsidR="00B95CAE">
        <w:rPr>
          <w:sz w:val="24"/>
        </w:rPr>
        <w:t>(</w:t>
      </w:r>
      <w:r w:rsidRPr="00447F9D">
        <w:rPr>
          <w:i/>
          <w:sz w:val="24"/>
        </w:rPr>
        <w:t>Figure</w:t>
      </w:r>
      <w:r w:rsidR="00687930" w:rsidRPr="00447F9D">
        <w:rPr>
          <w:i/>
          <w:sz w:val="24"/>
        </w:rPr>
        <w:t xml:space="preserve"> 1</w:t>
      </w:r>
      <w:r w:rsidR="00237865">
        <w:rPr>
          <w:i/>
          <w:sz w:val="24"/>
        </w:rPr>
        <w:t>7</w:t>
      </w:r>
      <w:r w:rsidR="00B95CAE">
        <w:rPr>
          <w:i/>
          <w:sz w:val="24"/>
        </w:rPr>
        <w:t>)</w:t>
      </w:r>
      <w:r w:rsidR="00687930" w:rsidRPr="00447F9D">
        <w:rPr>
          <w:i/>
          <w:sz w:val="24"/>
        </w:rPr>
        <w:t xml:space="preserve"> </w:t>
      </w:r>
      <w:r w:rsidR="00B032E0" w:rsidRPr="00447F9D">
        <w:rPr>
          <w:sz w:val="24"/>
        </w:rPr>
        <w:t xml:space="preserve">below.  </w:t>
      </w:r>
    </w:p>
    <w:p w:rsidR="00781310" w:rsidRPr="00447F9D" w:rsidRDefault="00781310" w:rsidP="00247F77">
      <w:pPr>
        <w:rPr>
          <w:sz w:val="24"/>
        </w:rPr>
      </w:pPr>
    </w:p>
    <w:p w:rsidR="00A91456" w:rsidRPr="00447F9D" w:rsidRDefault="00913F20" w:rsidP="00247F77">
      <w:pPr>
        <w:rPr>
          <w:sz w:val="24"/>
        </w:rPr>
      </w:pPr>
      <w:r w:rsidRPr="00447F9D">
        <w:rPr>
          <w:sz w:val="24"/>
        </w:rPr>
        <w:t>T</w:t>
      </w:r>
      <w:r w:rsidR="005B3778" w:rsidRPr="00447F9D">
        <w:rPr>
          <w:sz w:val="24"/>
        </w:rPr>
        <w:t xml:space="preserve">he </w:t>
      </w:r>
      <w:r w:rsidR="005B3778" w:rsidRPr="00775AB6">
        <w:rPr>
          <w:i/>
          <w:sz w:val="24"/>
        </w:rPr>
        <w:t>Category</w:t>
      </w:r>
      <w:r w:rsidR="005B3778" w:rsidRPr="00447F9D">
        <w:rPr>
          <w:sz w:val="24"/>
        </w:rPr>
        <w:t xml:space="preserve"> is always entered with the main category first, then the subcategories with a colon and no sp</w:t>
      </w:r>
      <w:r w:rsidRPr="00447F9D">
        <w:rPr>
          <w:sz w:val="24"/>
        </w:rPr>
        <w:t xml:space="preserve">aces between, so for the payment above enter: ANR - Exp:PARP:Workshop Fees. </w:t>
      </w:r>
      <w:r w:rsidR="005B3778" w:rsidRPr="00447F9D">
        <w:rPr>
          <w:sz w:val="24"/>
        </w:rPr>
        <w:t xml:space="preserve"> </w:t>
      </w:r>
      <w:r w:rsidR="00B032E0" w:rsidRPr="00447F9D">
        <w:rPr>
          <w:sz w:val="24"/>
        </w:rPr>
        <w:t>When you</w:t>
      </w:r>
      <w:r w:rsidRPr="00447F9D">
        <w:rPr>
          <w:sz w:val="24"/>
        </w:rPr>
        <w:t xml:space="preserve"> start to enter the category, Quicken will fill in what it thinks </w:t>
      </w:r>
      <w:r w:rsidR="00775AB6">
        <w:rPr>
          <w:sz w:val="24"/>
        </w:rPr>
        <w:t>is required</w:t>
      </w:r>
      <w:r w:rsidRPr="00447F9D">
        <w:rPr>
          <w:sz w:val="24"/>
        </w:rPr>
        <w:t xml:space="preserve">. You can also </w:t>
      </w:r>
      <w:r w:rsidR="001F7DE7" w:rsidRPr="00447F9D">
        <w:rPr>
          <w:sz w:val="24"/>
        </w:rPr>
        <w:t xml:space="preserve">click the right down arrow and choose from the </w:t>
      </w:r>
      <w:r w:rsidR="001F7DE7" w:rsidRPr="00775AB6">
        <w:rPr>
          <w:i/>
          <w:sz w:val="24"/>
        </w:rPr>
        <w:t>Category List</w:t>
      </w:r>
      <w:r w:rsidR="001F7DE7" w:rsidRPr="00447F9D">
        <w:rPr>
          <w:sz w:val="24"/>
        </w:rPr>
        <w:t xml:space="preserve"> as a drop down menu</w:t>
      </w:r>
      <w:r w:rsidR="000C01A1" w:rsidRPr="00447F9D">
        <w:rPr>
          <w:sz w:val="24"/>
        </w:rPr>
        <w:t xml:space="preserve"> (</w:t>
      </w:r>
      <w:r w:rsidR="000C01A1" w:rsidRPr="00447F9D">
        <w:rPr>
          <w:i/>
          <w:sz w:val="24"/>
        </w:rPr>
        <w:t xml:space="preserve">Figure </w:t>
      </w:r>
      <w:r w:rsidR="00E12A9A" w:rsidRPr="00447F9D">
        <w:rPr>
          <w:i/>
          <w:sz w:val="24"/>
        </w:rPr>
        <w:t>1</w:t>
      </w:r>
      <w:r w:rsidR="00237865">
        <w:rPr>
          <w:i/>
          <w:sz w:val="24"/>
        </w:rPr>
        <w:t>8</w:t>
      </w:r>
      <w:r w:rsidR="000C01A1" w:rsidRPr="00447F9D">
        <w:rPr>
          <w:i/>
          <w:sz w:val="24"/>
        </w:rPr>
        <w:t>)</w:t>
      </w:r>
      <w:r w:rsidR="001F7DE7" w:rsidRPr="00447F9D">
        <w:rPr>
          <w:sz w:val="24"/>
        </w:rPr>
        <w:t xml:space="preserve">. </w:t>
      </w:r>
      <w:r w:rsidR="00B032E0" w:rsidRPr="00447F9D">
        <w:rPr>
          <w:sz w:val="24"/>
        </w:rPr>
        <w:t xml:space="preserve"> </w:t>
      </w:r>
      <w:r w:rsidR="000C01A1" w:rsidRPr="00447F9D">
        <w:rPr>
          <w:sz w:val="24"/>
        </w:rPr>
        <w:t xml:space="preserve">When you </w:t>
      </w:r>
      <w:r w:rsidR="00B032E0" w:rsidRPr="00447F9D">
        <w:rPr>
          <w:sz w:val="24"/>
        </w:rPr>
        <w:t xml:space="preserve">have </w:t>
      </w:r>
      <w:r w:rsidRPr="00447F9D">
        <w:rPr>
          <w:sz w:val="24"/>
        </w:rPr>
        <w:t>entered information</w:t>
      </w:r>
      <w:r w:rsidR="00B032E0" w:rsidRPr="00447F9D">
        <w:rPr>
          <w:sz w:val="24"/>
        </w:rPr>
        <w:t xml:space="preserve"> in </w:t>
      </w:r>
      <w:r w:rsidR="007F7B2F" w:rsidRPr="00447F9D">
        <w:rPr>
          <w:sz w:val="24"/>
        </w:rPr>
        <w:t>all</w:t>
      </w:r>
      <w:r w:rsidR="00B032E0" w:rsidRPr="00447F9D">
        <w:rPr>
          <w:sz w:val="24"/>
        </w:rPr>
        <w:t xml:space="preserve"> field</w:t>
      </w:r>
      <w:r w:rsidR="007F7B2F" w:rsidRPr="00447F9D">
        <w:rPr>
          <w:sz w:val="24"/>
        </w:rPr>
        <w:t>s</w:t>
      </w:r>
      <w:r w:rsidR="00B032E0" w:rsidRPr="00447F9D">
        <w:rPr>
          <w:sz w:val="24"/>
        </w:rPr>
        <w:t xml:space="preserve">, </w:t>
      </w:r>
      <w:r w:rsidR="00775AB6">
        <w:rPr>
          <w:sz w:val="24"/>
        </w:rPr>
        <w:t>click</w:t>
      </w:r>
      <w:r w:rsidR="009724DE" w:rsidRPr="00447F9D">
        <w:rPr>
          <w:sz w:val="24"/>
        </w:rPr>
        <w:t xml:space="preserve"> </w:t>
      </w:r>
      <w:r w:rsidR="009724DE" w:rsidRPr="00775AB6">
        <w:rPr>
          <w:i/>
          <w:sz w:val="24"/>
        </w:rPr>
        <w:t>Enter</w:t>
      </w:r>
      <w:r w:rsidR="009724DE" w:rsidRPr="00447F9D">
        <w:rPr>
          <w:sz w:val="24"/>
        </w:rPr>
        <w:t xml:space="preserve">. </w:t>
      </w:r>
      <w:r w:rsidR="004737FE" w:rsidRPr="00447F9D">
        <w:rPr>
          <w:sz w:val="24"/>
        </w:rPr>
        <w:t xml:space="preserve">  </w:t>
      </w:r>
      <w:r w:rsidR="009724DE" w:rsidRPr="00447F9D">
        <w:rPr>
          <w:sz w:val="24"/>
        </w:rPr>
        <w:t xml:space="preserve">Notice that the </w:t>
      </w:r>
      <w:r w:rsidR="009724DE" w:rsidRPr="00775AB6">
        <w:rPr>
          <w:i/>
          <w:sz w:val="24"/>
        </w:rPr>
        <w:t>Balance</w:t>
      </w:r>
      <w:r w:rsidR="009724DE" w:rsidRPr="00447F9D">
        <w:rPr>
          <w:sz w:val="24"/>
        </w:rPr>
        <w:t xml:space="preserve"> on the right hand column has been updated</w:t>
      </w:r>
      <w:r w:rsidR="00B032E0" w:rsidRPr="00447F9D">
        <w:rPr>
          <w:sz w:val="24"/>
        </w:rPr>
        <w:t xml:space="preserve"> to reflect the payment ($13,000.00 - $203.00 = $12,797.00).</w:t>
      </w:r>
    </w:p>
    <w:p w:rsidR="00206BB7" w:rsidRDefault="00206BB7" w:rsidP="00247F77"/>
    <w:p w:rsidR="00B032E0" w:rsidRDefault="00A9256C" w:rsidP="00247F77">
      <w:r>
        <w:rPr>
          <w:noProof/>
        </w:rPr>
        <mc:AlternateContent>
          <mc:Choice Requires="wps">
            <w:drawing>
              <wp:anchor distT="0" distB="0" distL="114300" distR="114300" simplePos="0" relativeHeight="251670528" behindDoc="0" locked="0" layoutInCell="1" allowOverlap="1">
                <wp:simplePos x="0" y="0"/>
                <wp:positionH relativeFrom="column">
                  <wp:posOffset>4857115</wp:posOffset>
                </wp:positionH>
                <wp:positionV relativeFrom="paragraph">
                  <wp:posOffset>1561465</wp:posOffset>
                </wp:positionV>
                <wp:extent cx="904240" cy="335915"/>
                <wp:effectExtent l="8890" t="135890" r="10795" b="13970"/>
                <wp:wrapNone/>
                <wp:docPr id="89"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4240" cy="335915"/>
                        </a:xfrm>
                        <a:prstGeom prst="wedgeRectCallout">
                          <a:avLst>
                            <a:gd name="adj1" fmla="val -20648"/>
                            <a:gd name="adj2" fmla="val -85731"/>
                          </a:avLst>
                        </a:prstGeom>
                        <a:solidFill>
                          <a:srgbClr val="FFFFFF"/>
                        </a:solidFill>
                        <a:ln w="9525">
                          <a:solidFill>
                            <a:srgbClr val="4F81BD"/>
                          </a:solidFill>
                          <a:miter lim="800000"/>
                          <a:headEnd/>
                          <a:tailEnd/>
                        </a:ln>
                      </wps:spPr>
                      <wps:txbx>
                        <w:txbxContent>
                          <w:p w:rsidR="006F1B27" w:rsidRPr="00AA6C37" w:rsidRDefault="006F1B27">
                            <w:pPr>
                              <w:rPr>
                                <w:sz w:val="18"/>
                                <w:szCs w:val="18"/>
                              </w:rPr>
                            </w:pPr>
                            <w:r w:rsidRPr="00AA6C37">
                              <w:rPr>
                                <w:sz w:val="18"/>
                                <w:szCs w:val="18"/>
                              </w:rPr>
                              <w:t>Balance has been updated.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5" o:spid="_x0000_s1031" type="#_x0000_t61" style="position:absolute;margin-left:382.45pt;margin-top:122.95pt;width:71.2pt;height:26.4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" adj="6340,-7718" strokecolor="#4f81bd">
                <v:textbox>
                  <w:txbxContent>
                    <w:p w:rsidR="006F1B27" w:rsidRPr="00AA6C37" w:rsidRDefault="006F1B27">
                      <w:pPr>
                        <w:rPr>
                          <w:sz w:val="18"/>
                          <w:szCs w:val="18"/>
                        </w:rPr>
                      </w:pPr>
                      <w:r w:rsidRPr="00AA6C37">
                        <w:rPr>
                          <w:sz w:val="18"/>
                          <w:szCs w:val="18"/>
                        </w:rPr>
                        <w:t>Balance has been updated.</w:t>
                      </w:r>
                    </w:p>
                  </w:txbxContent>
                </v:textbox>
              </v:shape>
            </w:pict>
          </mc:Fallback>
        </mc:AlternateContent>
      </w:r>
      <w:r w:rsidR="00994428" w:rsidRPr="00994428">
        <w:rPr>
          <w:noProof/>
        </w:rPr>
        <w:t xml:space="preserve"> </w:t>
      </w:r>
      <w:r w:rsidRPr="0013088F">
        <w:rPr>
          <w:noProof/>
        </w:rPr>
        <w:drawing>
          <wp:inline distT="0" distB="0" distL="0" distR="0">
            <wp:extent cx="6172200" cy="1524000"/>
            <wp:effectExtent l="0" t="0" r="0" b="0"/>
            <wp:docPr id="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72200" cy="1524000"/>
                    </a:xfrm>
                    <a:prstGeom prst="rect">
                      <a:avLst/>
                    </a:prstGeom>
                    <a:noFill/>
                    <a:ln>
                      <a:noFill/>
                    </a:ln>
                  </pic:spPr>
                </pic:pic>
              </a:graphicData>
            </a:graphic>
          </wp:inline>
        </w:drawing>
      </w:r>
    </w:p>
    <w:p w:rsidR="007934C0" w:rsidRPr="00994428" w:rsidRDefault="007934C0" w:rsidP="00247F77">
      <w:pPr>
        <w:rPr>
          <w:i/>
        </w:rPr>
      </w:pPr>
      <w:r w:rsidRPr="00994428">
        <w:rPr>
          <w:i/>
        </w:rPr>
        <w:t>Figure 1</w:t>
      </w:r>
      <w:r w:rsidR="00237865">
        <w:rPr>
          <w:i/>
        </w:rPr>
        <w:t>7</w:t>
      </w:r>
    </w:p>
    <w:p w:rsidR="006E7B76" w:rsidRDefault="006E7B76" w:rsidP="00247F77"/>
    <w:p w:rsidR="006E7B76" w:rsidRPr="00447F9D" w:rsidRDefault="006E7B76" w:rsidP="00247F77">
      <w:pPr>
        <w:rPr>
          <w:b/>
          <w:sz w:val="24"/>
        </w:rPr>
      </w:pPr>
      <w:r w:rsidRPr="00447F9D">
        <w:rPr>
          <w:b/>
          <w:sz w:val="24"/>
        </w:rPr>
        <w:t>TIP: When entering transactions you can use the tab key to move to the next field.</w:t>
      </w:r>
    </w:p>
    <w:p w:rsidR="000C01A1" w:rsidRDefault="000C01A1" w:rsidP="00247F77"/>
    <w:p w:rsidR="00994428" w:rsidRDefault="00994428" w:rsidP="00247F77"/>
    <w:p w:rsidR="00994428" w:rsidRDefault="00994428" w:rsidP="00247F77"/>
    <w:p w:rsidR="00994428" w:rsidRDefault="00994428" w:rsidP="00247F77"/>
    <w:p w:rsidR="00994428" w:rsidRDefault="00994428" w:rsidP="00247F77"/>
    <w:p w:rsidR="00994428" w:rsidRDefault="00994428" w:rsidP="00247F77"/>
    <w:p w:rsidR="00B95CAE" w:rsidRDefault="0021284F" w:rsidP="00247F77">
      <w:r w:rsidRPr="0021284F">
        <w:t xml:space="preserve"> </w:t>
      </w:r>
      <w:r w:rsidR="00A9256C" w:rsidRPr="0013088F">
        <w:rPr>
          <w:noProof/>
        </w:rPr>
        <w:drawing>
          <wp:inline distT="0" distB="0" distL="0" distR="0">
            <wp:extent cx="6105525" cy="3171825"/>
            <wp:effectExtent l="0" t="0" r="9525" b="9525"/>
            <wp:docPr id="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r="928" b="8516"/>
                    <a:stretch>
                      <a:fillRect/>
                    </a:stretch>
                  </pic:blipFill>
                  <pic:spPr bwMode="auto">
                    <a:xfrm>
                      <a:off x="0" y="0"/>
                      <a:ext cx="6105525" cy="3171825"/>
                    </a:xfrm>
                    <a:prstGeom prst="rect">
                      <a:avLst/>
                    </a:prstGeom>
                    <a:noFill/>
                    <a:ln>
                      <a:noFill/>
                    </a:ln>
                  </pic:spPr>
                </pic:pic>
              </a:graphicData>
            </a:graphic>
          </wp:inline>
        </w:drawing>
      </w:r>
    </w:p>
    <w:p w:rsidR="000C01A1" w:rsidRPr="005C57FE" w:rsidRDefault="000C01A1" w:rsidP="00247F77">
      <w:r w:rsidRPr="008609F3">
        <w:rPr>
          <w:i/>
        </w:rPr>
        <w:t xml:space="preserve">Figure </w:t>
      </w:r>
      <w:r w:rsidR="00E12A9A" w:rsidRPr="008609F3">
        <w:rPr>
          <w:i/>
        </w:rPr>
        <w:t>1</w:t>
      </w:r>
      <w:r w:rsidR="00237865">
        <w:rPr>
          <w:i/>
        </w:rPr>
        <w:t>8</w:t>
      </w:r>
    </w:p>
    <w:p w:rsidR="007934C0" w:rsidRPr="007934C0" w:rsidRDefault="007934C0" w:rsidP="00247F77"/>
    <w:tbl>
      <w:tblPr>
        <w:tblW w:w="7779" w:type="dxa"/>
        <w:tblLayout w:type="fixed"/>
        <w:tblLook w:val="04A0" w:firstRow="1" w:lastRow="0" w:firstColumn="1" w:lastColumn="0" w:noHBand="0" w:noVBand="1"/>
      </w:tblPr>
      <w:tblGrid>
        <w:gridCol w:w="5958"/>
        <w:gridCol w:w="1821"/>
      </w:tblGrid>
      <w:tr w:rsidR="00AA622F" w:rsidRPr="00A46025" w:rsidTr="00A46025">
        <w:trPr>
          <w:trHeight w:val="2672"/>
        </w:trPr>
        <w:tc>
          <w:tcPr>
            <w:tcW w:w="5958" w:type="dxa"/>
            <w:vAlign w:val="center"/>
          </w:tcPr>
          <w:p w:rsidR="00AA622F" w:rsidRPr="00731B7A" w:rsidRDefault="00AA622F" w:rsidP="00247F77">
            <w:pPr>
              <w:rPr>
                <w:sz w:val="24"/>
              </w:rPr>
            </w:pPr>
            <w:r w:rsidRPr="00731B7A">
              <w:rPr>
                <w:sz w:val="24"/>
              </w:rPr>
              <w:t xml:space="preserve">Now you need to record a deposit of $10.00 for Farm Record Books on </w:t>
            </w:r>
            <w:r w:rsidR="00296FC5" w:rsidRPr="00731B7A">
              <w:rPr>
                <w:sz w:val="24"/>
              </w:rPr>
              <w:t>12/3/2009</w:t>
            </w:r>
            <w:r w:rsidRPr="00731B7A">
              <w:rPr>
                <w:sz w:val="24"/>
              </w:rPr>
              <w:t xml:space="preserve"> associated with Flow Through in ANR.  In the </w:t>
            </w:r>
            <w:r w:rsidRPr="00775AB6">
              <w:rPr>
                <w:i/>
                <w:sz w:val="24"/>
              </w:rPr>
              <w:t>Num</w:t>
            </w:r>
            <w:r w:rsidRPr="00731B7A">
              <w:rPr>
                <w:sz w:val="24"/>
              </w:rPr>
              <w:t xml:space="preserve"> column choose </w:t>
            </w:r>
            <w:r w:rsidRPr="00775AB6">
              <w:rPr>
                <w:i/>
                <w:sz w:val="24"/>
              </w:rPr>
              <w:t>Deposit</w:t>
            </w:r>
            <w:r w:rsidRPr="00731B7A">
              <w:rPr>
                <w:sz w:val="24"/>
              </w:rPr>
              <w:t xml:space="preserve"> from the drop down box. </w:t>
            </w:r>
            <w:r w:rsidR="003D204D" w:rsidRPr="00731B7A">
              <w:rPr>
                <w:sz w:val="24"/>
              </w:rPr>
              <w:t xml:space="preserve">See </w:t>
            </w:r>
            <w:r w:rsidR="003D204D" w:rsidRPr="00731B7A">
              <w:rPr>
                <w:i/>
                <w:sz w:val="24"/>
              </w:rPr>
              <w:t xml:space="preserve">Figure </w:t>
            </w:r>
            <w:r w:rsidR="00F2792E">
              <w:rPr>
                <w:i/>
                <w:sz w:val="24"/>
              </w:rPr>
              <w:t>19</w:t>
            </w:r>
            <w:r w:rsidR="003D204D" w:rsidRPr="00731B7A">
              <w:rPr>
                <w:i/>
                <w:sz w:val="24"/>
              </w:rPr>
              <w:t xml:space="preserve"> </w:t>
            </w:r>
            <w:r w:rsidR="003D204D" w:rsidRPr="00731B7A">
              <w:rPr>
                <w:sz w:val="24"/>
              </w:rPr>
              <w:t>to the right.</w:t>
            </w:r>
          </w:p>
          <w:p w:rsidR="00AA622F" w:rsidRPr="00731B7A" w:rsidRDefault="00AA622F" w:rsidP="00247F77">
            <w:pPr>
              <w:rPr>
                <w:sz w:val="24"/>
              </w:rPr>
            </w:pPr>
          </w:p>
          <w:p w:rsidR="00AA622F" w:rsidRPr="00A46025" w:rsidRDefault="00AA622F" w:rsidP="00247F77"/>
        </w:tc>
        <w:tc>
          <w:tcPr>
            <w:tcW w:w="1821" w:type="dxa"/>
          </w:tcPr>
          <w:p w:rsidR="00AA622F" w:rsidRPr="00A46025" w:rsidRDefault="00A9256C" w:rsidP="00247F77">
            <w:r w:rsidRPr="0013088F">
              <w:rPr>
                <w:noProof/>
              </w:rPr>
              <w:drawing>
                <wp:inline distT="0" distB="0" distL="0" distR="0">
                  <wp:extent cx="1276350" cy="1209675"/>
                  <wp:effectExtent l="0" t="0" r="0" b="9525"/>
                  <wp:docPr id="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l="19016" t="30299" r="70044" b="50984"/>
                          <a:stretch>
                            <a:fillRect/>
                          </a:stretch>
                        </pic:blipFill>
                        <pic:spPr bwMode="auto">
                          <a:xfrm>
                            <a:off x="0" y="0"/>
                            <a:ext cx="1276350" cy="1209675"/>
                          </a:xfrm>
                          <a:prstGeom prst="rect">
                            <a:avLst/>
                          </a:prstGeom>
                          <a:noFill/>
                          <a:ln>
                            <a:noFill/>
                          </a:ln>
                        </pic:spPr>
                      </pic:pic>
                    </a:graphicData>
                  </a:graphic>
                </wp:inline>
              </w:drawing>
            </w:r>
          </w:p>
          <w:p w:rsidR="00AA622F" w:rsidRPr="008609F3" w:rsidRDefault="003D204D" w:rsidP="00247F77">
            <w:pPr>
              <w:rPr>
                <w:i/>
              </w:rPr>
            </w:pPr>
            <w:r w:rsidRPr="008609F3">
              <w:rPr>
                <w:i/>
              </w:rPr>
              <w:t xml:space="preserve">Figure </w:t>
            </w:r>
            <w:r w:rsidR="00F2792E">
              <w:rPr>
                <w:i/>
              </w:rPr>
              <w:t>19</w:t>
            </w:r>
          </w:p>
          <w:p w:rsidR="003D204D" w:rsidRPr="00A46025" w:rsidRDefault="003D204D" w:rsidP="00247F77"/>
        </w:tc>
      </w:tr>
    </w:tbl>
    <w:p w:rsidR="003D204D" w:rsidRPr="00731B7A" w:rsidRDefault="003D204D" w:rsidP="00247F77">
      <w:pPr>
        <w:rPr>
          <w:sz w:val="24"/>
        </w:rPr>
      </w:pPr>
      <w:r w:rsidRPr="00731B7A">
        <w:rPr>
          <w:sz w:val="24"/>
        </w:rPr>
        <w:t xml:space="preserve">Type the information on the next line of the </w:t>
      </w:r>
      <w:r w:rsidR="00D10D79" w:rsidRPr="00731B7A">
        <w:rPr>
          <w:sz w:val="24"/>
        </w:rPr>
        <w:t>Transaction screen</w:t>
      </w:r>
      <w:r w:rsidRPr="00731B7A">
        <w:rPr>
          <w:sz w:val="24"/>
        </w:rPr>
        <w:t xml:space="preserve"> as shown in </w:t>
      </w:r>
      <w:r w:rsidRPr="00731B7A">
        <w:rPr>
          <w:i/>
          <w:sz w:val="24"/>
        </w:rPr>
        <w:t xml:space="preserve">Figure </w:t>
      </w:r>
      <w:r w:rsidR="0099176F" w:rsidRPr="00731B7A">
        <w:rPr>
          <w:i/>
          <w:sz w:val="24"/>
        </w:rPr>
        <w:t>2</w:t>
      </w:r>
      <w:r w:rsidR="00F2792E">
        <w:rPr>
          <w:i/>
          <w:sz w:val="24"/>
        </w:rPr>
        <w:t>0</w:t>
      </w:r>
      <w:r w:rsidRPr="00731B7A">
        <w:rPr>
          <w:i/>
          <w:sz w:val="24"/>
        </w:rPr>
        <w:t xml:space="preserve"> </w:t>
      </w:r>
      <w:r w:rsidRPr="00731B7A">
        <w:rPr>
          <w:sz w:val="24"/>
        </w:rPr>
        <w:t xml:space="preserve">below.  When you enter the </w:t>
      </w:r>
      <w:r w:rsidRPr="00775AB6">
        <w:rPr>
          <w:i/>
          <w:sz w:val="24"/>
        </w:rPr>
        <w:t>Category</w:t>
      </w:r>
      <w:r w:rsidRPr="00731B7A">
        <w:rPr>
          <w:sz w:val="24"/>
        </w:rPr>
        <w:t>, choose ANR – Inc:Flow Through from the drop down. Then type a colon (:), then Farm Record Books. You will see a box (</w:t>
      </w:r>
      <w:r w:rsidRPr="00731B7A">
        <w:rPr>
          <w:i/>
          <w:sz w:val="24"/>
        </w:rPr>
        <w:t xml:space="preserve">Figure </w:t>
      </w:r>
      <w:r w:rsidR="0099176F" w:rsidRPr="00731B7A">
        <w:rPr>
          <w:i/>
          <w:sz w:val="24"/>
        </w:rPr>
        <w:t>2</w:t>
      </w:r>
      <w:r w:rsidR="00F2792E">
        <w:rPr>
          <w:i/>
          <w:sz w:val="24"/>
        </w:rPr>
        <w:t>1</w:t>
      </w:r>
      <w:r w:rsidRPr="00731B7A">
        <w:rPr>
          <w:sz w:val="24"/>
        </w:rPr>
        <w:t xml:space="preserve">) asking if you want to create a new category. Click </w:t>
      </w:r>
      <w:r w:rsidR="00F2792E">
        <w:rPr>
          <w:i/>
          <w:sz w:val="24"/>
        </w:rPr>
        <w:t>Y</w:t>
      </w:r>
      <w:r w:rsidRPr="00775AB6">
        <w:rPr>
          <w:i/>
          <w:sz w:val="24"/>
        </w:rPr>
        <w:t>es</w:t>
      </w:r>
      <w:r w:rsidRPr="00731B7A">
        <w:rPr>
          <w:sz w:val="24"/>
        </w:rPr>
        <w:t xml:space="preserve"> to see the </w:t>
      </w:r>
      <w:r w:rsidRPr="00775AB6">
        <w:rPr>
          <w:i/>
          <w:sz w:val="24"/>
        </w:rPr>
        <w:t>Set Up Category</w:t>
      </w:r>
      <w:r w:rsidRPr="00731B7A">
        <w:rPr>
          <w:sz w:val="24"/>
        </w:rPr>
        <w:t xml:space="preserve"> box (</w:t>
      </w:r>
      <w:r w:rsidRPr="00731B7A">
        <w:rPr>
          <w:i/>
          <w:sz w:val="24"/>
        </w:rPr>
        <w:t xml:space="preserve">Figure </w:t>
      </w:r>
      <w:r w:rsidR="0099176F" w:rsidRPr="00731B7A">
        <w:rPr>
          <w:i/>
          <w:sz w:val="24"/>
        </w:rPr>
        <w:t>2</w:t>
      </w:r>
      <w:r w:rsidR="00F2792E">
        <w:rPr>
          <w:i/>
          <w:sz w:val="24"/>
        </w:rPr>
        <w:t>2</w:t>
      </w:r>
      <w:r w:rsidRPr="00731B7A">
        <w:rPr>
          <w:sz w:val="24"/>
        </w:rPr>
        <w:t xml:space="preserve">).  It will already have the </w:t>
      </w:r>
      <w:r w:rsidRPr="00775AB6">
        <w:rPr>
          <w:i/>
          <w:sz w:val="24"/>
        </w:rPr>
        <w:t>Name</w:t>
      </w:r>
      <w:r w:rsidRPr="00731B7A">
        <w:rPr>
          <w:sz w:val="24"/>
        </w:rPr>
        <w:t xml:space="preserve"> of the category and show it as a </w:t>
      </w:r>
      <w:r w:rsidRPr="00775AB6">
        <w:rPr>
          <w:i/>
          <w:sz w:val="24"/>
        </w:rPr>
        <w:t>Subcategory</w:t>
      </w:r>
      <w:r w:rsidRPr="00731B7A">
        <w:rPr>
          <w:sz w:val="24"/>
        </w:rPr>
        <w:t xml:space="preserve"> of Flow Through in ANR.  All you have to do is review the information and click </w:t>
      </w:r>
      <w:r w:rsidRPr="00E86BA7">
        <w:rPr>
          <w:i/>
          <w:sz w:val="24"/>
        </w:rPr>
        <w:t>OK</w:t>
      </w:r>
      <w:r w:rsidRPr="00731B7A">
        <w:rPr>
          <w:sz w:val="24"/>
        </w:rPr>
        <w:t>.</w:t>
      </w:r>
    </w:p>
    <w:p w:rsidR="00067A6B" w:rsidRDefault="00067A6B" w:rsidP="00247F77"/>
    <w:p w:rsidR="004C5DC4" w:rsidRDefault="004C5DC4" w:rsidP="00247F77">
      <w:pPr>
        <w:rPr>
          <w:noProof/>
        </w:rPr>
      </w:pPr>
      <w:r w:rsidRPr="004C5DC4">
        <w:rPr>
          <w:noProof/>
        </w:rPr>
        <w:t xml:space="preserve"> </w:t>
      </w:r>
    </w:p>
    <w:p w:rsidR="003D204D" w:rsidRDefault="004C5DC4" w:rsidP="00247F77">
      <w:r>
        <w:rPr>
          <w:noProof/>
        </w:rPr>
        <mc:AlternateContent>
          <mc:Choice Requires="wps">
            <w:drawing>
              <wp:anchor distT="0" distB="0" distL="114300" distR="114300" simplePos="0" relativeHeight="251694080" behindDoc="0" locked="0" layoutInCell="1" allowOverlap="1" wp14:anchorId="7BB13EF2" wp14:editId="59C8B55C">
                <wp:simplePos x="0" y="0"/>
                <wp:positionH relativeFrom="column">
                  <wp:posOffset>3209783</wp:posOffset>
                </wp:positionH>
                <wp:positionV relativeFrom="paragraph">
                  <wp:posOffset>1081718</wp:posOffset>
                </wp:positionV>
                <wp:extent cx="1078173" cy="119276"/>
                <wp:effectExtent l="0" t="0" r="27305" b="14605"/>
                <wp:wrapNone/>
                <wp:docPr id="149"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173" cy="119276"/>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6DCD9" id="Rectangle 165" o:spid="_x0000_s1026" style="position:absolute;margin-left:252.75pt;margin-top:85.15pt;width:84.9pt;height:9.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" filled="f" strokecolor="red" strokeweight="1.5pt"/>
            </w:pict>
          </mc:Fallback>
        </mc:AlternateContent>
      </w:r>
      <w:r>
        <w:rPr>
          <w:noProof/>
        </w:rPr>
        <w:drawing>
          <wp:inline distT="0" distB="0" distL="0" distR="0" wp14:anchorId="37551207" wp14:editId="55A1697D">
            <wp:extent cx="6134669" cy="185609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608" b="46514"/>
                    <a:stretch/>
                  </pic:blipFill>
                  <pic:spPr bwMode="auto">
                    <a:xfrm>
                      <a:off x="0" y="0"/>
                      <a:ext cx="6134669" cy="1856095"/>
                    </a:xfrm>
                    <a:prstGeom prst="rect">
                      <a:avLst/>
                    </a:prstGeom>
                    <a:ln>
                      <a:noFill/>
                    </a:ln>
                    <a:extLst>
                      <a:ext uri="{53640926-AAD7-44D8-BBD7-CCE9431645EC}">
                        <a14:shadowObscured xmlns:a14="http://schemas.microsoft.com/office/drawing/2010/main"/>
                      </a:ext>
                    </a:extLst>
                  </pic:spPr>
                </pic:pic>
              </a:graphicData>
            </a:graphic>
          </wp:inline>
        </w:drawing>
      </w:r>
    </w:p>
    <w:p w:rsidR="003D204D" w:rsidRPr="008609F3" w:rsidRDefault="00F2792E" w:rsidP="00247F77">
      <w:pPr>
        <w:rPr>
          <w:i/>
        </w:rPr>
      </w:pPr>
      <w:r>
        <w:rPr>
          <w:i/>
        </w:rPr>
        <w:t>Figure 20</w:t>
      </w:r>
    </w:p>
    <w:p w:rsidR="007934C0" w:rsidRDefault="007934C0" w:rsidP="00247F77"/>
    <w:p w:rsidR="00EF229A" w:rsidRDefault="00EF229A" w:rsidP="00247F77"/>
    <w:p w:rsidR="00EF229A" w:rsidRDefault="004C5DC4" w:rsidP="004C5DC4">
      <w:r>
        <w:rPr>
          <w:noProof/>
        </w:rPr>
        <w:drawing>
          <wp:inline distT="0" distB="0" distL="0" distR="0" wp14:anchorId="755F40C5" wp14:editId="71BA7DDB">
            <wp:extent cx="3021611" cy="1275516"/>
            <wp:effectExtent l="0" t="0" r="762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6374" t="36771" r="36646" b="42972"/>
                    <a:stretch/>
                  </pic:blipFill>
                  <pic:spPr bwMode="auto">
                    <a:xfrm>
                      <a:off x="0" y="0"/>
                      <a:ext cx="3034953" cy="1281148"/>
                    </a:xfrm>
                    <a:prstGeom prst="rect">
                      <a:avLst/>
                    </a:prstGeom>
                    <a:ln>
                      <a:noFill/>
                    </a:ln>
                    <a:extLst>
                      <a:ext uri="{53640926-AAD7-44D8-BBD7-CCE9431645EC}">
                        <a14:shadowObscured xmlns:a14="http://schemas.microsoft.com/office/drawing/2010/main"/>
                      </a:ext>
                    </a:extLst>
                  </pic:spPr>
                </pic:pic>
              </a:graphicData>
            </a:graphic>
          </wp:inline>
        </w:drawing>
      </w:r>
    </w:p>
    <w:p w:rsidR="004C5DC4" w:rsidRDefault="004C5DC4" w:rsidP="004C5DC4">
      <w:pPr>
        <w:rPr>
          <w:i/>
        </w:rPr>
      </w:pPr>
      <w:r w:rsidRPr="00EF229A">
        <w:rPr>
          <w:i/>
        </w:rPr>
        <w:t>Figure 2</w:t>
      </w:r>
      <w:r w:rsidR="00F2792E">
        <w:rPr>
          <w:i/>
        </w:rPr>
        <w:t>1</w:t>
      </w:r>
    </w:p>
    <w:p w:rsidR="004C5DC4" w:rsidRDefault="004C5DC4" w:rsidP="004C5DC4">
      <w:pPr>
        <w:rPr>
          <w:i/>
        </w:rPr>
      </w:pPr>
    </w:p>
    <w:p w:rsidR="00532D36" w:rsidRDefault="00532D36" w:rsidP="00247F77">
      <w:pPr>
        <w:rPr>
          <w:noProof/>
        </w:rPr>
      </w:pPr>
    </w:p>
    <w:p w:rsidR="00EF229A" w:rsidRDefault="00532D36" w:rsidP="00247F77">
      <w:r>
        <w:rPr>
          <w:noProof/>
        </w:rPr>
        <w:drawing>
          <wp:inline distT="0" distB="0" distL="0" distR="0" wp14:anchorId="1A6BE3EF" wp14:editId="20F02624">
            <wp:extent cx="1878373" cy="1473551"/>
            <wp:effectExtent l="0" t="0" r="762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474" b="33980"/>
                    <a:stretch/>
                  </pic:blipFill>
                  <pic:spPr bwMode="auto">
                    <a:xfrm>
                      <a:off x="0" y="0"/>
                      <a:ext cx="1894860" cy="1486485"/>
                    </a:xfrm>
                    <a:prstGeom prst="rect">
                      <a:avLst/>
                    </a:prstGeom>
                    <a:ln>
                      <a:noFill/>
                    </a:ln>
                    <a:extLst>
                      <a:ext uri="{53640926-AAD7-44D8-BBD7-CCE9431645EC}">
                        <a14:shadowObscured xmlns:a14="http://schemas.microsoft.com/office/drawing/2010/main"/>
                      </a:ext>
                    </a:extLst>
                  </pic:spPr>
                </pic:pic>
              </a:graphicData>
            </a:graphic>
          </wp:inline>
        </w:drawing>
      </w:r>
    </w:p>
    <w:p w:rsidR="00067A6B" w:rsidRPr="004C5DC4" w:rsidRDefault="004C5DC4" w:rsidP="00247F77">
      <w:pPr>
        <w:rPr>
          <w:i/>
        </w:rPr>
      </w:pPr>
      <w:r w:rsidRPr="004C5DC4">
        <w:rPr>
          <w:i/>
        </w:rPr>
        <w:t>Figure 22</w:t>
      </w:r>
    </w:p>
    <w:p w:rsidR="001B1361" w:rsidRDefault="001B1361" w:rsidP="00B708D2"/>
    <w:p w:rsidR="00EE7E9D" w:rsidRPr="00E86BA7" w:rsidRDefault="003A384B" w:rsidP="00B708D2">
      <w:pPr>
        <w:rPr>
          <w:sz w:val="24"/>
        </w:rPr>
      </w:pPr>
      <w:r w:rsidRPr="00E86BA7">
        <w:rPr>
          <w:sz w:val="24"/>
        </w:rPr>
        <w:t xml:space="preserve">Enter Check #1246 dated 12/3/2009 to </w:t>
      </w:r>
      <w:r w:rsidR="006F57AC" w:rsidRPr="00E86BA7">
        <w:rPr>
          <w:sz w:val="24"/>
        </w:rPr>
        <w:t>Wal-Mart</w:t>
      </w:r>
      <w:r w:rsidRPr="00E86BA7">
        <w:rPr>
          <w:sz w:val="24"/>
        </w:rPr>
        <w:t xml:space="preserve"> for $80.32 to purchase office supplies for the O</w:t>
      </w:r>
      <w:r w:rsidR="00F2792E">
        <w:rPr>
          <w:sz w:val="24"/>
        </w:rPr>
        <w:t>ffice</w:t>
      </w:r>
      <w:r w:rsidRPr="00E86BA7">
        <w:rPr>
          <w:sz w:val="24"/>
        </w:rPr>
        <w:t xml:space="preserve"> Category </w:t>
      </w:r>
      <w:r w:rsidRPr="00F2792E">
        <w:rPr>
          <w:i/>
          <w:sz w:val="24"/>
        </w:rPr>
        <w:t>General /Miscellaneous</w:t>
      </w:r>
      <w:r w:rsidRPr="00E86BA7">
        <w:rPr>
          <w:sz w:val="24"/>
        </w:rPr>
        <w:t>.</w:t>
      </w:r>
      <w:r w:rsidR="00EE7E9D" w:rsidRPr="00E86BA7">
        <w:rPr>
          <w:sz w:val="24"/>
        </w:rPr>
        <w:t xml:space="preserve">  Enter a </w:t>
      </w:r>
      <w:r w:rsidR="00F2792E">
        <w:rPr>
          <w:sz w:val="24"/>
        </w:rPr>
        <w:t>note</w:t>
      </w:r>
      <w:r w:rsidR="00EE7E9D" w:rsidRPr="00E86BA7">
        <w:rPr>
          <w:sz w:val="24"/>
        </w:rPr>
        <w:t xml:space="preserve"> on the transaction “Office Supplies” by </w:t>
      </w:r>
      <w:r w:rsidR="00B708D2" w:rsidRPr="00E86BA7">
        <w:rPr>
          <w:sz w:val="24"/>
        </w:rPr>
        <w:t xml:space="preserve">right </w:t>
      </w:r>
      <w:r w:rsidR="00EE7E9D" w:rsidRPr="00E86BA7">
        <w:rPr>
          <w:sz w:val="24"/>
        </w:rPr>
        <w:t xml:space="preserve">clicking </w:t>
      </w:r>
      <w:r w:rsidR="00876570" w:rsidRPr="00E86BA7">
        <w:rPr>
          <w:sz w:val="24"/>
        </w:rPr>
        <w:t xml:space="preserve">anywhere </w:t>
      </w:r>
      <w:r w:rsidR="00EE7E9D" w:rsidRPr="00E86BA7">
        <w:rPr>
          <w:sz w:val="24"/>
        </w:rPr>
        <w:t xml:space="preserve">on the </w:t>
      </w:r>
      <w:r w:rsidR="00876570" w:rsidRPr="00E86BA7">
        <w:rPr>
          <w:sz w:val="24"/>
        </w:rPr>
        <w:t>category box.  Select</w:t>
      </w:r>
      <w:r w:rsidR="00EE7E9D" w:rsidRPr="00E86BA7">
        <w:rPr>
          <w:sz w:val="24"/>
        </w:rPr>
        <w:t xml:space="preserve"> </w:t>
      </w:r>
      <w:r w:rsidR="00EE7E9D" w:rsidRPr="00E86BA7">
        <w:rPr>
          <w:i/>
          <w:sz w:val="24"/>
        </w:rPr>
        <w:t xml:space="preserve">Transaction Notes and </w:t>
      </w:r>
      <w:r w:rsidR="00876570" w:rsidRPr="00E86BA7">
        <w:rPr>
          <w:i/>
          <w:sz w:val="24"/>
        </w:rPr>
        <w:t>F</w:t>
      </w:r>
      <w:r w:rsidR="00EE7E9D" w:rsidRPr="00E86BA7">
        <w:rPr>
          <w:i/>
          <w:sz w:val="24"/>
        </w:rPr>
        <w:t>lags</w:t>
      </w:r>
      <w:r w:rsidR="00876570" w:rsidRPr="00E86BA7">
        <w:rPr>
          <w:sz w:val="24"/>
        </w:rPr>
        <w:t>. Enter the note you want to appear and</w:t>
      </w:r>
      <w:r w:rsidR="00EE7E9D" w:rsidRPr="00E86BA7">
        <w:rPr>
          <w:sz w:val="24"/>
        </w:rPr>
        <w:t xml:space="preserve"> </w:t>
      </w:r>
      <w:r w:rsidR="00876570" w:rsidRPr="00E86BA7">
        <w:rPr>
          <w:sz w:val="24"/>
        </w:rPr>
        <w:t>c</w:t>
      </w:r>
      <w:r w:rsidR="00EE7E9D" w:rsidRPr="00E86BA7">
        <w:rPr>
          <w:sz w:val="24"/>
        </w:rPr>
        <w:t xml:space="preserve">lick </w:t>
      </w:r>
      <w:r w:rsidR="00EE7E9D" w:rsidRPr="00E86BA7">
        <w:rPr>
          <w:i/>
          <w:sz w:val="24"/>
        </w:rPr>
        <w:t>OK</w:t>
      </w:r>
      <w:r w:rsidR="00DF13FD" w:rsidRPr="00E86BA7">
        <w:rPr>
          <w:sz w:val="24"/>
        </w:rPr>
        <w:t xml:space="preserve"> to save</w:t>
      </w:r>
      <w:r w:rsidR="00EE7E9D" w:rsidRPr="00E86BA7">
        <w:rPr>
          <w:sz w:val="24"/>
        </w:rPr>
        <w:t xml:space="preserve">. Notice that the </w:t>
      </w:r>
      <w:r w:rsidR="00A9256C" w:rsidRPr="00E86BA7">
        <w:rPr>
          <w:noProof/>
          <w:sz w:val="24"/>
        </w:rPr>
        <w:drawing>
          <wp:inline distT="0" distB="0" distL="0" distR="0">
            <wp:extent cx="123825" cy="1143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00EE7E9D" w:rsidRPr="00E86BA7">
        <w:rPr>
          <w:sz w:val="24"/>
        </w:rPr>
        <w:t xml:space="preserve"> icon now appears on the far left of the transaction line</w:t>
      </w:r>
      <w:r w:rsidR="00F2792E">
        <w:rPr>
          <w:sz w:val="24"/>
        </w:rPr>
        <w:t xml:space="preserve"> </w:t>
      </w:r>
      <w:r w:rsidR="00F2792E">
        <w:rPr>
          <w:i/>
          <w:sz w:val="24"/>
        </w:rPr>
        <w:t>Figure 23</w:t>
      </w:r>
      <w:r w:rsidR="00EE7E9D" w:rsidRPr="00E86BA7">
        <w:rPr>
          <w:sz w:val="24"/>
        </w:rPr>
        <w:t>.</w:t>
      </w:r>
    </w:p>
    <w:p w:rsidR="00EE7E9D" w:rsidRDefault="00EE7E9D" w:rsidP="00247F77"/>
    <w:p w:rsidR="00590C16" w:rsidRDefault="00532D36" w:rsidP="00247F77">
      <w:r>
        <w:rPr>
          <w:noProof/>
        </w:rPr>
        <w:drawing>
          <wp:inline distT="0" distB="0" distL="0" distR="0" wp14:anchorId="2B9A8C02" wp14:editId="284D73DF">
            <wp:extent cx="3091218" cy="1491186"/>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16184" cy="1503230"/>
                    </a:xfrm>
                    <a:prstGeom prst="rect">
                      <a:avLst/>
                    </a:prstGeom>
                  </pic:spPr>
                </pic:pic>
              </a:graphicData>
            </a:graphic>
          </wp:inline>
        </w:drawing>
      </w:r>
    </w:p>
    <w:p w:rsidR="00EE7E9D" w:rsidRPr="008609F3" w:rsidRDefault="00876570" w:rsidP="00247F77">
      <w:pPr>
        <w:rPr>
          <w:i/>
        </w:rPr>
      </w:pPr>
      <w:r w:rsidRPr="008609F3">
        <w:rPr>
          <w:i/>
        </w:rPr>
        <w:t>Figure 23</w:t>
      </w:r>
    </w:p>
    <w:p w:rsidR="003A384B" w:rsidRDefault="003A384B" w:rsidP="00247F77"/>
    <w:p w:rsidR="003A586C" w:rsidRPr="00B708D2" w:rsidRDefault="00FC0BF5" w:rsidP="00247F77">
      <w:pPr>
        <w:rPr>
          <w:sz w:val="24"/>
        </w:rPr>
      </w:pPr>
      <w:r w:rsidRPr="00B708D2">
        <w:rPr>
          <w:sz w:val="24"/>
        </w:rPr>
        <w:t xml:space="preserve">Enter a </w:t>
      </w:r>
      <w:r w:rsidRPr="00E86BA7">
        <w:rPr>
          <w:sz w:val="24"/>
        </w:rPr>
        <w:t xml:space="preserve">deposit </w:t>
      </w:r>
      <w:r w:rsidRPr="00B708D2">
        <w:rPr>
          <w:sz w:val="24"/>
        </w:rPr>
        <w:t xml:space="preserve">on </w:t>
      </w:r>
      <w:r w:rsidR="00B47E70" w:rsidRPr="00B708D2">
        <w:rPr>
          <w:sz w:val="24"/>
        </w:rPr>
        <w:t>12/4/2009</w:t>
      </w:r>
      <w:r w:rsidR="00067A6B" w:rsidRPr="00B708D2">
        <w:rPr>
          <w:sz w:val="24"/>
        </w:rPr>
        <w:t xml:space="preserve"> for</w:t>
      </w:r>
      <w:r w:rsidRPr="00B708D2">
        <w:rPr>
          <w:sz w:val="24"/>
        </w:rPr>
        <w:t xml:space="preserve"> </w:t>
      </w:r>
      <w:r w:rsidRPr="00E86BA7">
        <w:rPr>
          <w:sz w:val="24"/>
        </w:rPr>
        <w:t>$1,276.25</w:t>
      </w:r>
      <w:r w:rsidRPr="00B708D2">
        <w:rPr>
          <w:sz w:val="24"/>
        </w:rPr>
        <w:t xml:space="preserve"> that includes </w:t>
      </w:r>
      <w:r w:rsidRPr="00E86BA7">
        <w:rPr>
          <w:sz w:val="24"/>
        </w:rPr>
        <w:t>$1,244.25</w:t>
      </w:r>
      <w:r w:rsidRPr="00B708D2">
        <w:rPr>
          <w:b/>
          <w:sz w:val="24"/>
        </w:rPr>
        <w:t xml:space="preserve"> </w:t>
      </w:r>
      <w:r w:rsidR="00D171EC" w:rsidRPr="00B708D2">
        <w:rPr>
          <w:sz w:val="24"/>
        </w:rPr>
        <w:t>for camp</w:t>
      </w:r>
      <w:r w:rsidR="00067A6B" w:rsidRPr="00B708D2">
        <w:rPr>
          <w:sz w:val="24"/>
        </w:rPr>
        <w:t>er</w:t>
      </w:r>
      <w:r w:rsidR="00D171EC" w:rsidRPr="00B708D2">
        <w:rPr>
          <w:sz w:val="24"/>
        </w:rPr>
        <w:t xml:space="preserve"> fees </w:t>
      </w:r>
      <w:r w:rsidR="00067A6B" w:rsidRPr="00B708D2">
        <w:rPr>
          <w:sz w:val="24"/>
        </w:rPr>
        <w:t>associated with Camp in</w:t>
      </w:r>
      <w:r w:rsidR="00D92977" w:rsidRPr="00B708D2">
        <w:rPr>
          <w:sz w:val="24"/>
        </w:rPr>
        <w:t xml:space="preserve"> 4-H Youth Development </w:t>
      </w:r>
      <w:r w:rsidR="00D171EC" w:rsidRPr="00B708D2">
        <w:rPr>
          <w:sz w:val="24"/>
        </w:rPr>
        <w:t xml:space="preserve">and </w:t>
      </w:r>
      <w:r w:rsidR="00D171EC" w:rsidRPr="00E86BA7">
        <w:rPr>
          <w:sz w:val="24"/>
        </w:rPr>
        <w:t>$32.00</w:t>
      </w:r>
      <w:r w:rsidR="00D171EC" w:rsidRPr="00B708D2">
        <w:rPr>
          <w:b/>
          <w:sz w:val="24"/>
        </w:rPr>
        <w:t xml:space="preserve"> </w:t>
      </w:r>
      <w:r w:rsidR="00D171EC" w:rsidRPr="00B708D2">
        <w:rPr>
          <w:sz w:val="24"/>
        </w:rPr>
        <w:t>for fee</w:t>
      </w:r>
      <w:r w:rsidR="003C1DD1" w:rsidRPr="00B708D2">
        <w:rPr>
          <w:sz w:val="24"/>
        </w:rPr>
        <w:t>s</w:t>
      </w:r>
      <w:r w:rsidR="00D171EC" w:rsidRPr="00B708D2">
        <w:rPr>
          <w:sz w:val="24"/>
        </w:rPr>
        <w:t xml:space="preserve"> for </w:t>
      </w:r>
      <w:r w:rsidR="00532D36">
        <w:rPr>
          <w:sz w:val="24"/>
        </w:rPr>
        <w:t>Livestock</w:t>
      </w:r>
      <w:r w:rsidR="003C1DD1" w:rsidRPr="00B708D2">
        <w:rPr>
          <w:sz w:val="24"/>
        </w:rPr>
        <w:t xml:space="preserve"> </w:t>
      </w:r>
      <w:r w:rsidR="00D92977" w:rsidRPr="00B708D2">
        <w:rPr>
          <w:sz w:val="24"/>
        </w:rPr>
        <w:t xml:space="preserve">in </w:t>
      </w:r>
      <w:r w:rsidR="003C1DD1" w:rsidRPr="00B708D2">
        <w:rPr>
          <w:sz w:val="24"/>
        </w:rPr>
        <w:t>ANR</w:t>
      </w:r>
      <w:r w:rsidR="00D171EC" w:rsidRPr="00B708D2">
        <w:rPr>
          <w:sz w:val="24"/>
        </w:rPr>
        <w:t xml:space="preserve">.  </w:t>
      </w:r>
      <w:r w:rsidR="00067A6B" w:rsidRPr="00B708D2">
        <w:rPr>
          <w:b/>
          <w:sz w:val="24"/>
        </w:rPr>
        <w:t>NOTE</w:t>
      </w:r>
      <w:r w:rsidR="00067A6B" w:rsidRPr="00B708D2">
        <w:rPr>
          <w:sz w:val="24"/>
        </w:rPr>
        <w:t xml:space="preserve">: </w:t>
      </w:r>
      <w:r w:rsidR="00D92977" w:rsidRPr="00F2792E">
        <w:rPr>
          <w:b/>
          <w:sz w:val="24"/>
        </w:rPr>
        <w:t xml:space="preserve">You can </w:t>
      </w:r>
      <w:r w:rsidRPr="00F2792E">
        <w:rPr>
          <w:b/>
          <w:sz w:val="24"/>
        </w:rPr>
        <w:t>enter amo</w:t>
      </w:r>
      <w:r w:rsidR="00D92977" w:rsidRPr="00F2792E">
        <w:rPr>
          <w:b/>
          <w:sz w:val="24"/>
        </w:rPr>
        <w:t>unts for more than one category.</w:t>
      </w:r>
      <w:r w:rsidR="00D92977" w:rsidRPr="00B708D2">
        <w:rPr>
          <w:sz w:val="24"/>
        </w:rPr>
        <w:t xml:space="preserve"> Just</w:t>
      </w:r>
      <w:r w:rsidRPr="00B708D2">
        <w:rPr>
          <w:sz w:val="24"/>
        </w:rPr>
        <w:t xml:space="preserve"> click on the </w:t>
      </w:r>
      <w:r w:rsidRPr="00E86BA7">
        <w:rPr>
          <w:i/>
          <w:sz w:val="24"/>
        </w:rPr>
        <w:t>Split</w:t>
      </w:r>
      <w:r w:rsidRPr="00B708D2">
        <w:rPr>
          <w:sz w:val="24"/>
        </w:rPr>
        <w:t xml:space="preserve"> button</w:t>
      </w:r>
      <w:r w:rsidR="009454F7" w:rsidRPr="00B708D2">
        <w:rPr>
          <w:sz w:val="24"/>
        </w:rPr>
        <w:t xml:space="preserve"> on the </w:t>
      </w:r>
      <w:r w:rsidR="009454F7" w:rsidRPr="00E86BA7">
        <w:rPr>
          <w:i/>
          <w:sz w:val="24"/>
        </w:rPr>
        <w:t>Check Register</w:t>
      </w:r>
      <w:r w:rsidR="009454F7" w:rsidRPr="00B708D2">
        <w:rPr>
          <w:sz w:val="24"/>
        </w:rPr>
        <w:t xml:space="preserve"> or on the </w:t>
      </w:r>
      <w:r w:rsidR="009454F7" w:rsidRPr="00E86BA7">
        <w:rPr>
          <w:i/>
          <w:sz w:val="24"/>
        </w:rPr>
        <w:t>Category</w:t>
      </w:r>
      <w:r w:rsidR="009454F7" w:rsidRPr="00B708D2">
        <w:rPr>
          <w:sz w:val="24"/>
        </w:rPr>
        <w:t xml:space="preserve"> drop down to see the </w:t>
      </w:r>
      <w:r w:rsidR="009454F7" w:rsidRPr="00DF13FD">
        <w:rPr>
          <w:i/>
          <w:sz w:val="24"/>
        </w:rPr>
        <w:t>Split Transaction</w:t>
      </w:r>
      <w:r w:rsidR="009454F7" w:rsidRPr="00B708D2">
        <w:rPr>
          <w:sz w:val="24"/>
        </w:rPr>
        <w:t xml:space="preserve"> screen (</w:t>
      </w:r>
      <w:r w:rsidR="009454F7" w:rsidRPr="00B708D2">
        <w:rPr>
          <w:i/>
          <w:sz w:val="24"/>
        </w:rPr>
        <w:t>Figure 2</w:t>
      </w:r>
      <w:r w:rsidR="008609F3">
        <w:rPr>
          <w:i/>
          <w:sz w:val="24"/>
        </w:rPr>
        <w:t>4</w:t>
      </w:r>
      <w:r w:rsidR="009454F7" w:rsidRPr="00B708D2">
        <w:rPr>
          <w:i/>
          <w:sz w:val="24"/>
        </w:rPr>
        <w:t xml:space="preserve">) </w:t>
      </w:r>
      <w:r w:rsidR="00F2792E">
        <w:rPr>
          <w:sz w:val="24"/>
        </w:rPr>
        <w:t>and enter each category.</w:t>
      </w:r>
      <w:r w:rsidRPr="00B708D2">
        <w:rPr>
          <w:sz w:val="24"/>
        </w:rPr>
        <w:t xml:space="preserve"> </w:t>
      </w:r>
      <w:r w:rsidR="00F2792E">
        <w:rPr>
          <w:sz w:val="24"/>
        </w:rPr>
        <w:t>E</w:t>
      </w:r>
      <w:r w:rsidR="00373E91" w:rsidRPr="00B708D2">
        <w:rPr>
          <w:sz w:val="24"/>
        </w:rPr>
        <w:t>nter a</w:t>
      </w:r>
      <w:r w:rsidR="00D171EC" w:rsidRPr="00B708D2">
        <w:rPr>
          <w:sz w:val="24"/>
        </w:rPr>
        <w:t xml:space="preserve"> </w:t>
      </w:r>
      <w:r w:rsidRPr="00B708D2">
        <w:rPr>
          <w:sz w:val="24"/>
        </w:rPr>
        <w:t xml:space="preserve">comment in the </w:t>
      </w:r>
      <w:r w:rsidRPr="00DF13FD">
        <w:rPr>
          <w:i/>
          <w:sz w:val="24"/>
        </w:rPr>
        <w:t>Memo</w:t>
      </w:r>
      <w:r w:rsidRPr="00B708D2">
        <w:rPr>
          <w:sz w:val="24"/>
        </w:rPr>
        <w:t xml:space="preserve"> field if desired</w:t>
      </w:r>
      <w:r w:rsidR="00D171EC" w:rsidRPr="00B708D2">
        <w:rPr>
          <w:sz w:val="24"/>
        </w:rPr>
        <w:t xml:space="preserve"> (for example, the number of camper fees or the title of a workshop)</w:t>
      </w:r>
      <w:r w:rsidRPr="00B708D2">
        <w:rPr>
          <w:sz w:val="24"/>
        </w:rPr>
        <w:t xml:space="preserve"> and </w:t>
      </w:r>
      <w:r w:rsidR="00D171EC" w:rsidRPr="00B708D2">
        <w:rPr>
          <w:sz w:val="24"/>
        </w:rPr>
        <w:t xml:space="preserve">the </w:t>
      </w:r>
      <w:r w:rsidRPr="00B708D2">
        <w:rPr>
          <w:sz w:val="24"/>
        </w:rPr>
        <w:t xml:space="preserve">amount.  </w:t>
      </w:r>
      <w:r w:rsidR="00D171EC" w:rsidRPr="00B708D2">
        <w:rPr>
          <w:b/>
          <w:sz w:val="24"/>
        </w:rPr>
        <w:t xml:space="preserve">Your total must match the total of your deposit. </w:t>
      </w:r>
      <w:r w:rsidR="003A586C" w:rsidRPr="00B708D2">
        <w:rPr>
          <w:sz w:val="24"/>
        </w:rPr>
        <w:t xml:space="preserve">When finished, click </w:t>
      </w:r>
      <w:r w:rsidR="003A586C" w:rsidRPr="00E86BA7">
        <w:rPr>
          <w:i/>
          <w:sz w:val="24"/>
        </w:rPr>
        <w:t>OK</w:t>
      </w:r>
      <w:r w:rsidR="003A586C" w:rsidRPr="00B708D2">
        <w:rPr>
          <w:sz w:val="24"/>
        </w:rPr>
        <w:t xml:space="preserve">. </w:t>
      </w:r>
    </w:p>
    <w:p w:rsidR="009E353D" w:rsidRDefault="00532D36" w:rsidP="00247F77">
      <w:r>
        <w:rPr>
          <w:noProof/>
        </w:rPr>
        <w:drawing>
          <wp:inline distT="0" distB="0" distL="0" distR="0" wp14:anchorId="1BA4D241" wp14:editId="166A10FC">
            <wp:extent cx="3234519" cy="2419899"/>
            <wp:effectExtent l="0" t="0" r="444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55070" cy="2435274"/>
                    </a:xfrm>
                    <a:prstGeom prst="rect">
                      <a:avLst/>
                    </a:prstGeom>
                  </pic:spPr>
                </pic:pic>
              </a:graphicData>
            </a:graphic>
          </wp:inline>
        </w:drawing>
      </w:r>
    </w:p>
    <w:p w:rsidR="009E353D" w:rsidRPr="008609F3" w:rsidRDefault="009E353D" w:rsidP="00247F77">
      <w:pPr>
        <w:rPr>
          <w:i/>
        </w:rPr>
      </w:pPr>
      <w:r w:rsidRPr="008609F3">
        <w:rPr>
          <w:i/>
        </w:rPr>
        <w:t>Figure 2</w:t>
      </w:r>
      <w:r w:rsidR="008609F3" w:rsidRPr="008609F3">
        <w:rPr>
          <w:i/>
        </w:rPr>
        <w:t>4</w:t>
      </w:r>
    </w:p>
    <w:p w:rsidR="0022464A" w:rsidRDefault="0022464A" w:rsidP="00247F77"/>
    <w:p w:rsidR="0022464A" w:rsidRPr="00E86BA7" w:rsidRDefault="0022464A" w:rsidP="00247F77">
      <w:pPr>
        <w:rPr>
          <w:sz w:val="24"/>
        </w:rPr>
      </w:pPr>
      <w:r w:rsidRPr="00E86BA7">
        <w:rPr>
          <w:sz w:val="24"/>
        </w:rPr>
        <w:t>Use the same method to enter the additional transactions below:</w:t>
      </w:r>
    </w:p>
    <w:p w:rsidR="0022464A" w:rsidRDefault="0022464A" w:rsidP="00247F7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080"/>
        <w:gridCol w:w="2070"/>
        <w:gridCol w:w="4230"/>
        <w:gridCol w:w="1170"/>
      </w:tblGrid>
      <w:tr w:rsidR="0022464A" w:rsidRPr="003D32F5" w:rsidTr="00E03AD9">
        <w:tc>
          <w:tcPr>
            <w:tcW w:w="1008" w:type="dxa"/>
          </w:tcPr>
          <w:p w:rsidR="0022464A" w:rsidRPr="003D32F5" w:rsidRDefault="0022464A" w:rsidP="00247F77">
            <w:pPr>
              <w:rPr>
                <w:sz w:val="24"/>
              </w:rPr>
            </w:pPr>
            <w:r w:rsidRPr="003D32F5">
              <w:rPr>
                <w:sz w:val="24"/>
              </w:rPr>
              <w:t xml:space="preserve">Date </w:t>
            </w:r>
          </w:p>
        </w:tc>
        <w:tc>
          <w:tcPr>
            <w:tcW w:w="1080" w:type="dxa"/>
          </w:tcPr>
          <w:p w:rsidR="0022464A" w:rsidRPr="003D32F5" w:rsidRDefault="00E03AD9" w:rsidP="00247F77">
            <w:pPr>
              <w:rPr>
                <w:sz w:val="24"/>
              </w:rPr>
            </w:pPr>
            <w:r w:rsidRPr="003D32F5">
              <w:rPr>
                <w:sz w:val="24"/>
              </w:rPr>
              <w:t>C</w:t>
            </w:r>
            <w:r w:rsidR="0022464A" w:rsidRPr="003D32F5">
              <w:rPr>
                <w:sz w:val="24"/>
              </w:rPr>
              <w:t>k Num</w:t>
            </w:r>
          </w:p>
        </w:tc>
        <w:tc>
          <w:tcPr>
            <w:tcW w:w="2070" w:type="dxa"/>
          </w:tcPr>
          <w:p w:rsidR="0022464A" w:rsidRPr="003D32F5" w:rsidRDefault="0022464A" w:rsidP="00247F77">
            <w:pPr>
              <w:rPr>
                <w:sz w:val="24"/>
              </w:rPr>
            </w:pPr>
            <w:r w:rsidRPr="003D32F5">
              <w:rPr>
                <w:sz w:val="24"/>
              </w:rPr>
              <w:t>Paid by/to</w:t>
            </w:r>
          </w:p>
        </w:tc>
        <w:tc>
          <w:tcPr>
            <w:tcW w:w="4230" w:type="dxa"/>
          </w:tcPr>
          <w:p w:rsidR="0022464A" w:rsidRPr="003D32F5" w:rsidRDefault="0022464A" w:rsidP="00247F77">
            <w:pPr>
              <w:rPr>
                <w:sz w:val="24"/>
              </w:rPr>
            </w:pPr>
            <w:r w:rsidRPr="003D32F5">
              <w:rPr>
                <w:sz w:val="24"/>
              </w:rPr>
              <w:t>Category</w:t>
            </w:r>
            <w:r w:rsidR="00E03AD9" w:rsidRPr="003D32F5">
              <w:rPr>
                <w:sz w:val="24"/>
              </w:rPr>
              <w:t>/Memo</w:t>
            </w:r>
          </w:p>
        </w:tc>
        <w:tc>
          <w:tcPr>
            <w:tcW w:w="1170" w:type="dxa"/>
          </w:tcPr>
          <w:p w:rsidR="0022464A" w:rsidRPr="003D32F5" w:rsidRDefault="0022464A" w:rsidP="00247F77">
            <w:pPr>
              <w:rPr>
                <w:sz w:val="24"/>
              </w:rPr>
            </w:pPr>
            <w:r w:rsidRPr="003D32F5">
              <w:rPr>
                <w:sz w:val="24"/>
              </w:rPr>
              <w:t>Amount</w:t>
            </w:r>
          </w:p>
        </w:tc>
      </w:tr>
      <w:tr w:rsidR="0022464A" w:rsidRPr="003D32F5" w:rsidTr="00E03AD9">
        <w:tc>
          <w:tcPr>
            <w:tcW w:w="1008" w:type="dxa"/>
          </w:tcPr>
          <w:p w:rsidR="0022464A" w:rsidRPr="003D32F5" w:rsidRDefault="0022464A" w:rsidP="00247F77">
            <w:pPr>
              <w:rPr>
                <w:sz w:val="24"/>
              </w:rPr>
            </w:pPr>
            <w:r w:rsidRPr="003D32F5">
              <w:rPr>
                <w:sz w:val="24"/>
              </w:rPr>
              <w:t>12/4/09</w:t>
            </w:r>
          </w:p>
        </w:tc>
        <w:tc>
          <w:tcPr>
            <w:tcW w:w="1080" w:type="dxa"/>
          </w:tcPr>
          <w:p w:rsidR="0022464A" w:rsidRPr="003D32F5" w:rsidRDefault="0022464A" w:rsidP="00247F77">
            <w:pPr>
              <w:rPr>
                <w:sz w:val="24"/>
              </w:rPr>
            </w:pPr>
            <w:r w:rsidRPr="003D32F5">
              <w:rPr>
                <w:sz w:val="24"/>
              </w:rPr>
              <w:t>1247</w:t>
            </w:r>
          </w:p>
        </w:tc>
        <w:tc>
          <w:tcPr>
            <w:tcW w:w="2070" w:type="dxa"/>
          </w:tcPr>
          <w:p w:rsidR="0022464A" w:rsidRPr="003D32F5" w:rsidRDefault="0022464A" w:rsidP="00247F77">
            <w:pPr>
              <w:rPr>
                <w:sz w:val="24"/>
              </w:rPr>
            </w:pPr>
            <w:r w:rsidRPr="003D32F5">
              <w:rPr>
                <w:sz w:val="24"/>
              </w:rPr>
              <w:t>Kinser Bakery</w:t>
            </w:r>
          </w:p>
        </w:tc>
        <w:tc>
          <w:tcPr>
            <w:tcW w:w="4230" w:type="dxa"/>
          </w:tcPr>
          <w:p w:rsidR="0022464A" w:rsidRPr="003D32F5" w:rsidRDefault="0022464A" w:rsidP="00247F77">
            <w:pPr>
              <w:rPr>
                <w:sz w:val="24"/>
              </w:rPr>
            </w:pPr>
            <w:r w:rsidRPr="003D32F5">
              <w:rPr>
                <w:sz w:val="24"/>
              </w:rPr>
              <w:t>ANR-Exp:PARP:Workshop Fees</w:t>
            </w:r>
          </w:p>
        </w:tc>
        <w:tc>
          <w:tcPr>
            <w:tcW w:w="1170" w:type="dxa"/>
          </w:tcPr>
          <w:p w:rsidR="0022464A" w:rsidRPr="003D32F5" w:rsidRDefault="008609F3" w:rsidP="003D32F5">
            <w:pPr>
              <w:jc w:val="right"/>
              <w:rPr>
                <w:sz w:val="24"/>
              </w:rPr>
            </w:pPr>
            <w:r>
              <w:rPr>
                <w:sz w:val="24"/>
              </w:rPr>
              <w:t>$</w:t>
            </w:r>
            <w:r w:rsidR="0022464A" w:rsidRPr="003D32F5">
              <w:rPr>
                <w:sz w:val="24"/>
              </w:rPr>
              <w:t>21.00</w:t>
            </w:r>
          </w:p>
        </w:tc>
      </w:tr>
      <w:tr w:rsidR="0022464A" w:rsidRPr="003D32F5" w:rsidTr="00E03AD9">
        <w:tc>
          <w:tcPr>
            <w:tcW w:w="1008" w:type="dxa"/>
          </w:tcPr>
          <w:p w:rsidR="0022464A" w:rsidRPr="003D32F5" w:rsidRDefault="0022464A" w:rsidP="00247F77">
            <w:pPr>
              <w:rPr>
                <w:sz w:val="24"/>
              </w:rPr>
            </w:pPr>
            <w:r w:rsidRPr="003D32F5">
              <w:rPr>
                <w:sz w:val="24"/>
              </w:rPr>
              <w:t>12/5/09</w:t>
            </w:r>
          </w:p>
        </w:tc>
        <w:tc>
          <w:tcPr>
            <w:tcW w:w="1080" w:type="dxa"/>
          </w:tcPr>
          <w:p w:rsidR="0022464A" w:rsidRPr="003D32F5" w:rsidRDefault="0022464A" w:rsidP="00247F77">
            <w:pPr>
              <w:rPr>
                <w:sz w:val="24"/>
              </w:rPr>
            </w:pPr>
            <w:r w:rsidRPr="003D32F5">
              <w:rPr>
                <w:sz w:val="24"/>
              </w:rPr>
              <w:t>Deposit</w:t>
            </w:r>
          </w:p>
        </w:tc>
        <w:tc>
          <w:tcPr>
            <w:tcW w:w="2070" w:type="dxa"/>
          </w:tcPr>
          <w:p w:rsidR="0022464A" w:rsidRPr="003D32F5" w:rsidRDefault="0022464A" w:rsidP="00247F77">
            <w:pPr>
              <w:rPr>
                <w:sz w:val="24"/>
              </w:rPr>
            </w:pPr>
          </w:p>
        </w:tc>
        <w:tc>
          <w:tcPr>
            <w:tcW w:w="4230" w:type="dxa"/>
          </w:tcPr>
          <w:p w:rsidR="0022464A" w:rsidRPr="003D32F5" w:rsidRDefault="0022464A" w:rsidP="00247F77">
            <w:pPr>
              <w:rPr>
                <w:sz w:val="24"/>
              </w:rPr>
            </w:pPr>
            <w:r w:rsidRPr="003D32F5">
              <w:rPr>
                <w:sz w:val="24"/>
              </w:rPr>
              <w:t xml:space="preserve">Split </w:t>
            </w:r>
            <w:r w:rsidR="003241FF" w:rsidRPr="003D32F5">
              <w:rPr>
                <w:sz w:val="24"/>
              </w:rPr>
              <w:t>a Total of $375.00 as follows:</w:t>
            </w:r>
          </w:p>
          <w:p w:rsidR="00881F0A" w:rsidRPr="003D32F5" w:rsidRDefault="00881F0A" w:rsidP="00247F77">
            <w:pPr>
              <w:rPr>
                <w:sz w:val="24"/>
              </w:rPr>
            </w:pPr>
          </w:p>
          <w:p w:rsidR="0022464A" w:rsidRPr="003D32F5" w:rsidRDefault="00282524" w:rsidP="00247F77">
            <w:pPr>
              <w:rPr>
                <w:sz w:val="24"/>
              </w:rPr>
            </w:pPr>
            <w:r w:rsidRPr="003D32F5">
              <w:rPr>
                <w:sz w:val="24"/>
              </w:rPr>
              <w:t>ANR-Inc:PARP: Publications</w:t>
            </w:r>
          </w:p>
          <w:p w:rsidR="00282524" w:rsidRPr="003D32F5" w:rsidRDefault="00282524" w:rsidP="00247F77">
            <w:pPr>
              <w:rPr>
                <w:sz w:val="24"/>
              </w:rPr>
            </w:pPr>
            <w:r w:rsidRPr="003D32F5">
              <w:rPr>
                <w:sz w:val="24"/>
              </w:rPr>
              <w:t>ANR-Inc:</w:t>
            </w:r>
            <w:r w:rsidR="00532D36">
              <w:rPr>
                <w:sz w:val="24"/>
              </w:rPr>
              <w:t>Flow Through</w:t>
            </w:r>
            <w:r w:rsidRPr="003D32F5">
              <w:rPr>
                <w:sz w:val="24"/>
              </w:rPr>
              <w:t>:Farm Record Books</w:t>
            </w:r>
          </w:p>
          <w:p w:rsidR="00282524" w:rsidRPr="003D32F5" w:rsidRDefault="00282524" w:rsidP="00247F77">
            <w:pPr>
              <w:rPr>
                <w:sz w:val="24"/>
              </w:rPr>
            </w:pPr>
            <w:r w:rsidRPr="003D32F5">
              <w:rPr>
                <w:sz w:val="24"/>
              </w:rPr>
              <w:t>ANR-Inc:PARP:Workshop Fees</w:t>
            </w:r>
          </w:p>
          <w:p w:rsidR="00282524" w:rsidRPr="003D32F5" w:rsidRDefault="003241FF" w:rsidP="00247F77">
            <w:pPr>
              <w:rPr>
                <w:sz w:val="24"/>
              </w:rPr>
            </w:pPr>
            <w:r w:rsidRPr="003D32F5">
              <w:rPr>
                <w:sz w:val="24"/>
              </w:rPr>
              <w:t>ANR-Inc:PARP</w:t>
            </w:r>
          </w:p>
          <w:p w:rsidR="003241FF" w:rsidRPr="003D32F5" w:rsidRDefault="003241FF" w:rsidP="00247F77">
            <w:pPr>
              <w:rPr>
                <w:sz w:val="24"/>
              </w:rPr>
            </w:pPr>
            <w:r w:rsidRPr="003D32F5">
              <w:rPr>
                <w:sz w:val="24"/>
              </w:rPr>
              <w:t>ANR-Inc:PARP:Institutional Memberships</w:t>
            </w:r>
          </w:p>
        </w:tc>
        <w:tc>
          <w:tcPr>
            <w:tcW w:w="1170" w:type="dxa"/>
          </w:tcPr>
          <w:p w:rsidR="0022464A" w:rsidRPr="003D32F5" w:rsidRDefault="0022464A" w:rsidP="00247F77">
            <w:pPr>
              <w:rPr>
                <w:sz w:val="24"/>
              </w:rPr>
            </w:pPr>
          </w:p>
          <w:p w:rsidR="00532D36" w:rsidRDefault="00532D36" w:rsidP="003D32F5">
            <w:pPr>
              <w:jc w:val="right"/>
              <w:rPr>
                <w:sz w:val="24"/>
              </w:rPr>
            </w:pPr>
          </w:p>
          <w:p w:rsidR="003241FF" w:rsidRPr="003D32F5" w:rsidRDefault="008609F3" w:rsidP="003D32F5">
            <w:pPr>
              <w:jc w:val="right"/>
              <w:rPr>
                <w:sz w:val="24"/>
              </w:rPr>
            </w:pPr>
            <w:r>
              <w:rPr>
                <w:sz w:val="24"/>
              </w:rPr>
              <w:t>$</w:t>
            </w:r>
            <w:r w:rsidR="003241FF" w:rsidRPr="003D32F5">
              <w:rPr>
                <w:sz w:val="24"/>
              </w:rPr>
              <w:t>15.00</w:t>
            </w:r>
          </w:p>
          <w:p w:rsidR="003241FF" w:rsidRPr="003D32F5" w:rsidRDefault="008609F3" w:rsidP="003D32F5">
            <w:pPr>
              <w:jc w:val="right"/>
              <w:rPr>
                <w:sz w:val="24"/>
              </w:rPr>
            </w:pPr>
            <w:r>
              <w:rPr>
                <w:sz w:val="24"/>
              </w:rPr>
              <w:t>$</w:t>
            </w:r>
            <w:r w:rsidR="003241FF" w:rsidRPr="003D32F5">
              <w:rPr>
                <w:sz w:val="24"/>
              </w:rPr>
              <w:t>30.00</w:t>
            </w:r>
          </w:p>
          <w:p w:rsidR="00532D36" w:rsidRDefault="00532D36" w:rsidP="003D32F5">
            <w:pPr>
              <w:jc w:val="right"/>
              <w:rPr>
                <w:sz w:val="24"/>
              </w:rPr>
            </w:pPr>
          </w:p>
          <w:p w:rsidR="003241FF" w:rsidRPr="003D32F5" w:rsidRDefault="008609F3" w:rsidP="003D32F5">
            <w:pPr>
              <w:jc w:val="right"/>
              <w:rPr>
                <w:sz w:val="24"/>
              </w:rPr>
            </w:pPr>
            <w:r>
              <w:rPr>
                <w:sz w:val="24"/>
              </w:rPr>
              <w:t>$</w:t>
            </w:r>
            <w:r w:rsidR="003241FF" w:rsidRPr="003D32F5">
              <w:rPr>
                <w:sz w:val="24"/>
              </w:rPr>
              <w:t>10.00</w:t>
            </w:r>
          </w:p>
          <w:p w:rsidR="003241FF" w:rsidRPr="003D32F5" w:rsidRDefault="008609F3" w:rsidP="003D32F5">
            <w:pPr>
              <w:jc w:val="right"/>
              <w:rPr>
                <w:sz w:val="24"/>
              </w:rPr>
            </w:pPr>
            <w:r>
              <w:rPr>
                <w:sz w:val="24"/>
              </w:rPr>
              <w:t>$</w:t>
            </w:r>
            <w:r w:rsidR="003241FF" w:rsidRPr="003D32F5">
              <w:rPr>
                <w:sz w:val="24"/>
              </w:rPr>
              <w:t>250.00</w:t>
            </w:r>
          </w:p>
          <w:p w:rsidR="003241FF" w:rsidRPr="003D32F5" w:rsidRDefault="008609F3" w:rsidP="003D32F5">
            <w:pPr>
              <w:jc w:val="right"/>
              <w:rPr>
                <w:sz w:val="24"/>
              </w:rPr>
            </w:pPr>
            <w:r>
              <w:rPr>
                <w:sz w:val="24"/>
              </w:rPr>
              <w:t>$</w:t>
            </w:r>
            <w:r w:rsidR="003241FF" w:rsidRPr="003D32F5">
              <w:rPr>
                <w:sz w:val="24"/>
              </w:rPr>
              <w:t>70.00</w:t>
            </w:r>
          </w:p>
        </w:tc>
      </w:tr>
      <w:tr w:rsidR="003241FF" w:rsidRPr="003D32F5" w:rsidTr="00E03AD9">
        <w:tc>
          <w:tcPr>
            <w:tcW w:w="1008" w:type="dxa"/>
          </w:tcPr>
          <w:p w:rsidR="003241FF" w:rsidRPr="003D32F5" w:rsidRDefault="003241FF" w:rsidP="00247F77">
            <w:pPr>
              <w:rPr>
                <w:sz w:val="24"/>
              </w:rPr>
            </w:pPr>
            <w:r w:rsidRPr="003D32F5">
              <w:rPr>
                <w:sz w:val="24"/>
              </w:rPr>
              <w:t>12/5/09</w:t>
            </w:r>
          </w:p>
        </w:tc>
        <w:tc>
          <w:tcPr>
            <w:tcW w:w="1080" w:type="dxa"/>
          </w:tcPr>
          <w:p w:rsidR="003241FF" w:rsidRPr="003D32F5" w:rsidRDefault="003241FF" w:rsidP="00247F77">
            <w:pPr>
              <w:rPr>
                <w:sz w:val="24"/>
              </w:rPr>
            </w:pPr>
            <w:r w:rsidRPr="003D32F5">
              <w:rPr>
                <w:sz w:val="24"/>
              </w:rPr>
              <w:t>1248</w:t>
            </w:r>
          </w:p>
        </w:tc>
        <w:tc>
          <w:tcPr>
            <w:tcW w:w="2070" w:type="dxa"/>
          </w:tcPr>
          <w:p w:rsidR="003241FF" w:rsidRPr="003D32F5" w:rsidRDefault="00E03AD9" w:rsidP="00247F77">
            <w:pPr>
              <w:rPr>
                <w:sz w:val="24"/>
              </w:rPr>
            </w:pPr>
            <w:r w:rsidRPr="003D32F5">
              <w:rPr>
                <w:sz w:val="24"/>
              </w:rPr>
              <w:t>R&amp;M Wholesale</w:t>
            </w:r>
          </w:p>
        </w:tc>
        <w:tc>
          <w:tcPr>
            <w:tcW w:w="4230" w:type="dxa"/>
          </w:tcPr>
          <w:p w:rsidR="003241FF" w:rsidRPr="003D32F5" w:rsidRDefault="00E03AD9" w:rsidP="00247F77">
            <w:pPr>
              <w:rPr>
                <w:sz w:val="24"/>
              </w:rPr>
            </w:pPr>
            <w:r w:rsidRPr="003D32F5">
              <w:rPr>
                <w:sz w:val="24"/>
              </w:rPr>
              <w:t>ANR-Exp:</w:t>
            </w:r>
            <w:r w:rsidR="00532D36">
              <w:rPr>
                <w:sz w:val="24"/>
              </w:rPr>
              <w:t>PARP:</w:t>
            </w:r>
            <w:r w:rsidRPr="003D32F5">
              <w:rPr>
                <w:sz w:val="24"/>
              </w:rPr>
              <w:t>Workshop Fees</w:t>
            </w:r>
          </w:p>
          <w:p w:rsidR="00E03AD9" w:rsidRPr="003D32F5" w:rsidRDefault="00E03AD9" w:rsidP="00247F77">
            <w:pPr>
              <w:rPr>
                <w:sz w:val="24"/>
              </w:rPr>
            </w:pPr>
            <w:r w:rsidRPr="003D32F5">
              <w:rPr>
                <w:sz w:val="24"/>
              </w:rPr>
              <w:t>Memo: Coffee, Cups and Supplies</w:t>
            </w:r>
          </w:p>
        </w:tc>
        <w:tc>
          <w:tcPr>
            <w:tcW w:w="1170" w:type="dxa"/>
          </w:tcPr>
          <w:p w:rsidR="003241FF" w:rsidRPr="003D32F5" w:rsidRDefault="008609F3" w:rsidP="003D32F5">
            <w:pPr>
              <w:jc w:val="right"/>
              <w:rPr>
                <w:sz w:val="24"/>
              </w:rPr>
            </w:pPr>
            <w:r>
              <w:rPr>
                <w:sz w:val="24"/>
              </w:rPr>
              <w:t>$</w:t>
            </w:r>
            <w:r w:rsidR="00E03AD9" w:rsidRPr="003D32F5">
              <w:rPr>
                <w:sz w:val="24"/>
              </w:rPr>
              <w:t>14.97</w:t>
            </w:r>
          </w:p>
        </w:tc>
      </w:tr>
      <w:tr w:rsidR="00E03AD9" w:rsidRPr="003D32F5" w:rsidTr="00E03AD9">
        <w:tc>
          <w:tcPr>
            <w:tcW w:w="1008" w:type="dxa"/>
          </w:tcPr>
          <w:p w:rsidR="00E03AD9" w:rsidRPr="003D32F5" w:rsidRDefault="00E03AD9" w:rsidP="00247F77">
            <w:pPr>
              <w:rPr>
                <w:sz w:val="24"/>
              </w:rPr>
            </w:pPr>
            <w:r w:rsidRPr="003D32F5">
              <w:rPr>
                <w:sz w:val="24"/>
              </w:rPr>
              <w:t>12/7/09</w:t>
            </w:r>
          </w:p>
        </w:tc>
        <w:tc>
          <w:tcPr>
            <w:tcW w:w="1080" w:type="dxa"/>
          </w:tcPr>
          <w:p w:rsidR="00E03AD9" w:rsidRPr="003D32F5" w:rsidRDefault="00E03AD9" w:rsidP="00247F77">
            <w:pPr>
              <w:rPr>
                <w:sz w:val="24"/>
              </w:rPr>
            </w:pPr>
            <w:r w:rsidRPr="003D32F5">
              <w:rPr>
                <w:sz w:val="24"/>
              </w:rPr>
              <w:t>1249</w:t>
            </w:r>
          </w:p>
        </w:tc>
        <w:tc>
          <w:tcPr>
            <w:tcW w:w="2070" w:type="dxa"/>
          </w:tcPr>
          <w:p w:rsidR="00E03AD9" w:rsidRPr="003D32F5" w:rsidRDefault="00E03AD9" w:rsidP="00247F77">
            <w:pPr>
              <w:rPr>
                <w:sz w:val="24"/>
              </w:rPr>
            </w:pPr>
            <w:r w:rsidRPr="003D32F5">
              <w:rPr>
                <w:sz w:val="24"/>
              </w:rPr>
              <w:t>Purdue University</w:t>
            </w:r>
          </w:p>
        </w:tc>
        <w:tc>
          <w:tcPr>
            <w:tcW w:w="4230" w:type="dxa"/>
          </w:tcPr>
          <w:p w:rsidR="00E03AD9" w:rsidRPr="003D32F5" w:rsidRDefault="00E03AD9" w:rsidP="00247F77">
            <w:pPr>
              <w:rPr>
                <w:sz w:val="24"/>
              </w:rPr>
            </w:pPr>
            <w:r w:rsidRPr="003D32F5">
              <w:rPr>
                <w:sz w:val="24"/>
              </w:rPr>
              <w:t>ANR-Exp:Farm Record Books</w:t>
            </w:r>
          </w:p>
        </w:tc>
        <w:tc>
          <w:tcPr>
            <w:tcW w:w="1170" w:type="dxa"/>
          </w:tcPr>
          <w:p w:rsidR="00E03AD9" w:rsidRPr="003D32F5" w:rsidRDefault="008609F3" w:rsidP="003D32F5">
            <w:pPr>
              <w:jc w:val="right"/>
              <w:rPr>
                <w:sz w:val="24"/>
              </w:rPr>
            </w:pPr>
            <w:r>
              <w:rPr>
                <w:sz w:val="24"/>
              </w:rPr>
              <w:t>$</w:t>
            </w:r>
            <w:r w:rsidR="00E03AD9" w:rsidRPr="003D32F5">
              <w:rPr>
                <w:sz w:val="24"/>
              </w:rPr>
              <w:t>400.00</w:t>
            </w:r>
          </w:p>
        </w:tc>
      </w:tr>
    </w:tbl>
    <w:p w:rsidR="00E30393" w:rsidRDefault="00E30393" w:rsidP="00E30393">
      <w:pPr>
        <w:rPr>
          <w:sz w:val="24"/>
        </w:rPr>
      </w:pPr>
    </w:p>
    <w:p w:rsidR="00E30393" w:rsidRDefault="00E30393" w:rsidP="00E30393">
      <w:pPr>
        <w:rPr>
          <w:sz w:val="24"/>
        </w:rPr>
      </w:pPr>
    </w:p>
    <w:p w:rsidR="00C6305F" w:rsidRDefault="00E30393" w:rsidP="00E30393">
      <w:pPr>
        <w:rPr>
          <w:noProof/>
        </w:rPr>
      </w:pPr>
      <w:r w:rsidRPr="003D32F5">
        <w:rPr>
          <w:sz w:val="24"/>
        </w:rPr>
        <w:t xml:space="preserve">We write </w:t>
      </w:r>
      <w:r w:rsidRPr="00E86BA7">
        <w:rPr>
          <w:sz w:val="24"/>
        </w:rPr>
        <w:t>check #1250</w:t>
      </w:r>
      <w:r w:rsidRPr="003D32F5">
        <w:rPr>
          <w:b/>
          <w:sz w:val="24"/>
        </w:rPr>
        <w:t xml:space="preserve"> </w:t>
      </w:r>
      <w:r w:rsidRPr="003D32F5">
        <w:rPr>
          <w:sz w:val="24"/>
        </w:rPr>
        <w:t xml:space="preserve">dated 12/8/2009 to Purdue University and realize that we wrote the wrong information in the pay to the order field and have to </w:t>
      </w:r>
      <w:r w:rsidRPr="003D32F5">
        <w:rPr>
          <w:b/>
          <w:sz w:val="24"/>
        </w:rPr>
        <w:t>void</w:t>
      </w:r>
      <w:r w:rsidRPr="003D32F5">
        <w:rPr>
          <w:sz w:val="24"/>
        </w:rPr>
        <w:t xml:space="preserve"> this check. We still want to enter the check in the Quicken check register so we are not missing a check number. To void the check in Quicken, click on the line to be voided. </w:t>
      </w:r>
      <w:r>
        <w:rPr>
          <w:sz w:val="24"/>
        </w:rPr>
        <w:t xml:space="preserve">Under </w:t>
      </w:r>
      <w:r w:rsidRPr="003072C3">
        <w:rPr>
          <w:i/>
          <w:sz w:val="24"/>
        </w:rPr>
        <w:t>Edit</w:t>
      </w:r>
      <w:r>
        <w:rPr>
          <w:sz w:val="24"/>
        </w:rPr>
        <w:t xml:space="preserve"> in the toolbar, select </w:t>
      </w:r>
      <w:r w:rsidRPr="003072C3">
        <w:rPr>
          <w:i/>
          <w:sz w:val="24"/>
        </w:rPr>
        <w:t>Transaction</w:t>
      </w:r>
      <w:r>
        <w:rPr>
          <w:sz w:val="24"/>
        </w:rPr>
        <w:t xml:space="preserve">; then click on </w:t>
      </w:r>
      <w:r w:rsidRPr="003072C3">
        <w:rPr>
          <w:i/>
          <w:sz w:val="24"/>
        </w:rPr>
        <w:t>Void transaction</w:t>
      </w:r>
      <w:r w:rsidRPr="003D32F5">
        <w:rPr>
          <w:sz w:val="24"/>
        </w:rPr>
        <w:t xml:space="preserve"> (</w:t>
      </w:r>
      <w:r w:rsidRPr="003D32F5">
        <w:rPr>
          <w:i/>
          <w:sz w:val="24"/>
        </w:rPr>
        <w:t>Figure 2</w:t>
      </w:r>
      <w:r>
        <w:rPr>
          <w:i/>
          <w:sz w:val="24"/>
        </w:rPr>
        <w:t>5</w:t>
      </w:r>
      <w:r w:rsidRPr="003D32F5">
        <w:rPr>
          <w:i/>
          <w:sz w:val="24"/>
        </w:rPr>
        <w:t>).</w:t>
      </w:r>
      <w:r w:rsidRPr="003D32F5">
        <w:rPr>
          <w:sz w:val="24"/>
        </w:rPr>
        <w:t xml:space="preserve"> </w:t>
      </w:r>
    </w:p>
    <w:p w:rsidR="00E30393" w:rsidRDefault="00C6305F" w:rsidP="00E30393">
      <w:pPr>
        <w:rPr>
          <w:i/>
          <w:sz w:val="24"/>
        </w:rPr>
      </w:pPr>
      <w:r>
        <w:rPr>
          <w:noProof/>
        </w:rPr>
        <mc:AlternateContent>
          <mc:Choice Requires="wps">
            <w:drawing>
              <wp:anchor distT="0" distB="0" distL="114300" distR="114300" simplePos="0" relativeHeight="251696128" behindDoc="0" locked="0" layoutInCell="1" allowOverlap="1" wp14:anchorId="7FADDF7B" wp14:editId="4C6370B0">
                <wp:simplePos x="0" y="0"/>
                <wp:positionH relativeFrom="column">
                  <wp:posOffset>3570826</wp:posOffset>
                </wp:positionH>
                <wp:positionV relativeFrom="paragraph">
                  <wp:posOffset>1993817</wp:posOffset>
                </wp:positionV>
                <wp:extent cx="1078173" cy="119276"/>
                <wp:effectExtent l="0" t="0" r="27305" b="14605"/>
                <wp:wrapNone/>
                <wp:docPr id="157"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173" cy="119276"/>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C94D9" id="Rectangle 165" o:spid="_x0000_s1026" style="position:absolute;margin-left:281.15pt;margin-top:157pt;width:84.9pt;height:9.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" filled="f" strokecolor="red" strokeweight="1.5pt"/>
            </w:pict>
          </mc:Fallback>
        </mc:AlternateContent>
      </w:r>
      <w:r w:rsidR="00E30393">
        <w:rPr>
          <w:noProof/>
        </w:rPr>
        <w:drawing>
          <wp:inline distT="0" distB="0" distL="0" distR="0" wp14:anchorId="2E16C5CD" wp14:editId="3AAF0B69">
            <wp:extent cx="5055448" cy="2178657"/>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9187" t="45491" r="49306" b="18530"/>
                    <a:stretch/>
                  </pic:blipFill>
                  <pic:spPr bwMode="auto">
                    <a:xfrm>
                      <a:off x="0" y="0"/>
                      <a:ext cx="5139683" cy="2214958"/>
                    </a:xfrm>
                    <a:prstGeom prst="rect">
                      <a:avLst/>
                    </a:prstGeom>
                    <a:ln>
                      <a:noFill/>
                    </a:ln>
                    <a:extLst>
                      <a:ext uri="{53640926-AAD7-44D8-BBD7-CCE9431645EC}">
                        <a14:shadowObscured xmlns:a14="http://schemas.microsoft.com/office/drawing/2010/main"/>
                      </a:ext>
                    </a:extLst>
                  </pic:spPr>
                </pic:pic>
              </a:graphicData>
            </a:graphic>
          </wp:inline>
        </w:drawing>
      </w:r>
      <w:r w:rsidR="00E30393" w:rsidRPr="00E30393">
        <w:rPr>
          <w:i/>
          <w:sz w:val="24"/>
        </w:rPr>
        <w:t xml:space="preserve"> </w:t>
      </w:r>
    </w:p>
    <w:p w:rsidR="00E30393" w:rsidRPr="00C6305F" w:rsidRDefault="00E30393" w:rsidP="00E30393">
      <w:pPr>
        <w:rPr>
          <w:i/>
        </w:rPr>
      </w:pPr>
      <w:r w:rsidRPr="00C6305F">
        <w:rPr>
          <w:i/>
        </w:rPr>
        <w:t>Figure 25</w:t>
      </w:r>
    </w:p>
    <w:p w:rsidR="006E7B76" w:rsidRDefault="006E7B76" w:rsidP="00247F77"/>
    <w:p w:rsidR="006E7B76" w:rsidRDefault="006E7B76" w:rsidP="00247F77"/>
    <w:p w:rsidR="00E03AD9" w:rsidRPr="008609F3" w:rsidRDefault="00E03AD9" w:rsidP="00247F77">
      <w:pPr>
        <w:rPr>
          <w:sz w:val="24"/>
        </w:rPr>
      </w:pPr>
      <w:r w:rsidRPr="008609F3">
        <w:rPr>
          <w:sz w:val="24"/>
        </w:rPr>
        <w:t>Continue entering the transactions below:</w:t>
      </w:r>
      <w:r w:rsidRPr="008609F3">
        <w:rPr>
          <w:sz w:val="24"/>
        </w:rPr>
        <w:tab/>
      </w:r>
    </w:p>
    <w:p w:rsidR="00E03AD9" w:rsidRDefault="00E03AD9" w:rsidP="00247F7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0"/>
        <w:gridCol w:w="1080"/>
        <w:gridCol w:w="2278"/>
        <w:gridCol w:w="3870"/>
        <w:gridCol w:w="1170"/>
      </w:tblGrid>
      <w:tr w:rsidR="00E03AD9" w:rsidRPr="007D7393" w:rsidTr="003A384B">
        <w:tc>
          <w:tcPr>
            <w:tcW w:w="1070" w:type="dxa"/>
          </w:tcPr>
          <w:p w:rsidR="00E03AD9" w:rsidRPr="008609F3" w:rsidRDefault="00E03AD9" w:rsidP="00247F77">
            <w:pPr>
              <w:rPr>
                <w:sz w:val="24"/>
              </w:rPr>
            </w:pPr>
            <w:r w:rsidRPr="008609F3">
              <w:rPr>
                <w:sz w:val="24"/>
              </w:rPr>
              <w:t xml:space="preserve">Date </w:t>
            </w:r>
          </w:p>
        </w:tc>
        <w:tc>
          <w:tcPr>
            <w:tcW w:w="1080" w:type="dxa"/>
          </w:tcPr>
          <w:p w:rsidR="00E03AD9" w:rsidRPr="008609F3" w:rsidRDefault="00E03AD9" w:rsidP="00247F77">
            <w:pPr>
              <w:rPr>
                <w:sz w:val="24"/>
              </w:rPr>
            </w:pPr>
            <w:r w:rsidRPr="008609F3">
              <w:rPr>
                <w:sz w:val="24"/>
              </w:rPr>
              <w:t>Ck Num</w:t>
            </w:r>
          </w:p>
        </w:tc>
        <w:tc>
          <w:tcPr>
            <w:tcW w:w="2278" w:type="dxa"/>
          </w:tcPr>
          <w:p w:rsidR="00E03AD9" w:rsidRPr="008609F3" w:rsidRDefault="00E03AD9" w:rsidP="00247F77">
            <w:pPr>
              <w:rPr>
                <w:sz w:val="24"/>
              </w:rPr>
            </w:pPr>
            <w:r w:rsidRPr="008609F3">
              <w:rPr>
                <w:sz w:val="24"/>
              </w:rPr>
              <w:t>Paid by/to</w:t>
            </w:r>
          </w:p>
        </w:tc>
        <w:tc>
          <w:tcPr>
            <w:tcW w:w="3870" w:type="dxa"/>
          </w:tcPr>
          <w:p w:rsidR="00E03AD9" w:rsidRPr="008609F3" w:rsidRDefault="00E03AD9" w:rsidP="00247F77">
            <w:pPr>
              <w:rPr>
                <w:sz w:val="24"/>
              </w:rPr>
            </w:pPr>
            <w:r w:rsidRPr="008609F3">
              <w:rPr>
                <w:sz w:val="24"/>
              </w:rPr>
              <w:t>Category/Memo</w:t>
            </w:r>
          </w:p>
        </w:tc>
        <w:tc>
          <w:tcPr>
            <w:tcW w:w="1170" w:type="dxa"/>
          </w:tcPr>
          <w:p w:rsidR="00E03AD9" w:rsidRPr="008609F3" w:rsidRDefault="00E03AD9" w:rsidP="00247F77">
            <w:pPr>
              <w:rPr>
                <w:sz w:val="24"/>
              </w:rPr>
            </w:pPr>
            <w:r w:rsidRPr="008609F3">
              <w:rPr>
                <w:sz w:val="24"/>
              </w:rPr>
              <w:t>Amount</w:t>
            </w:r>
          </w:p>
        </w:tc>
      </w:tr>
      <w:tr w:rsidR="007D7393" w:rsidRPr="0022464A" w:rsidTr="003A384B">
        <w:tc>
          <w:tcPr>
            <w:tcW w:w="1070" w:type="dxa"/>
          </w:tcPr>
          <w:p w:rsidR="007D7393" w:rsidRPr="008609F3" w:rsidRDefault="007D7393" w:rsidP="00247F77">
            <w:pPr>
              <w:rPr>
                <w:sz w:val="24"/>
              </w:rPr>
            </w:pPr>
            <w:r w:rsidRPr="008609F3">
              <w:rPr>
                <w:sz w:val="24"/>
              </w:rPr>
              <w:t>12/8/09</w:t>
            </w:r>
          </w:p>
        </w:tc>
        <w:tc>
          <w:tcPr>
            <w:tcW w:w="1080" w:type="dxa"/>
          </w:tcPr>
          <w:p w:rsidR="007D7393" w:rsidRPr="008609F3" w:rsidRDefault="007D7393" w:rsidP="00247F77">
            <w:pPr>
              <w:rPr>
                <w:sz w:val="24"/>
              </w:rPr>
            </w:pPr>
            <w:r w:rsidRPr="008609F3">
              <w:rPr>
                <w:sz w:val="24"/>
              </w:rPr>
              <w:t>1251</w:t>
            </w:r>
          </w:p>
        </w:tc>
        <w:tc>
          <w:tcPr>
            <w:tcW w:w="2278" w:type="dxa"/>
          </w:tcPr>
          <w:p w:rsidR="007D7393" w:rsidRPr="008609F3" w:rsidRDefault="007D7393" w:rsidP="00247F77">
            <w:pPr>
              <w:rPr>
                <w:sz w:val="24"/>
              </w:rPr>
            </w:pPr>
            <w:r w:rsidRPr="008609F3">
              <w:rPr>
                <w:sz w:val="24"/>
              </w:rPr>
              <w:t>Wayne Pederson</w:t>
            </w:r>
          </w:p>
        </w:tc>
        <w:tc>
          <w:tcPr>
            <w:tcW w:w="3870" w:type="dxa"/>
          </w:tcPr>
          <w:p w:rsidR="007D7393" w:rsidRPr="008609F3" w:rsidRDefault="007D7393" w:rsidP="00247F77">
            <w:pPr>
              <w:rPr>
                <w:sz w:val="24"/>
              </w:rPr>
            </w:pPr>
            <w:r w:rsidRPr="008609F3">
              <w:rPr>
                <w:sz w:val="24"/>
              </w:rPr>
              <w:t>ANR-Exp:Consultants</w:t>
            </w:r>
          </w:p>
          <w:p w:rsidR="007D7393" w:rsidRPr="008609F3" w:rsidRDefault="007D7393" w:rsidP="00247F77">
            <w:pPr>
              <w:rPr>
                <w:sz w:val="24"/>
              </w:rPr>
            </w:pPr>
            <w:r w:rsidRPr="008609F3">
              <w:rPr>
                <w:sz w:val="24"/>
              </w:rPr>
              <w:t>Memo: Soybean Rust Workshop</w:t>
            </w:r>
          </w:p>
        </w:tc>
        <w:tc>
          <w:tcPr>
            <w:tcW w:w="1170" w:type="dxa"/>
          </w:tcPr>
          <w:p w:rsidR="007D7393" w:rsidRPr="008609F3" w:rsidRDefault="008609F3" w:rsidP="008609F3">
            <w:pPr>
              <w:jc w:val="right"/>
              <w:rPr>
                <w:sz w:val="24"/>
              </w:rPr>
            </w:pPr>
            <w:r>
              <w:rPr>
                <w:sz w:val="24"/>
              </w:rPr>
              <w:t>$</w:t>
            </w:r>
            <w:r w:rsidR="007D7393" w:rsidRPr="008609F3">
              <w:rPr>
                <w:sz w:val="24"/>
              </w:rPr>
              <w:t>422.00</w:t>
            </w:r>
          </w:p>
        </w:tc>
      </w:tr>
      <w:tr w:rsidR="00E03AD9" w:rsidRPr="0022464A" w:rsidTr="003A384B">
        <w:tc>
          <w:tcPr>
            <w:tcW w:w="1070" w:type="dxa"/>
          </w:tcPr>
          <w:p w:rsidR="00E03AD9" w:rsidRPr="008609F3" w:rsidRDefault="00E03AD9" w:rsidP="00247F77">
            <w:pPr>
              <w:rPr>
                <w:sz w:val="24"/>
              </w:rPr>
            </w:pPr>
            <w:r w:rsidRPr="008609F3">
              <w:rPr>
                <w:sz w:val="24"/>
              </w:rPr>
              <w:t>12/9/0</w:t>
            </w:r>
            <w:r w:rsidR="00262B1F" w:rsidRPr="008609F3">
              <w:rPr>
                <w:sz w:val="24"/>
              </w:rPr>
              <w:t>9</w:t>
            </w:r>
          </w:p>
        </w:tc>
        <w:tc>
          <w:tcPr>
            <w:tcW w:w="1080" w:type="dxa"/>
          </w:tcPr>
          <w:p w:rsidR="00E03AD9" w:rsidRPr="008609F3" w:rsidRDefault="00E03AD9" w:rsidP="00247F77">
            <w:pPr>
              <w:rPr>
                <w:sz w:val="24"/>
              </w:rPr>
            </w:pPr>
            <w:r w:rsidRPr="008609F3">
              <w:rPr>
                <w:sz w:val="24"/>
              </w:rPr>
              <w:t>1252</w:t>
            </w:r>
          </w:p>
        </w:tc>
        <w:tc>
          <w:tcPr>
            <w:tcW w:w="2278" w:type="dxa"/>
          </w:tcPr>
          <w:p w:rsidR="00E03AD9" w:rsidRPr="008609F3" w:rsidRDefault="00262B1F" w:rsidP="00247F77">
            <w:pPr>
              <w:rPr>
                <w:sz w:val="24"/>
              </w:rPr>
            </w:pPr>
            <w:r w:rsidRPr="008609F3">
              <w:rPr>
                <w:sz w:val="24"/>
              </w:rPr>
              <w:t>Jane DeCamp</w:t>
            </w:r>
          </w:p>
        </w:tc>
        <w:tc>
          <w:tcPr>
            <w:tcW w:w="3870" w:type="dxa"/>
          </w:tcPr>
          <w:p w:rsidR="00262B1F" w:rsidRPr="008609F3" w:rsidRDefault="00262B1F" w:rsidP="00247F77">
            <w:pPr>
              <w:rPr>
                <w:sz w:val="24"/>
              </w:rPr>
            </w:pPr>
            <w:r w:rsidRPr="008609F3">
              <w:rPr>
                <w:sz w:val="24"/>
              </w:rPr>
              <w:t>ANR-Exp:</w:t>
            </w:r>
            <w:r w:rsidR="00E30393">
              <w:rPr>
                <w:sz w:val="24"/>
              </w:rPr>
              <w:t>PARP:</w:t>
            </w:r>
            <w:r w:rsidRPr="008609F3">
              <w:rPr>
                <w:sz w:val="24"/>
              </w:rPr>
              <w:t>Workshop Fees</w:t>
            </w:r>
          </w:p>
        </w:tc>
        <w:tc>
          <w:tcPr>
            <w:tcW w:w="1170" w:type="dxa"/>
          </w:tcPr>
          <w:p w:rsidR="00E03AD9" w:rsidRPr="008609F3" w:rsidRDefault="008609F3" w:rsidP="008609F3">
            <w:pPr>
              <w:jc w:val="right"/>
              <w:rPr>
                <w:sz w:val="24"/>
              </w:rPr>
            </w:pPr>
            <w:r>
              <w:rPr>
                <w:sz w:val="24"/>
              </w:rPr>
              <w:t>$</w:t>
            </w:r>
            <w:r w:rsidR="00262B1F" w:rsidRPr="008609F3">
              <w:rPr>
                <w:sz w:val="24"/>
              </w:rPr>
              <w:t>30.00</w:t>
            </w:r>
          </w:p>
        </w:tc>
      </w:tr>
      <w:tr w:rsidR="00E03AD9" w:rsidRPr="0022464A" w:rsidTr="003A384B">
        <w:tc>
          <w:tcPr>
            <w:tcW w:w="1070" w:type="dxa"/>
          </w:tcPr>
          <w:p w:rsidR="00E03AD9" w:rsidRPr="008609F3" w:rsidRDefault="00262B1F" w:rsidP="00247F77">
            <w:pPr>
              <w:rPr>
                <w:sz w:val="24"/>
              </w:rPr>
            </w:pPr>
            <w:r w:rsidRPr="008609F3">
              <w:rPr>
                <w:sz w:val="24"/>
              </w:rPr>
              <w:t>12/10/09</w:t>
            </w:r>
          </w:p>
        </w:tc>
        <w:tc>
          <w:tcPr>
            <w:tcW w:w="1080" w:type="dxa"/>
          </w:tcPr>
          <w:p w:rsidR="00E03AD9" w:rsidRPr="008609F3" w:rsidRDefault="00262B1F" w:rsidP="00247F77">
            <w:pPr>
              <w:rPr>
                <w:sz w:val="24"/>
              </w:rPr>
            </w:pPr>
            <w:r w:rsidRPr="008609F3">
              <w:rPr>
                <w:sz w:val="24"/>
              </w:rPr>
              <w:t>1253</w:t>
            </w:r>
          </w:p>
        </w:tc>
        <w:tc>
          <w:tcPr>
            <w:tcW w:w="2278" w:type="dxa"/>
          </w:tcPr>
          <w:p w:rsidR="00E03AD9" w:rsidRPr="008609F3" w:rsidRDefault="00262B1F" w:rsidP="00247F77">
            <w:pPr>
              <w:rPr>
                <w:sz w:val="24"/>
              </w:rPr>
            </w:pPr>
            <w:r w:rsidRPr="008609F3">
              <w:rPr>
                <w:sz w:val="24"/>
              </w:rPr>
              <w:t>Purdue University</w:t>
            </w:r>
          </w:p>
        </w:tc>
        <w:tc>
          <w:tcPr>
            <w:tcW w:w="3870" w:type="dxa"/>
          </w:tcPr>
          <w:p w:rsidR="00E03AD9" w:rsidRPr="008609F3" w:rsidRDefault="00262B1F" w:rsidP="00247F77">
            <w:pPr>
              <w:rPr>
                <w:sz w:val="24"/>
              </w:rPr>
            </w:pPr>
            <w:r w:rsidRPr="008609F3">
              <w:rPr>
                <w:sz w:val="24"/>
              </w:rPr>
              <w:t>ANR-Exp:PARP:Workshop Fees</w:t>
            </w:r>
          </w:p>
        </w:tc>
        <w:tc>
          <w:tcPr>
            <w:tcW w:w="1170" w:type="dxa"/>
          </w:tcPr>
          <w:p w:rsidR="00262B1F" w:rsidRPr="008609F3" w:rsidRDefault="008609F3" w:rsidP="008609F3">
            <w:pPr>
              <w:jc w:val="right"/>
              <w:rPr>
                <w:sz w:val="24"/>
              </w:rPr>
            </w:pPr>
            <w:r>
              <w:rPr>
                <w:sz w:val="24"/>
              </w:rPr>
              <w:t>$</w:t>
            </w:r>
            <w:r w:rsidR="00262B1F" w:rsidRPr="008609F3">
              <w:rPr>
                <w:sz w:val="24"/>
              </w:rPr>
              <w:t>224.00</w:t>
            </w:r>
          </w:p>
        </w:tc>
      </w:tr>
      <w:tr w:rsidR="00E03AD9" w:rsidRPr="0022464A" w:rsidTr="003A384B">
        <w:tc>
          <w:tcPr>
            <w:tcW w:w="1070" w:type="dxa"/>
          </w:tcPr>
          <w:p w:rsidR="00E03AD9" w:rsidRPr="008609F3" w:rsidRDefault="00262B1F" w:rsidP="00247F77">
            <w:pPr>
              <w:rPr>
                <w:sz w:val="24"/>
              </w:rPr>
            </w:pPr>
            <w:r w:rsidRPr="008609F3">
              <w:rPr>
                <w:sz w:val="24"/>
              </w:rPr>
              <w:t>12/12/09</w:t>
            </w:r>
          </w:p>
        </w:tc>
        <w:tc>
          <w:tcPr>
            <w:tcW w:w="1080" w:type="dxa"/>
          </w:tcPr>
          <w:p w:rsidR="00E03AD9" w:rsidRPr="008609F3" w:rsidRDefault="00262B1F" w:rsidP="00247F77">
            <w:pPr>
              <w:rPr>
                <w:sz w:val="24"/>
              </w:rPr>
            </w:pPr>
            <w:r w:rsidRPr="008609F3">
              <w:rPr>
                <w:sz w:val="24"/>
              </w:rPr>
              <w:t>1254</w:t>
            </w:r>
          </w:p>
        </w:tc>
        <w:tc>
          <w:tcPr>
            <w:tcW w:w="2278" w:type="dxa"/>
          </w:tcPr>
          <w:p w:rsidR="00E03AD9" w:rsidRPr="008609F3" w:rsidRDefault="00262B1F" w:rsidP="00247F77">
            <w:pPr>
              <w:rPr>
                <w:sz w:val="24"/>
              </w:rPr>
            </w:pPr>
            <w:r w:rsidRPr="008609F3">
              <w:rPr>
                <w:sz w:val="24"/>
              </w:rPr>
              <w:t>Purdue University</w:t>
            </w:r>
          </w:p>
        </w:tc>
        <w:tc>
          <w:tcPr>
            <w:tcW w:w="3870" w:type="dxa"/>
          </w:tcPr>
          <w:p w:rsidR="00E03AD9" w:rsidRPr="008609F3" w:rsidRDefault="00262B1F" w:rsidP="00247F77">
            <w:pPr>
              <w:rPr>
                <w:sz w:val="24"/>
              </w:rPr>
            </w:pPr>
            <w:r w:rsidRPr="008609F3">
              <w:rPr>
                <w:sz w:val="24"/>
              </w:rPr>
              <w:t>ANR-Exp:PARP:Workshop Fees</w:t>
            </w:r>
          </w:p>
        </w:tc>
        <w:tc>
          <w:tcPr>
            <w:tcW w:w="1170" w:type="dxa"/>
          </w:tcPr>
          <w:p w:rsidR="00E03AD9" w:rsidRPr="008609F3" w:rsidRDefault="008609F3" w:rsidP="008609F3">
            <w:pPr>
              <w:jc w:val="right"/>
              <w:rPr>
                <w:sz w:val="24"/>
              </w:rPr>
            </w:pPr>
            <w:r>
              <w:rPr>
                <w:sz w:val="24"/>
              </w:rPr>
              <w:t>$</w:t>
            </w:r>
            <w:r w:rsidR="00262B1F" w:rsidRPr="008609F3">
              <w:rPr>
                <w:sz w:val="24"/>
              </w:rPr>
              <w:t>49.00</w:t>
            </w:r>
          </w:p>
        </w:tc>
      </w:tr>
      <w:tr w:rsidR="00E03AD9" w:rsidRPr="0022464A" w:rsidTr="003A384B">
        <w:tc>
          <w:tcPr>
            <w:tcW w:w="1070" w:type="dxa"/>
          </w:tcPr>
          <w:p w:rsidR="00E03AD9" w:rsidRPr="008609F3" w:rsidRDefault="00262B1F" w:rsidP="00247F77">
            <w:pPr>
              <w:rPr>
                <w:sz w:val="24"/>
              </w:rPr>
            </w:pPr>
            <w:r w:rsidRPr="008609F3">
              <w:rPr>
                <w:sz w:val="24"/>
              </w:rPr>
              <w:t>12/14/09</w:t>
            </w:r>
          </w:p>
        </w:tc>
        <w:tc>
          <w:tcPr>
            <w:tcW w:w="1080" w:type="dxa"/>
          </w:tcPr>
          <w:p w:rsidR="00E03AD9" w:rsidRPr="008609F3" w:rsidRDefault="00262B1F" w:rsidP="00247F77">
            <w:pPr>
              <w:rPr>
                <w:sz w:val="24"/>
              </w:rPr>
            </w:pPr>
            <w:r w:rsidRPr="008609F3">
              <w:rPr>
                <w:sz w:val="24"/>
              </w:rPr>
              <w:t>Deposit</w:t>
            </w:r>
          </w:p>
        </w:tc>
        <w:tc>
          <w:tcPr>
            <w:tcW w:w="2278" w:type="dxa"/>
          </w:tcPr>
          <w:p w:rsidR="00E03AD9" w:rsidRPr="008609F3" w:rsidRDefault="00E03AD9" w:rsidP="00247F77">
            <w:pPr>
              <w:rPr>
                <w:sz w:val="24"/>
              </w:rPr>
            </w:pPr>
          </w:p>
        </w:tc>
        <w:tc>
          <w:tcPr>
            <w:tcW w:w="3870" w:type="dxa"/>
          </w:tcPr>
          <w:p w:rsidR="00262B1F" w:rsidRPr="008609F3" w:rsidRDefault="00262B1F" w:rsidP="00247F77">
            <w:pPr>
              <w:rPr>
                <w:sz w:val="24"/>
              </w:rPr>
            </w:pPr>
            <w:r w:rsidRPr="008609F3">
              <w:rPr>
                <w:sz w:val="24"/>
              </w:rPr>
              <w:t>Split a Total of $</w:t>
            </w:r>
            <w:r w:rsidR="00C01F79">
              <w:rPr>
                <w:sz w:val="24"/>
              </w:rPr>
              <w:t>533</w:t>
            </w:r>
            <w:r w:rsidRPr="008609F3">
              <w:rPr>
                <w:sz w:val="24"/>
              </w:rPr>
              <w:t>.00 as follows:</w:t>
            </w:r>
          </w:p>
          <w:p w:rsidR="00881F0A" w:rsidRPr="008609F3" w:rsidRDefault="00881F0A" w:rsidP="00247F77">
            <w:pPr>
              <w:rPr>
                <w:sz w:val="24"/>
              </w:rPr>
            </w:pPr>
          </w:p>
          <w:p w:rsidR="00262B1F" w:rsidRPr="008609F3" w:rsidRDefault="00262B1F" w:rsidP="00247F77">
            <w:pPr>
              <w:rPr>
                <w:sz w:val="24"/>
              </w:rPr>
            </w:pPr>
            <w:r w:rsidRPr="008609F3">
              <w:rPr>
                <w:sz w:val="24"/>
              </w:rPr>
              <w:t>ANR-Inc:PARP: Publications</w:t>
            </w:r>
          </w:p>
          <w:p w:rsidR="00262B1F" w:rsidRPr="008609F3" w:rsidRDefault="00262B1F" w:rsidP="00247F77">
            <w:pPr>
              <w:rPr>
                <w:sz w:val="24"/>
              </w:rPr>
            </w:pPr>
            <w:r w:rsidRPr="008609F3">
              <w:rPr>
                <w:sz w:val="24"/>
              </w:rPr>
              <w:t>ANR-Inc:</w:t>
            </w:r>
            <w:r w:rsidR="00C01F79">
              <w:rPr>
                <w:sz w:val="24"/>
              </w:rPr>
              <w:t>Master Gardener</w:t>
            </w:r>
          </w:p>
          <w:p w:rsidR="00E03AD9" w:rsidRPr="008609F3" w:rsidRDefault="00262B1F" w:rsidP="00247F77">
            <w:pPr>
              <w:rPr>
                <w:sz w:val="24"/>
              </w:rPr>
            </w:pPr>
            <w:r w:rsidRPr="008609F3">
              <w:rPr>
                <w:sz w:val="24"/>
              </w:rPr>
              <w:t>ANR-Inc:PARP Workshop Fees</w:t>
            </w:r>
          </w:p>
        </w:tc>
        <w:tc>
          <w:tcPr>
            <w:tcW w:w="1170" w:type="dxa"/>
          </w:tcPr>
          <w:p w:rsidR="00E03AD9" w:rsidRPr="008609F3" w:rsidRDefault="00E03AD9" w:rsidP="00247F77">
            <w:pPr>
              <w:rPr>
                <w:sz w:val="24"/>
              </w:rPr>
            </w:pPr>
          </w:p>
          <w:p w:rsidR="00C01F79" w:rsidRDefault="00C01F79" w:rsidP="008609F3">
            <w:pPr>
              <w:jc w:val="right"/>
              <w:rPr>
                <w:sz w:val="24"/>
              </w:rPr>
            </w:pPr>
          </w:p>
          <w:p w:rsidR="00262B1F" w:rsidRPr="008609F3" w:rsidRDefault="008609F3" w:rsidP="008609F3">
            <w:pPr>
              <w:jc w:val="right"/>
              <w:rPr>
                <w:sz w:val="24"/>
              </w:rPr>
            </w:pPr>
            <w:r>
              <w:rPr>
                <w:sz w:val="24"/>
              </w:rPr>
              <w:t>$</w:t>
            </w:r>
            <w:r w:rsidR="00C01F79">
              <w:rPr>
                <w:sz w:val="24"/>
              </w:rPr>
              <w:t>9</w:t>
            </w:r>
            <w:r w:rsidR="00262B1F" w:rsidRPr="008609F3">
              <w:rPr>
                <w:sz w:val="24"/>
              </w:rPr>
              <w:t>5.00</w:t>
            </w:r>
          </w:p>
          <w:p w:rsidR="00262B1F" w:rsidRPr="008609F3" w:rsidRDefault="008609F3" w:rsidP="008609F3">
            <w:pPr>
              <w:jc w:val="right"/>
              <w:rPr>
                <w:sz w:val="24"/>
              </w:rPr>
            </w:pPr>
            <w:r>
              <w:rPr>
                <w:sz w:val="24"/>
              </w:rPr>
              <w:t>$</w:t>
            </w:r>
            <w:r w:rsidR="00262B1F" w:rsidRPr="008609F3">
              <w:rPr>
                <w:sz w:val="24"/>
              </w:rPr>
              <w:t>310.00</w:t>
            </w:r>
          </w:p>
          <w:p w:rsidR="00262B1F" w:rsidRPr="008609F3" w:rsidRDefault="008609F3" w:rsidP="008609F3">
            <w:pPr>
              <w:jc w:val="right"/>
              <w:rPr>
                <w:sz w:val="24"/>
              </w:rPr>
            </w:pPr>
            <w:r>
              <w:rPr>
                <w:sz w:val="24"/>
              </w:rPr>
              <w:t>$</w:t>
            </w:r>
            <w:r w:rsidR="00262B1F" w:rsidRPr="008609F3">
              <w:rPr>
                <w:sz w:val="24"/>
              </w:rPr>
              <w:t>128.00</w:t>
            </w:r>
          </w:p>
        </w:tc>
      </w:tr>
      <w:tr w:rsidR="00E03AD9" w:rsidRPr="0022464A" w:rsidTr="003A384B">
        <w:tc>
          <w:tcPr>
            <w:tcW w:w="1070" w:type="dxa"/>
          </w:tcPr>
          <w:p w:rsidR="00E03AD9" w:rsidRPr="008609F3" w:rsidRDefault="003A384B" w:rsidP="00247F77">
            <w:pPr>
              <w:rPr>
                <w:sz w:val="24"/>
              </w:rPr>
            </w:pPr>
            <w:r w:rsidRPr="008609F3">
              <w:rPr>
                <w:sz w:val="24"/>
              </w:rPr>
              <w:t>12/15/09</w:t>
            </w:r>
          </w:p>
        </w:tc>
        <w:tc>
          <w:tcPr>
            <w:tcW w:w="1080" w:type="dxa"/>
          </w:tcPr>
          <w:p w:rsidR="00E03AD9" w:rsidRPr="008609F3" w:rsidRDefault="003A384B" w:rsidP="00247F77">
            <w:pPr>
              <w:rPr>
                <w:sz w:val="24"/>
              </w:rPr>
            </w:pPr>
            <w:r w:rsidRPr="008609F3">
              <w:rPr>
                <w:sz w:val="24"/>
              </w:rPr>
              <w:t>1255</w:t>
            </w:r>
          </w:p>
        </w:tc>
        <w:tc>
          <w:tcPr>
            <w:tcW w:w="2278" w:type="dxa"/>
          </w:tcPr>
          <w:p w:rsidR="00E03AD9" w:rsidRPr="008609F3" w:rsidRDefault="003A384B" w:rsidP="00247F77">
            <w:pPr>
              <w:rPr>
                <w:sz w:val="24"/>
              </w:rPr>
            </w:pPr>
            <w:r w:rsidRPr="008609F3">
              <w:rPr>
                <w:sz w:val="24"/>
              </w:rPr>
              <w:t xml:space="preserve">WhiteCounty SWCD </w:t>
            </w:r>
          </w:p>
        </w:tc>
        <w:tc>
          <w:tcPr>
            <w:tcW w:w="3870" w:type="dxa"/>
          </w:tcPr>
          <w:p w:rsidR="00E03AD9" w:rsidRPr="008609F3" w:rsidRDefault="003A384B" w:rsidP="00C01F79">
            <w:pPr>
              <w:rPr>
                <w:sz w:val="24"/>
              </w:rPr>
            </w:pPr>
            <w:r w:rsidRPr="008609F3">
              <w:rPr>
                <w:sz w:val="24"/>
              </w:rPr>
              <w:t>ANR-Exp:</w:t>
            </w:r>
            <w:r w:rsidR="00C01F79">
              <w:rPr>
                <w:sz w:val="24"/>
              </w:rPr>
              <w:t>Farm Record Books</w:t>
            </w:r>
          </w:p>
        </w:tc>
        <w:tc>
          <w:tcPr>
            <w:tcW w:w="1170" w:type="dxa"/>
          </w:tcPr>
          <w:p w:rsidR="00E03AD9" w:rsidRPr="008609F3" w:rsidRDefault="008609F3" w:rsidP="008609F3">
            <w:pPr>
              <w:jc w:val="right"/>
              <w:rPr>
                <w:sz w:val="24"/>
              </w:rPr>
            </w:pPr>
            <w:r>
              <w:rPr>
                <w:sz w:val="24"/>
              </w:rPr>
              <w:t>$</w:t>
            </w:r>
            <w:r w:rsidR="003A384B" w:rsidRPr="008609F3">
              <w:rPr>
                <w:sz w:val="24"/>
              </w:rPr>
              <w:t>130.00</w:t>
            </w:r>
          </w:p>
        </w:tc>
      </w:tr>
    </w:tbl>
    <w:p w:rsidR="00E03AD9" w:rsidRDefault="00E03AD9" w:rsidP="00247F77"/>
    <w:p w:rsidR="006E7B76" w:rsidRDefault="006E7B76" w:rsidP="00247F77"/>
    <w:p w:rsidR="00F822DB" w:rsidRDefault="00F822DB" w:rsidP="00247F77">
      <w:r w:rsidRPr="008609F3">
        <w:rPr>
          <w:sz w:val="24"/>
        </w:rPr>
        <w:t xml:space="preserve">Your check register should look like the screen in </w:t>
      </w:r>
      <w:r w:rsidRPr="008609F3">
        <w:rPr>
          <w:i/>
          <w:sz w:val="24"/>
        </w:rPr>
        <w:t xml:space="preserve">Figure </w:t>
      </w:r>
      <w:r w:rsidR="005C1CAB" w:rsidRPr="008609F3">
        <w:rPr>
          <w:i/>
          <w:sz w:val="24"/>
        </w:rPr>
        <w:t>2</w:t>
      </w:r>
      <w:r w:rsidR="008609F3">
        <w:rPr>
          <w:i/>
          <w:sz w:val="24"/>
        </w:rPr>
        <w:t>6</w:t>
      </w:r>
      <w:r w:rsidR="009D657E" w:rsidRPr="008609F3">
        <w:rPr>
          <w:i/>
          <w:sz w:val="24"/>
        </w:rPr>
        <w:t xml:space="preserve"> </w:t>
      </w:r>
      <w:r w:rsidRPr="008609F3">
        <w:rPr>
          <w:sz w:val="24"/>
        </w:rPr>
        <w:t xml:space="preserve">below.  The ending balance </w:t>
      </w:r>
      <w:r w:rsidR="00685EBA" w:rsidRPr="008609F3">
        <w:rPr>
          <w:sz w:val="24"/>
        </w:rPr>
        <w:t xml:space="preserve">in the lower right corner </w:t>
      </w:r>
      <w:r w:rsidRPr="008609F3">
        <w:rPr>
          <w:sz w:val="24"/>
        </w:rPr>
        <w:t>should be $13,619.96</w:t>
      </w:r>
      <w:r>
        <w:t>.</w:t>
      </w:r>
    </w:p>
    <w:p w:rsidR="00685EBA" w:rsidRDefault="00C01F79" w:rsidP="00247F77">
      <w:r>
        <w:rPr>
          <w:noProof/>
        </w:rPr>
        <mc:AlternateContent>
          <mc:Choice Requires="wps">
            <w:drawing>
              <wp:anchor distT="0" distB="0" distL="114300" distR="114300" simplePos="0" relativeHeight="251698176" behindDoc="0" locked="0" layoutInCell="1" allowOverlap="1" wp14:anchorId="2B9D3827" wp14:editId="497FF567">
                <wp:simplePos x="0" y="0"/>
                <wp:positionH relativeFrom="margin">
                  <wp:posOffset>5181884</wp:posOffset>
                </wp:positionH>
                <wp:positionV relativeFrom="paragraph">
                  <wp:posOffset>2467307</wp:posOffset>
                </wp:positionV>
                <wp:extent cx="402609" cy="156949"/>
                <wp:effectExtent l="0" t="0" r="16510" b="14605"/>
                <wp:wrapNone/>
                <wp:docPr id="158"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609" cy="156949"/>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08D2F" id="Rectangle 165" o:spid="_x0000_s1026" style="position:absolute;margin-left:408pt;margin-top:194.3pt;width:31.7pt;height:12.3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" filled="f" strokecolor="red" strokeweight="1.5pt">
                <w10:wrap anchorx="margin"/>
              </v:rect>
            </w:pict>
          </mc:Fallback>
        </mc:AlternateContent>
      </w:r>
      <w:r>
        <w:rPr>
          <w:noProof/>
        </w:rPr>
        <w:drawing>
          <wp:inline distT="0" distB="0" distL="0" distR="0" wp14:anchorId="0D327C50" wp14:editId="64D7CDD8">
            <wp:extent cx="6172200" cy="2811439"/>
            <wp:effectExtent l="0" t="0" r="0" b="825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7665"/>
                    <a:stretch/>
                  </pic:blipFill>
                  <pic:spPr bwMode="auto">
                    <a:xfrm>
                      <a:off x="0" y="0"/>
                      <a:ext cx="6172200" cy="2811439"/>
                    </a:xfrm>
                    <a:prstGeom prst="rect">
                      <a:avLst/>
                    </a:prstGeom>
                    <a:ln>
                      <a:noFill/>
                    </a:ln>
                    <a:extLst>
                      <a:ext uri="{53640926-AAD7-44D8-BBD7-CCE9431645EC}">
                        <a14:shadowObscured xmlns:a14="http://schemas.microsoft.com/office/drawing/2010/main"/>
                      </a:ext>
                    </a:extLst>
                  </pic:spPr>
                </pic:pic>
              </a:graphicData>
            </a:graphic>
          </wp:inline>
        </w:drawing>
      </w:r>
    </w:p>
    <w:p w:rsidR="002519C8" w:rsidRPr="008609F3" w:rsidRDefault="002519C8" w:rsidP="00247F77">
      <w:pPr>
        <w:rPr>
          <w:i/>
        </w:rPr>
      </w:pPr>
      <w:r w:rsidRPr="008609F3">
        <w:rPr>
          <w:i/>
        </w:rPr>
        <w:t>Figure 2</w:t>
      </w:r>
      <w:r w:rsidR="008609F3" w:rsidRPr="008609F3">
        <w:rPr>
          <w:i/>
        </w:rPr>
        <w:t>6</w:t>
      </w:r>
    </w:p>
    <w:p w:rsidR="00DE72E2" w:rsidRDefault="00DE72E2" w:rsidP="00247F77">
      <w:pPr>
        <w:pStyle w:val="Heading1"/>
        <w:rPr>
          <w:sz w:val="24"/>
        </w:rPr>
      </w:pPr>
      <w:bookmarkStart w:id="19" w:name="_Bank_Statement_Reconciliation"/>
      <w:bookmarkStart w:id="20" w:name="_Toc248292439"/>
      <w:bookmarkStart w:id="21" w:name="_Toc248293084"/>
      <w:bookmarkStart w:id="22" w:name="_Toc248293612"/>
      <w:bookmarkStart w:id="23" w:name="_Toc248293671"/>
      <w:bookmarkStart w:id="24" w:name="_Toc248805071"/>
      <w:bookmarkStart w:id="25" w:name="_Toc251685548"/>
      <w:bookmarkEnd w:id="19"/>
      <w:r>
        <w:t>Bank Statement</w:t>
      </w:r>
      <w:bookmarkEnd w:id="20"/>
      <w:bookmarkEnd w:id="21"/>
      <w:bookmarkEnd w:id="22"/>
      <w:bookmarkEnd w:id="23"/>
      <w:bookmarkEnd w:id="24"/>
      <w:bookmarkEnd w:id="25"/>
      <w:r w:rsidR="000773F2">
        <w:t xml:space="preserve"> Reconciliation</w:t>
      </w:r>
    </w:p>
    <w:p w:rsidR="00DE72E2" w:rsidRDefault="00DE72E2" w:rsidP="00247F77"/>
    <w:p w:rsidR="00DE72E2" w:rsidRPr="00945CC1" w:rsidRDefault="00DE72E2" w:rsidP="00247F77">
      <w:pPr>
        <w:rPr>
          <w:sz w:val="24"/>
        </w:rPr>
      </w:pPr>
      <w:r w:rsidRPr="00945CC1">
        <w:rPr>
          <w:sz w:val="24"/>
        </w:rPr>
        <w:t xml:space="preserve">On </w:t>
      </w:r>
      <w:r w:rsidR="00C421EB" w:rsidRPr="00945CC1">
        <w:rPr>
          <w:sz w:val="24"/>
        </w:rPr>
        <w:t>1</w:t>
      </w:r>
      <w:r w:rsidR="00242A6D" w:rsidRPr="00945CC1">
        <w:rPr>
          <w:sz w:val="24"/>
        </w:rPr>
        <w:t>2/31/2009</w:t>
      </w:r>
      <w:r w:rsidRPr="00945CC1">
        <w:rPr>
          <w:sz w:val="24"/>
        </w:rPr>
        <w:t xml:space="preserve">, you receive the following </w:t>
      </w:r>
      <w:r w:rsidR="003C1DD1" w:rsidRPr="00945CC1">
        <w:rPr>
          <w:sz w:val="24"/>
        </w:rPr>
        <w:t>bank</w:t>
      </w:r>
      <w:r w:rsidRPr="00945CC1">
        <w:rPr>
          <w:sz w:val="24"/>
        </w:rPr>
        <w:t xml:space="preserve"> statement </w:t>
      </w:r>
      <w:r w:rsidR="009D657E" w:rsidRPr="00945CC1">
        <w:rPr>
          <w:sz w:val="24"/>
        </w:rPr>
        <w:t>for December 2009</w:t>
      </w:r>
      <w:r w:rsidRPr="00945CC1">
        <w:rPr>
          <w:sz w:val="24"/>
        </w:rPr>
        <w:t xml:space="preserve">.  </w:t>
      </w:r>
    </w:p>
    <w:p w:rsidR="00DE72E2" w:rsidRPr="00945CC1" w:rsidRDefault="00DE72E2" w:rsidP="00247F77">
      <w:pPr>
        <w:rPr>
          <w:sz w:val="24"/>
        </w:rPr>
      </w:pPr>
    </w:p>
    <w:p w:rsidR="00DE72E2" w:rsidRPr="00945CC1" w:rsidRDefault="00DE72E2" w:rsidP="00BA2080">
      <w:pPr>
        <w:jc w:val="both"/>
        <w:rPr>
          <w:sz w:val="24"/>
        </w:rPr>
      </w:pPr>
      <w:r w:rsidRPr="00945CC1">
        <w:rPr>
          <w:sz w:val="24"/>
        </w:rPr>
        <w:t>Opening Balance………………………………………………………………</w:t>
      </w:r>
      <w:r w:rsidR="00BA2080">
        <w:rPr>
          <w:sz w:val="24"/>
        </w:rPr>
        <w:t>.</w:t>
      </w:r>
      <w:r w:rsidRPr="00945CC1">
        <w:rPr>
          <w:sz w:val="24"/>
        </w:rPr>
        <w:t>…</w:t>
      </w:r>
      <w:r w:rsidR="007469D4" w:rsidRPr="00945CC1">
        <w:rPr>
          <w:sz w:val="24"/>
        </w:rPr>
        <w:t>….</w:t>
      </w:r>
      <w:r w:rsidR="00945CC1">
        <w:rPr>
          <w:sz w:val="24"/>
        </w:rPr>
        <w:t>$</w:t>
      </w:r>
      <w:r w:rsidRPr="00945CC1">
        <w:rPr>
          <w:sz w:val="24"/>
        </w:rPr>
        <w:t>13,000.00</w:t>
      </w:r>
    </w:p>
    <w:p w:rsidR="00DE72E2" w:rsidRPr="00945CC1" w:rsidRDefault="00DE72E2" w:rsidP="00BA2080">
      <w:pPr>
        <w:jc w:val="both"/>
        <w:rPr>
          <w:sz w:val="24"/>
        </w:rPr>
      </w:pPr>
      <w:r w:rsidRPr="00945CC1">
        <w:rPr>
          <w:sz w:val="24"/>
        </w:rPr>
        <w:t>Ending Balance ………………………………………………………………….</w:t>
      </w:r>
      <w:r w:rsidR="007469D4" w:rsidRPr="00945CC1">
        <w:rPr>
          <w:sz w:val="24"/>
        </w:rPr>
        <w:t>......</w:t>
      </w:r>
      <w:r w:rsidR="00BA2080">
        <w:rPr>
          <w:sz w:val="24"/>
        </w:rPr>
        <w:t>$</w:t>
      </w:r>
      <w:r w:rsidRPr="00945CC1">
        <w:rPr>
          <w:sz w:val="24"/>
        </w:rPr>
        <w:t>13</w:t>
      </w:r>
      <w:r w:rsidR="007469D4" w:rsidRPr="00945CC1">
        <w:rPr>
          <w:sz w:val="24"/>
        </w:rPr>
        <w:t>,</w:t>
      </w:r>
      <w:r w:rsidRPr="00945CC1">
        <w:rPr>
          <w:sz w:val="24"/>
        </w:rPr>
        <w:t>620.98</w:t>
      </w:r>
    </w:p>
    <w:p w:rsidR="00DE72E2" w:rsidRPr="00945CC1" w:rsidRDefault="007469D4" w:rsidP="00BA2080">
      <w:pPr>
        <w:jc w:val="both"/>
        <w:rPr>
          <w:sz w:val="24"/>
        </w:rPr>
      </w:pPr>
      <w:r w:rsidRPr="00945CC1">
        <w:rPr>
          <w:sz w:val="24"/>
        </w:rPr>
        <w:t>Interest</w:t>
      </w:r>
      <w:r w:rsidR="00DE72E2" w:rsidRPr="00945CC1">
        <w:rPr>
          <w:sz w:val="24"/>
        </w:rPr>
        <w:t>…………………</w:t>
      </w:r>
      <w:r w:rsidRPr="00945CC1">
        <w:rPr>
          <w:sz w:val="24"/>
        </w:rPr>
        <w:t>………………………………………………………………….</w:t>
      </w:r>
      <w:r w:rsidR="00BA2080">
        <w:rPr>
          <w:sz w:val="24"/>
        </w:rPr>
        <w:t>.</w:t>
      </w:r>
      <w:r w:rsidRPr="00945CC1">
        <w:rPr>
          <w:sz w:val="24"/>
        </w:rPr>
        <w:t>.</w:t>
      </w:r>
      <w:r w:rsidR="00BA2080">
        <w:rPr>
          <w:sz w:val="24"/>
        </w:rPr>
        <w:t>.$</w:t>
      </w:r>
      <w:r w:rsidR="00DE72E2" w:rsidRPr="00945CC1">
        <w:rPr>
          <w:sz w:val="24"/>
        </w:rPr>
        <w:t>1.02</w:t>
      </w:r>
    </w:p>
    <w:p w:rsidR="00DE72E2" w:rsidRPr="00945CC1" w:rsidRDefault="007469D4" w:rsidP="00BA2080">
      <w:pPr>
        <w:jc w:val="both"/>
        <w:rPr>
          <w:sz w:val="24"/>
        </w:rPr>
      </w:pPr>
      <w:r w:rsidRPr="00945CC1">
        <w:rPr>
          <w:sz w:val="24"/>
        </w:rPr>
        <w:t>Deposits ………………………………………………………………………………</w:t>
      </w:r>
      <w:r w:rsidR="00BA2080">
        <w:rPr>
          <w:sz w:val="24"/>
        </w:rPr>
        <w:t>.</w:t>
      </w:r>
      <w:r w:rsidRPr="00945CC1">
        <w:rPr>
          <w:sz w:val="24"/>
        </w:rPr>
        <w:t>.</w:t>
      </w:r>
      <w:r w:rsidR="00BA2080">
        <w:rPr>
          <w:sz w:val="24"/>
        </w:rPr>
        <w:t>$</w:t>
      </w:r>
      <w:r w:rsidR="00DE72E2" w:rsidRPr="00945CC1">
        <w:rPr>
          <w:sz w:val="24"/>
        </w:rPr>
        <w:t>2</w:t>
      </w:r>
      <w:r w:rsidR="00BA2080">
        <w:rPr>
          <w:sz w:val="24"/>
        </w:rPr>
        <w:t>,</w:t>
      </w:r>
      <w:r w:rsidR="00DE72E2" w:rsidRPr="00945CC1">
        <w:rPr>
          <w:sz w:val="24"/>
        </w:rPr>
        <w:t>194.25</w:t>
      </w:r>
    </w:p>
    <w:p w:rsidR="00DE72E2" w:rsidRPr="00945CC1" w:rsidRDefault="00DE72E2" w:rsidP="00BA2080">
      <w:pPr>
        <w:jc w:val="both"/>
        <w:rPr>
          <w:sz w:val="24"/>
        </w:rPr>
      </w:pPr>
    </w:p>
    <w:p w:rsidR="00DE72E2" w:rsidRPr="00945CC1" w:rsidRDefault="00DE72E2" w:rsidP="00BA2080">
      <w:pPr>
        <w:jc w:val="both"/>
        <w:rPr>
          <w:sz w:val="24"/>
        </w:rPr>
      </w:pPr>
      <w:r w:rsidRPr="00945CC1">
        <w:rPr>
          <w:sz w:val="24"/>
        </w:rPr>
        <w:t>Withdrawals</w:t>
      </w:r>
    </w:p>
    <w:p w:rsidR="00DE72E2" w:rsidRPr="00945CC1" w:rsidRDefault="00DE72E2" w:rsidP="00BA2080">
      <w:pPr>
        <w:jc w:val="both"/>
        <w:rPr>
          <w:sz w:val="24"/>
        </w:rPr>
      </w:pPr>
      <w:r w:rsidRPr="00945CC1">
        <w:rPr>
          <w:sz w:val="24"/>
        </w:rPr>
        <w:t>Check #</w:t>
      </w:r>
      <w:r w:rsidR="00C421EB" w:rsidRPr="00945CC1">
        <w:rPr>
          <w:sz w:val="24"/>
        </w:rPr>
        <w:t>1245</w:t>
      </w:r>
      <w:r w:rsidR="00605D07" w:rsidRPr="00945CC1">
        <w:rPr>
          <w:sz w:val="24"/>
        </w:rPr>
        <w:t>…………………………………………………………</w:t>
      </w:r>
      <w:r w:rsidR="000773F2">
        <w:rPr>
          <w:sz w:val="24"/>
        </w:rPr>
        <w:t>.</w:t>
      </w:r>
      <w:r w:rsidR="00605D07" w:rsidRPr="00945CC1">
        <w:rPr>
          <w:sz w:val="24"/>
        </w:rPr>
        <w:t>…………………</w:t>
      </w:r>
      <w:r w:rsidR="00BA2080">
        <w:rPr>
          <w:sz w:val="24"/>
        </w:rPr>
        <w:t>$</w:t>
      </w:r>
      <w:r w:rsidR="00605D07" w:rsidRPr="00945CC1">
        <w:rPr>
          <w:sz w:val="24"/>
        </w:rPr>
        <w:t>203.00</w:t>
      </w:r>
    </w:p>
    <w:p w:rsidR="00DE72E2" w:rsidRPr="00945CC1" w:rsidRDefault="00DE72E2" w:rsidP="00BA2080">
      <w:pPr>
        <w:jc w:val="both"/>
        <w:rPr>
          <w:sz w:val="24"/>
        </w:rPr>
      </w:pPr>
      <w:r w:rsidRPr="00945CC1">
        <w:rPr>
          <w:sz w:val="24"/>
        </w:rPr>
        <w:t>Check #124</w:t>
      </w:r>
      <w:r w:rsidR="00605D07" w:rsidRPr="00945CC1">
        <w:rPr>
          <w:sz w:val="24"/>
        </w:rPr>
        <w:t>6</w:t>
      </w:r>
      <w:r w:rsidRPr="00945CC1">
        <w:rPr>
          <w:sz w:val="24"/>
        </w:rPr>
        <w:t xml:space="preserve"> …………</w:t>
      </w:r>
      <w:r w:rsidR="00605D07" w:rsidRPr="00945CC1">
        <w:rPr>
          <w:sz w:val="24"/>
        </w:rPr>
        <w:t>………………………………………………………………….</w:t>
      </w:r>
      <w:r w:rsidR="00BA2080">
        <w:rPr>
          <w:sz w:val="24"/>
        </w:rPr>
        <w:t xml:space="preserve"> $</w:t>
      </w:r>
      <w:r w:rsidR="00605D07" w:rsidRPr="00945CC1">
        <w:rPr>
          <w:sz w:val="24"/>
        </w:rPr>
        <w:t>80.32</w:t>
      </w:r>
    </w:p>
    <w:p w:rsidR="00DE72E2" w:rsidRPr="00945CC1" w:rsidRDefault="00DE72E2" w:rsidP="00BA2080">
      <w:pPr>
        <w:jc w:val="both"/>
        <w:rPr>
          <w:sz w:val="24"/>
        </w:rPr>
      </w:pPr>
      <w:r w:rsidRPr="00945CC1">
        <w:rPr>
          <w:sz w:val="24"/>
        </w:rPr>
        <w:t>Check #</w:t>
      </w:r>
      <w:r w:rsidR="00605D07" w:rsidRPr="00945CC1">
        <w:rPr>
          <w:sz w:val="24"/>
        </w:rPr>
        <w:t>1247</w:t>
      </w:r>
      <w:r w:rsidRPr="00945CC1">
        <w:rPr>
          <w:sz w:val="24"/>
        </w:rPr>
        <w:t xml:space="preserve"> ……………………………………………………………………………</w:t>
      </w:r>
      <w:r w:rsidR="003C1DD1" w:rsidRPr="00945CC1">
        <w:rPr>
          <w:sz w:val="24"/>
        </w:rPr>
        <w:t>..</w:t>
      </w:r>
      <w:r w:rsidR="00BA2080">
        <w:rPr>
          <w:sz w:val="24"/>
        </w:rPr>
        <w:t>$</w:t>
      </w:r>
      <w:r w:rsidR="00605D07" w:rsidRPr="00945CC1">
        <w:rPr>
          <w:sz w:val="24"/>
        </w:rPr>
        <w:t>21.00</w:t>
      </w:r>
    </w:p>
    <w:p w:rsidR="00605D07" w:rsidRPr="00945CC1" w:rsidRDefault="00605D07" w:rsidP="00BA2080">
      <w:pPr>
        <w:jc w:val="both"/>
        <w:rPr>
          <w:sz w:val="24"/>
        </w:rPr>
      </w:pPr>
      <w:r w:rsidRPr="00945CC1">
        <w:rPr>
          <w:sz w:val="24"/>
        </w:rPr>
        <w:t>Check #1248 …………………………………………………………………………….</w:t>
      </w:r>
      <w:r w:rsidR="00BA2080">
        <w:rPr>
          <w:sz w:val="24"/>
        </w:rPr>
        <w:t xml:space="preserve"> $</w:t>
      </w:r>
      <w:r w:rsidRPr="00945CC1">
        <w:rPr>
          <w:sz w:val="24"/>
        </w:rPr>
        <w:t>14.97</w:t>
      </w:r>
    </w:p>
    <w:p w:rsidR="00DE72E2" w:rsidRPr="00945CC1" w:rsidRDefault="00DE72E2" w:rsidP="00BA2080">
      <w:pPr>
        <w:jc w:val="both"/>
        <w:rPr>
          <w:sz w:val="24"/>
        </w:rPr>
      </w:pPr>
      <w:r w:rsidRPr="00945CC1">
        <w:rPr>
          <w:sz w:val="24"/>
        </w:rPr>
        <w:t>Check #</w:t>
      </w:r>
      <w:r w:rsidR="00605D07" w:rsidRPr="00945CC1">
        <w:rPr>
          <w:sz w:val="24"/>
        </w:rPr>
        <w:t>1249</w:t>
      </w:r>
      <w:r w:rsidR="003C1DD1" w:rsidRPr="00945CC1">
        <w:rPr>
          <w:sz w:val="24"/>
        </w:rPr>
        <w:t xml:space="preserve"> ……………………………………………………………………………</w:t>
      </w:r>
      <w:r w:rsidR="00BA2080">
        <w:rPr>
          <w:sz w:val="24"/>
        </w:rPr>
        <w:t>$</w:t>
      </w:r>
      <w:r w:rsidRPr="00945CC1">
        <w:rPr>
          <w:sz w:val="24"/>
        </w:rPr>
        <w:t>400.00</w:t>
      </w:r>
    </w:p>
    <w:p w:rsidR="00605D07" w:rsidRPr="00945CC1" w:rsidRDefault="00DE72E2" w:rsidP="00BA2080">
      <w:pPr>
        <w:jc w:val="both"/>
        <w:rPr>
          <w:sz w:val="24"/>
        </w:rPr>
      </w:pPr>
      <w:r w:rsidRPr="00945CC1">
        <w:rPr>
          <w:sz w:val="24"/>
        </w:rPr>
        <w:t>Check #1251 ……………………………………………………………………………</w:t>
      </w:r>
      <w:r w:rsidR="00BA2080">
        <w:rPr>
          <w:sz w:val="24"/>
        </w:rPr>
        <w:t>$</w:t>
      </w:r>
      <w:r w:rsidR="00605D07" w:rsidRPr="00945CC1">
        <w:rPr>
          <w:sz w:val="24"/>
        </w:rPr>
        <w:t>422.00</w:t>
      </w:r>
    </w:p>
    <w:p w:rsidR="00DE72E2" w:rsidRPr="00945CC1" w:rsidRDefault="00DE72E2" w:rsidP="00BA2080">
      <w:pPr>
        <w:jc w:val="both"/>
        <w:rPr>
          <w:sz w:val="24"/>
        </w:rPr>
      </w:pPr>
      <w:r w:rsidRPr="00945CC1">
        <w:rPr>
          <w:sz w:val="24"/>
        </w:rPr>
        <w:t>Check #125</w:t>
      </w:r>
      <w:r w:rsidR="003C1DD1" w:rsidRPr="00945CC1">
        <w:rPr>
          <w:sz w:val="24"/>
        </w:rPr>
        <w:t>2 ……………………………………………………………………………</w:t>
      </w:r>
      <w:r w:rsidR="00605D07" w:rsidRPr="00945CC1">
        <w:rPr>
          <w:sz w:val="24"/>
        </w:rPr>
        <w:t>..</w:t>
      </w:r>
      <w:r w:rsidR="00BA2080">
        <w:rPr>
          <w:sz w:val="24"/>
        </w:rPr>
        <w:t>$</w:t>
      </w:r>
      <w:r w:rsidR="00605D07" w:rsidRPr="00945CC1">
        <w:rPr>
          <w:sz w:val="24"/>
        </w:rPr>
        <w:t>30.00</w:t>
      </w:r>
    </w:p>
    <w:p w:rsidR="00DE72E2" w:rsidRPr="00945CC1" w:rsidRDefault="00DE72E2" w:rsidP="00BA2080">
      <w:pPr>
        <w:jc w:val="both"/>
        <w:rPr>
          <w:sz w:val="24"/>
        </w:rPr>
      </w:pPr>
      <w:r w:rsidRPr="00945CC1">
        <w:rPr>
          <w:sz w:val="24"/>
        </w:rPr>
        <w:t xml:space="preserve">Check #1253 </w:t>
      </w:r>
      <w:r w:rsidR="00605D07" w:rsidRPr="00945CC1">
        <w:rPr>
          <w:sz w:val="24"/>
        </w:rPr>
        <w:t>……………………………………………………………………………</w:t>
      </w:r>
      <w:r w:rsidR="00BA2080">
        <w:rPr>
          <w:sz w:val="24"/>
        </w:rPr>
        <w:t>$</w:t>
      </w:r>
      <w:r w:rsidR="00605D07" w:rsidRPr="00945CC1">
        <w:rPr>
          <w:sz w:val="24"/>
        </w:rPr>
        <w:t>224.00</w:t>
      </w:r>
    </w:p>
    <w:p w:rsidR="00DE72E2" w:rsidRPr="00945CC1" w:rsidRDefault="00605D07" w:rsidP="00BA2080">
      <w:pPr>
        <w:jc w:val="both"/>
        <w:rPr>
          <w:sz w:val="24"/>
        </w:rPr>
      </w:pPr>
      <w:r w:rsidRPr="00945CC1">
        <w:rPr>
          <w:sz w:val="24"/>
        </w:rPr>
        <w:t>Check #1254</w:t>
      </w:r>
      <w:r w:rsidR="002E68EE" w:rsidRPr="00945CC1">
        <w:rPr>
          <w:sz w:val="24"/>
        </w:rPr>
        <w:t xml:space="preserve"> …………………………………………………………………………….</w:t>
      </w:r>
      <w:r w:rsidR="00BA2080">
        <w:rPr>
          <w:sz w:val="24"/>
        </w:rPr>
        <w:t xml:space="preserve"> $</w:t>
      </w:r>
      <w:r w:rsidR="00DE72E2" w:rsidRPr="00945CC1">
        <w:rPr>
          <w:sz w:val="24"/>
        </w:rPr>
        <w:t>49.00</w:t>
      </w:r>
    </w:p>
    <w:p w:rsidR="00DE72E2" w:rsidRPr="00945CC1" w:rsidRDefault="002E68EE" w:rsidP="00BA2080">
      <w:pPr>
        <w:jc w:val="both"/>
        <w:rPr>
          <w:sz w:val="24"/>
        </w:rPr>
      </w:pPr>
      <w:r w:rsidRPr="00945CC1">
        <w:rPr>
          <w:sz w:val="24"/>
        </w:rPr>
        <w:t>Check #125</w:t>
      </w:r>
      <w:r w:rsidR="00605D07" w:rsidRPr="00945CC1">
        <w:rPr>
          <w:sz w:val="24"/>
        </w:rPr>
        <w:t>5</w:t>
      </w:r>
      <w:r w:rsidRPr="00945CC1">
        <w:rPr>
          <w:sz w:val="24"/>
        </w:rPr>
        <w:t xml:space="preserve"> ……………………………………………………………………………</w:t>
      </w:r>
      <w:r w:rsidR="00BA2080">
        <w:rPr>
          <w:sz w:val="24"/>
        </w:rPr>
        <w:t>$</w:t>
      </w:r>
      <w:r w:rsidR="00DE72E2" w:rsidRPr="00945CC1">
        <w:rPr>
          <w:sz w:val="24"/>
        </w:rPr>
        <w:t>130.00</w:t>
      </w:r>
    </w:p>
    <w:p w:rsidR="000F46AB" w:rsidRDefault="0081702A" w:rsidP="007505B1">
      <w:pPr>
        <w:jc w:val="both"/>
        <w:rPr>
          <w:sz w:val="24"/>
        </w:rPr>
      </w:pPr>
      <w:r w:rsidRPr="00BA2080">
        <w:rPr>
          <w:sz w:val="24"/>
        </w:rPr>
        <w:t>To reconcile Quicken to your bank statement, make sure you are in</w:t>
      </w:r>
      <w:r w:rsidR="000F46AB">
        <w:rPr>
          <w:sz w:val="24"/>
        </w:rPr>
        <w:t xml:space="preserve"> the </w:t>
      </w:r>
      <w:r w:rsidR="003072C3">
        <w:rPr>
          <w:sz w:val="24"/>
        </w:rPr>
        <w:t>correct</w:t>
      </w:r>
      <w:r w:rsidRPr="00BA2080">
        <w:rPr>
          <w:sz w:val="24"/>
        </w:rPr>
        <w:t xml:space="preserve"> account</w:t>
      </w:r>
      <w:r w:rsidR="003072C3">
        <w:rPr>
          <w:sz w:val="24"/>
        </w:rPr>
        <w:t xml:space="preserve"> if you have more than one</w:t>
      </w:r>
      <w:r w:rsidRPr="00BA2080">
        <w:rPr>
          <w:sz w:val="24"/>
        </w:rPr>
        <w:t xml:space="preserve">.  Then choose </w:t>
      </w:r>
      <w:r w:rsidRPr="000F46AB">
        <w:rPr>
          <w:i/>
          <w:sz w:val="24"/>
        </w:rPr>
        <w:t xml:space="preserve">Tools </w:t>
      </w:r>
      <w:r w:rsidR="000F46AB" w:rsidRPr="000F46AB">
        <w:rPr>
          <w:i/>
          <w:sz w:val="24"/>
        </w:rPr>
        <w:t>M</w:t>
      </w:r>
      <w:r w:rsidRPr="000F46AB">
        <w:rPr>
          <w:i/>
          <w:sz w:val="24"/>
        </w:rPr>
        <w:t>enu &gt; Reconcile an Account</w:t>
      </w:r>
      <w:r w:rsidRPr="00BA2080">
        <w:rPr>
          <w:sz w:val="24"/>
        </w:rPr>
        <w:t xml:space="preserve"> OR click </w:t>
      </w:r>
      <w:r w:rsidRPr="000F46AB">
        <w:rPr>
          <w:i/>
          <w:sz w:val="24"/>
        </w:rPr>
        <w:t>Account Actions</w:t>
      </w:r>
      <w:r w:rsidRPr="00BA2080">
        <w:rPr>
          <w:sz w:val="24"/>
        </w:rPr>
        <w:t xml:space="preserve"> on the transaction screen and choose </w:t>
      </w:r>
      <w:r w:rsidRPr="000F46AB">
        <w:rPr>
          <w:i/>
          <w:sz w:val="24"/>
        </w:rPr>
        <w:t>Reconcile</w:t>
      </w:r>
      <w:r w:rsidRPr="00BA2080">
        <w:rPr>
          <w:sz w:val="24"/>
        </w:rPr>
        <w:t xml:space="preserve"> to see the </w:t>
      </w:r>
      <w:r w:rsidRPr="000F46AB">
        <w:rPr>
          <w:i/>
          <w:sz w:val="24"/>
        </w:rPr>
        <w:t>Reconcile Details</w:t>
      </w:r>
      <w:r>
        <w:rPr>
          <w:sz w:val="24"/>
        </w:rPr>
        <w:t xml:space="preserve"> screen</w:t>
      </w:r>
      <w:r w:rsidRPr="00BA2080">
        <w:rPr>
          <w:sz w:val="24"/>
        </w:rPr>
        <w:t xml:space="preserve"> (</w:t>
      </w:r>
      <w:r w:rsidRPr="00BA2080">
        <w:rPr>
          <w:i/>
          <w:sz w:val="24"/>
        </w:rPr>
        <w:t>Figure 2</w:t>
      </w:r>
      <w:r>
        <w:rPr>
          <w:i/>
          <w:sz w:val="24"/>
        </w:rPr>
        <w:t>7</w:t>
      </w:r>
      <w:r w:rsidRPr="00BA2080">
        <w:rPr>
          <w:sz w:val="24"/>
        </w:rPr>
        <w:t xml:space="preserve">).  </w:t>
      </w:r>
    </w:p>
    <w:p w:rsidR="00851CE7" w:rsidRDefault="00851CE7" w:rsidP="007505B1">
      <w:pPr>
        <w:jc w:val="both"/>
        <w:rPr>
          <w:sz w:val="24"/>
        </w:rPr>
      </w:pPr>
    </w:p>
    <w:p w:rsidR="00851CE7" w:rsidRDefault="00851CE7" w:rsidP="000F46AB">
      <w:pPr>
        <w:jc w:val="both"/>
        <w:rPr>
          <w:sz w:val="24"/>
        </w:rPr>
      </w:pPr>
      <w:r>
        <w:rPr>
          <w:noProof/>
        </w:rPr>
        <w:drawing>
          <wp:inline distT="0" distB="0" distL="0" distR="0" wp14:anchorId="00A8DB68" wp14:editId="7A306075">
            <wp:extent cx="3838575" cy="4276725"/>
            <wp:effectExtent l="0" t="0" r="9525"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38575" cy="4276725"/>
                    </a:xfrm>
                    <a:prstGeom prst="rect">
                      <a:avLst/>
                    </a:prstGeom>
                  </pic:spPr>
                </pic:pic>
              </a:graphicData>
            </a:graphic>
          </wp:inline>
        </w:drawing>
      </w:r>
    </w:p>
    <w:p w:rsidR="00851CE7" w:rsidRPr="00C6305F" w:rsidRDefault="00851CE7" w:rsidP="00C6305F">
      <w:pPr>
        <w:rPr>
          <w:i/>
        </w:rPr>
      </w:pPr>
      <w:r w:rsidRPr="00C6305F">
        <w:rPr>
          <w:i/>
        </w:rPr>
        <w:t>Figure 27</w:t>
      </w:r>
    </w:p>
    <w:p w:rsidR="000F46AB" w:rsidRPr="00BA2080" w:rsidRDefault="0081702A" w:rsidP="000F46AB">
      <w:pPr>
        <w:jc w:val="both"/>
        <w:rPr>
          <w:sz w:val="24"/>
        </w:rPr>
      </w:pPr>
      <w:r>
        <w:rPr>
          <w:sz w:val="24"/>
        </w:rPr>
        <w:t>E</w:t>
      </w:r>
      <w:r w:rsidRPr="00BA2080">
        <w:rPr>
          <w:sz w:val="24"/>
        </w:rPr>
        <w:t xml:space="preserve">nter the </w:t>
      </w:r>
      <w:r w:rsidRPr="000F46AB">
        <w:rPr>
          <w:i/>
          <w:sz w:val="24"/>
        </w:rPr>
        <w:t>Ending Balance</w:t>
      </w:r>
      <w:r w:rsidRPr="00BA2080">
        <w:rPr>
          <w:sz w:val="24"/>
        </w:rPr>
        <w:t xml:space="preserve"> amount </w:t>
      </w:r>
      <w:r>
        <w:rPr>
          <w:sz w:val="24"/>
        </w:rPr>
        <w:t>from</w:t>
      </w:r>
      <w:r w:rsidR="000F46AB">
        <w:rPr>
          <w:sz w:val="24"/>
        </w:rPr>
        <w:t xml:space="preserve"> y</w:t>
      </w:r>
      <w:r w:rsidR="000F46AB" w:rsidRPr="00BA2080">
        <w:rPr>
          <w:sz w:val="24"/>
        </w:rPr>
        <w:t>our</w:t>
      </w:r>
      <w:r w:rsidR="000F46AB">
        <w:rPr>
          <w:sz w:val="24"/>
        </w:rPr>
        <w:t xml:space="preserve"> current</w:t>
      </w:r>
      <w:r w:rsidR="000F46AB" w:rsidRPr="00BA2080">
        <w:rPr>
          <w:sz w:val="24"/>
        </w:rPr>
        <w:t xml:space="preserve"> bank statement $13,620.98, and </w:t>
      </w:r>
      <w:r w:rsidR="00F2792E">
        <w:rPr>
          <w:sz w:val="24"/>
        </w:rPr>
        <w:t>the date of your bank statement</w:t>
      </w:r>
      <w:r w:rsidR="000F46AB" w:rsidRPr="00BA2080">
        <w:rPr>
          <w:sz w:val="24"/>
        </w:rPr>
        <w:t xml:space="preserve"> 12/31/2009.  </w:t>
      </w:r>
      <w:r w:rsidR="000F46AB" w:rsidRPr="000F46AB">
        <w:rPr>
          <w:i/>
          <w:sz w:val="24"/>
        </w:rPr>
        <w:t>Service Charge</w:t>
      </w:r>
      <w:r w:rsidR="000F46AB" w:rsidRPr="00BA2080">
        <w:rPr>
          <w:sz w:val="24"/>
        </w:rPr>
        <w:t xml:space="preserve"> </w:t>
      </w:r>
      <w:r w:rsidR="000F46AB">
        <w:rPr>
          <w:sz w:val="24"/>
        </w:rPr>
        <w:t xml:space="preserve">remains </w:t>
      </w:r>
      <w:r w:rsidR="000F46AB" w:rsidRPr="00BA2080">
        <w:rPr>
          <w:sz w:val="24"/>
        </w:rPr>
        <w:t>blank</w:t>
      </w:r>
      <w:r w:rsidR="000F46AB">
        <w:rPr>
          <w:sz w:val="24"/>
        </w:rPr>
        <w:t>.</w:t>
      </w:r>
      <w:r w:rsidR="000F46AB" w:rsidRPr="00BA2080">
        <w:rPr>
          <w:sz w:val="24"/>
        </w:rPr>
        <w:t xml:space="preserve"> </w:t>
      </w:r>
      <w:r w:rsidR="000F46AB">
        <w:rPr>
          <w:sz w:val="24"/>
        </w:rPr>
        <w:t xml:space="preserve"> E</w:t>
      </w:r>
      <w:r w:rsidR="000F46AB" w:rsidRPr="00BA2080">
        <w:rPr>
          <w:sz w:val="24"/>
        </w:rPr>
        <w:t xml:space="preserve">nter </w:t>
      </w:r>
      <w:r w:rsidR="000F46AB" w:rsidRPr="000F46AB">
        <w:rPr>
          <w:i/>
          <w:sz w:val="24"/>
        </w:rPr>
        <w:t>Interest Earned</w:t>
      </w:r>
      <w:r w:rsidR="000F46AB" w:rsidRPr="00BA2080">
        <w:rPr>
          <w:sz w:val="24"/>
        </w:rPr>
        <w:t xml:space="preserve"> of $1.02.   Then click </w:t>
      </w:r>
      <w:r w:rsidR="000F46AB" w:rsidRPr="000F46AB">
        <w:rPr>
          <w:i/>
          <w:sz w:val="24"/>
        </w:rPr>
        <w:t>OK</w:t>
      </w:r>
      <w:r w:rsidR="000F46AB" w:rsidRPr="00BA2080">
        <w:rPr>
          <w:sz w:val="24"/>
        </w:rPr>
        <w:t xml:space="preserve">. </w:t>
      </w:r>
    </w:p>
    <w:p w:rsidR="0081702A" w:rsidRDefault="0081702A" w:rsidP="007505B1">
      <w:pPr>
        <w:jc w:val="both"/>
        <w:rPr>
          <w:sz w:val="24"/>
        </w:rPr>
      </w:pPr>
    </w:p>
    <w:p w:rsidR="001877A4" w:rsidRDefault="0081702A" w:rsidP="00247F77">
      <w:pPr>
        <w:rPr>
          <w:sz w:val="24"/>
        </w:rPr>
      </w:pPr>
      <w:r>
        <w:rPr>
          <w:sz w:val="24"/>
        </w:rPr>
        <w:t xml:space="preserve">The </w:t>
      </w:r>
      <w:r w:rsidR="007505B1">
        <w:rPr>
          <w:sz w:val="24"/>
        </w:rPr>
        <w:t>reconciling detail</w:t>
      </w:r>
      <w:r w:rsidR="000F46AB">
        <w:rPr>
          <w:sz w:val="24"/>
        </w:rPr>
        <w:t>s</w:t>
      </w:r>
      <w:r w:rsidR="007505B1">
        <w:rPr>
          <w:sz w:val="24"/>
        </w:rPr>
        <w:t xml:space="preserve"> </w:t>
      </w:r>
      <w:r>
        <w:rPr>
          <w:sz w:val="24"/>
        </w:rPr>
        <w:t>appear with payments and checks on the left, and deposits on the right (</w:t>
      </w:r>
      <w:r>
        <w:rPr>
          <w:i/>
          <w:sz w:val="24"/>
        </w:rPr>
        <w:t>Figure 2</w:t>
      </w:r>
      <w:r w:rsidR="007505B1">
        <w:rPr>
          <w:i/>
          <w:sz w:val="24"/>
        </w:rPr>
        <w:t>8</w:t>
      </w:r>
      <w:r>
        <w:rPr>
          <w:sz w:val="24"/>
        </w:rPr>
        <w:t xml:space="preserve">).  Notice that some items are already marked as </w:t>
      </w:r>
      <w:r w:rsidRPr="000F46AB">
        <w:rPr>
          <w:i/>
          <w:sz w:val="24"/>
        </w:rPr>
        <w:t>Cleared</w:t>
      </w:r>
      <w:r>
        <w:rPr>
          <w:sz w:val="24"/>
        </w:rPr>
        <w:t xml:space="preserve"> </w:t>
      </w:r>
      <w:r w:rsidR="007505B1">
        <w:rPr>
          <w:sz w:val="24"/>
        </w:rPr>
        <w:t xml:space="preserve">with </w:t>
      </w:r>
      <w:r>
        <w:rPr>
          <w:sz w:val="24"/>
        </w:rPr>
        <w:t>a green check mark</w:t>
      </w:r>
      <w:r w:rsidR="007505B1">
        <w:rPr>
          <w:sz w:val="24"/>
        </w:rPr>
        <w:t xml:space="preserve">; </w:t>
      </w:r>
      <w:r w:rsidR="000F46AB">
        <w:rPr>
          <w:sz w:val="24"/>
        </w:rPr>
        <w:t xml:space="preserve">see </w:t>
      </w:r>
      <w:r w:rsidR="007505B1">
        <w:rPr>
          <w:sz w:val="24"/>
        </w:rPr>
        <w:t>v</w:t>
      </w:r>
      <w:r w:rsidR="00E97C4C" w:rsidRPr="0081702A">
        <w:rPr>
          <w:sz w:val="24"/>
        </w:rPr>
        <w:t xml:space="preserve">oided check and the interest earned on the bank statement. The current </w:t>
      </w:r>
      <w:r w:rsidR="00E97C4C" w:rsidRPr="007505B1">
        <w:rPr>
          <w:i/>
          <w:sz w:val="24"/>
        </w:rPr>
        <w:t>Difference</w:t>
      </w:r>
      <w:r w:rsidR="00E97C4C" w:rsidRPr="0081702A">
        <w:rPr>
          <w:sz w:val="24"/>
        </w:rPr>
        <w:t xml:space="preserve"> in the lower right corner is -619.96.  </w:t>
      </w:r>
      <w:r w:rsidR="00F6451F" w:rsidRPr="0081702A">
        <w:rPr>
          <w:sz w:val="24"/>
        </w:rPr>
        <w:t xml:space="preserve">As transactions are marked as </w:t>
      </w:r>
      <w:r w:rsidR="000F46AB" w:rsidRPr="000F46AB">
        <w:rPr>
          <w:i/>
          <w:sz w:val="24"/>
        </w:rPr>
        <w:t>Cleared</w:t>
      </w:r>
      <w:r w:rsidR="00F6451F" w:rsidRPr="0081702A">
        <w:rPr>
          <w:sz w:val="24"/>
        </w:rPr>
        <w:t xml:space="preserve">, the </w:t>
      </w:r>
      <w:r w:rsidR="00F6451F" w:rsidRPr="007505B1">
        <w:rPr>
          <w:i/>
          <w:sz w:val="24"/>
        </w:rPr>
        <w:t>Difference</w:t>
      </w:r>
      <w:r w:rsidR="00F6451F" w:rsidRPr="0081702A">
        <w:rPr>
          <w:sz w:val="24"/>
        </w:rPr>
        <w:t xml:space="preserve"> will automatically be updated. </w:t>
      </w:r>
      <w:r w:rsidR="00EE2232" w:rsidRPr="0081702A">
        <w:rPr>
          <w:sz w:val="24"/>
        </w:rPr>
        <w:t>Check off the transactions in the window that also appear on your</w:t>
      </w:r>
      <w:r w:rsidR="001877A4" w:rsidRPr="0081702A">
        <w:rPr>
          <w:sz w:val="24"/>
        </w:rPr>
        <w:t xml:space="preserve"> statement or click </w:t>
      </w:r>
      <w:r w:rsidR="001877A4" w:rsidRPr="000F46AB">
        <w:rPr>
          <w:i/>
          <w:sz w:val="24"/>
        </w:rPr>
        <w:t>Mark</w:t>
      </w:r>
      <w:r w:rsidR="001877A4" w:rsidRPr="0081702A">
        <w:rPr>
          <w:sz w:val="24"/>
        </w:rPr>
        <w:t xml:space="preserve"> </w:t>
      </w:r>
      <w:r w:rsidR="001877A4" w:rsidRPr="000F46AB">
        <w:rPr>
          <w:i/>
          <w:sz w:val="24"/>
        </w:rPr>
        <w:t>All</w:t>
      </w:r>
      <w:r w:rsidR="001877A4" w:rsidRPr="0081702A">
        <w:rPr>
          <w:sz w:val="24"/>
        </w:rPr>
        <w:t xml:space="preserve"> to automatically check off all transactions. </w:t>
      </w:r>
    </w:p>
    <w:p w:rsidR="00C6305F" w:rsidRPr="0081702A" w:rsidRDefault="00C6305F" w:rsidP="00247F77">
      <w:pPr>
        <w:rPr>
          <w:sz w:val="24"/>
        </w:rPr>
      </w:pPr>
    </w:p>
    <w:p w:rsidR="001877A4" w:rsidRDefault="00851CE7" w:rsidP="00247F77">
      <w:r>
        <w:rPr>
          <w:noProof/>
        </w:rPr>
        <mc:AlternateContent>
          <mc:Choice Requires="wps">
            <w:drawing>
              <wp:anchor distT="0" distB="0" distL="114300" distR="114300" simplePos="0" relativeHeight="251700224" behindDoc="0" locked="0" layoutInCell="1" allowOverlap="1" wp14:anchorId="206B2698" wp14:editId="49B46937">
                <wp:simplePos x="0" y="0"/>
                <wp:positionH relativeFrom="margin">
                  <wp:posOffset>5643349</wp:posOffset>
                </wp:positionH>
                <wp:positionV relativeFrom="paragraph">
                  <wp:posOffset>4455994</wp:posOffset>
                </wp:positionV>
                <wp:extent cx="402609" cy="156949"/>
                <wp:effectExtent l="0" t="0" r="16510" b="14605"/>
                <wp:wrapNone/>
                <wp:docPr id="168"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609" cy="156949"/>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8F79E" id="Rectangle 165" o:spid="_x0000_s1026" style="position:absolute;margin-left:444.35pt;margin-top:350.85pt;width:31.7pt;height:12.3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" filled="f" strokecolor="red" strokeweight="1.5pt">
                <w10:wrap anchorx="margin"/>
              </v:rect>
            </w:pict>
          </mc:Fallback>
        </mc:AlternateContent>
      </w:r>
      <w:r>
        <w:rPr>
          <w:noProof/>
        </w:rPr>
        <w:drawing>
          <wp:inline distT="0" distB="0" distL="0" distR="0" wp14:anchorId="01C9038D" wp14:editId="1799DF30">
            <wp:extent cx="6172200" cy="5233035"/>
            <wp:effectExtent l="0" t="0" r="0" b="571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72200" cy="5233035"/>
                    </a:xfrm>
                    <a:prstGeom prst="rect">
                      <a:avLst/>
                    </a:prstGeom>
                  </pic:spPr>
                </pic:pic>
              </a:graphicData>
            </a:graphic>
          </wp:inline>
        </w:drawing>
      </w:r>
    </w:p>
    <w:p w:rsidR="00816031" w:rsidRPr="007505B1" w:rsidRDefault="00A9256C" w:rsidP="00247F77">
      <w:pPr>
        <w:rPr>
          <w:i/>
        </w:rPr>
      </w:pPr>
      <w:r>
        <w:rPr>
          <w:noProof/>
        </w:rPr>
        <mc:AlternateContent>
          <mc:Choice Requires="wps">
            <w:drawing>
              <wp:anchor distT="0" distB="0" distL="114300" distR="114300" simplePos="0" relativeHeight="251643904" behindDoc="0" locked="0" layoutInCell="1" allowOverlap="1">
                <wp:simplePos x="0" y="0"/>
                <wp:positionH relativeFrom="column">
                  <wp:posOffset>2465070</wp:posOffset>
                </wp:positionH>
                <wp:positionV relativeFrom="paragraph">
                  <wp:posOffset>6224905</wp:posOffset>
                </wp:positionV>
                <wp:extent cx="914400" cy="683260"/>
                <wp:effectExtent l="17145" t="21590" r="840105" b="19050"/>
                <wp:wrapNone/>
                <wp:docPr id="82"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83260"/>
                        </a:xfrm>
                        <a:prstGeom prst="wedgeRectCallout">
                          <a:avLst>
                            <a:gd name="adj1" fmla="val 125208"/>
                            <a:gd name="adj2" fmla="val -41171"/>
                          </a:avLst>
                        </a:prstGeom>
                        <a:solidFill>
                          <a:srgbClr val="FFFFFF"/>
                        </a:solidFill>
                        <a:ln w="31750">
                          <a:solidFill>
                            <a:srgbClr val="95B3D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1B27" w:rsidRPr="000F46AB" w:rsidRDefault="006F1B27" w:rsidP="000F46AB">
                            <w:pPr>
                              <w:jc w:val="center"/>
                              <w:rPr>
                                <w:sz w:val="16"/>
                                <w:szCs w:val="16"/>
                              </w:rPr>
                            </w:pPr>
                            <w:r w:rsidRPr="000F46AB">
                              <w:rPr>
                                <w:sz w:val="16"/>
                                <w:szCs w:val="16"/>
                              </w:rPr>
                              <w:t>Click here to automatically mark all transactions as cleared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2" o:spid="_x0000_s1032" type="#_x0000_t61" style="position:absolute;margin-left:194.1pt;margin-top:490.15pt;width:1in;height:53.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" adj="37845,1907" strokecolor="#95b3d7" strokeweight="2.5pt">
                <v:shadow color="#868686"/>
                <v:textbox>
                  <w:txbxContent>
                    <w:p w:rsidR="006F1B27" w:rsidRPr="000F46AB" w:rsidRDefault="006F1B27" w:rsidP="000F46AB">
                      <w:pPr>
                        <w:jc w:val="center"/>
                        <w:rPr>
                          <w:sz w:val="16"/>
                          <w:szCs w:val="16"/>
                        </w:rPr>
                      </w:pPr>
                      <w:r w:rsidRPr="000F46AB">
                        <w:rPr>
                          <w:sz w:val="16"/>
                          <w:szCs w:val="16"/>
                        </w:rPr>
                        <w:t>Click here to automatically mark all transactions as cleared</w:t>
                      </w:r>
                    </w:p>
                  </w:txbxContent>
                </v:textbox>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3988435</wp:posOffset>
                </wp:positionH>
                <wp:positionV relativeFrom="paragraph">
                  <wp:posOffset>4773930</wp:posOffset>
                </wp:positionV>
                <wp:extent cx="998220" cy="609600"/>
                <wp:effectExtent l="16510" t="18415" r="880745" b="734060"/>
                <wp:wrapNone/>
                <wp:docPr id="81"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8220" cy="609600"/>
                        </a:xfrm>
                        <a:prstGeom prst="wedgeRectCallout">
                          <a:avLst>
                            <a:gd name="adj1" fmla="val 113676"/>
                            <a:gd name="adj2" fmla="val 144167"/>
                          </a:avLst>
                        </a:prstGeom>
                        <a:solidFill>
                          <a:srgbClr val="FFFFFF"/>
                        </a:solidFill>
                        <a:ln w="31750">
                          <a:solidFill>
                            <a:srgbClr val="95B3D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1B27" w:rsidRPr="000F46AB" w:rsidRDefault="006F1B27" w:rsidP="000F46AB">
                            <w:pPr>
                              <w:jc w:val="center"/>
                              <w:rPr>
                                <w:sz w:val="16"/>
                                <w:szCs w:val="16"/>
                              </w:rPr>
                            </w:pPr>
                            <w:r w:rsidRPr="000F46AB">
                              <w:rPr>
                                <w:sz w:val="16"/>
                                <w:szCs w:val="16"/>
                              </w:rPr>
                              <w:t>As transactions are cleared/reconciled, this balance will be updated.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3" o:spid="_x0000_s1033" type="#_x0000_t61" style="position:absolute;margin-left:314.05pt;margin-top:375.9pt;width:78.6pt;height:4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" adj="35354,41940" strokecolor="#95b3d7" strokeweight="2.5pt">
                <v:shadow color="#868686"/>
                <v:textbox>
                  <w:txbxContent>
                    <w:p w:rsidR="006F1B27" w:rsidRPr="000F46AB" w:rsidRDefault="006F1B27" w:rsidP="000F46AB">
                      <w:pPr>
                        <w:jc w:val="center"/>
                        <w:rPr>
                          <w:sz w:val="16"/>
                          <w:szCs w:val="16"/>
                        </w:rPr>
                      </w:pPr>
                      <w:r w:rsidRPr="000F46AB">
                        <w:rPr>
                          <w:sz w:val="16"/>
                          <w:szCs w:val="16"/>
                        </w:rPr>
                        <w:t>As transactions are cleared/reconciled, this balance will be updated.</w:t>
                      </w:r>
                    </w:p>
                  </w:txbxContent>
                </v:textbox>
              </v:shape>
            </w:pict>
          </mc:Fallback>
        </mc:AlternateContent>
      </w:r>
      <w:r w:rsidR="00816031" w:rsidRPr="007505B1">
        <w:rPr>
          <w:i/>
        </w:rPr>
        <w:t>Figure</w:t>
      </w:r>
      <w:r w:rsidR="0009282E" w:rsidRPr="007505B1">
        <w:rPr>
          <w:i/>
        </w:rPr>
        <w:t xml:space="preserve"> </w:t>
      </w:r>
      <w:r w:rsidR="00D04995" w:rsidRPr="007505B1">
        <w:rPr>
          <w:i/>
        </w:rPr>
        <w:t>2</w:t>
      </w:r>
      <w:r w:rsidR="007505B1" w:rsidRPr="007505B1">
        <w:rPr>
          <w:i/>
        </w:rPr>
        <w:t>8</w:t>
      </w:r>
    </w:p>
    <w:p w:rsidR="001877A4" w:rsidRDefault="001877A4" w:rsidP="00247F77"/>
    <w:p w:rsidR="00D04995" w:rsidRPr="007505B1" w:rsidRDefault="00F6451F" w:rsidP="00247F77">
      <w:pPr>
        <w:rPr>
          <w:sz w:val="24"/>
        </w:rPr>
      </w:pPr>
      <w:r w:rsidRPr="007505B1">
        <w:rPr>
          <w:sz w:val="24"/>
        </w:rPr>
        <w:t>When all transactions are reconciled, you should see the information</w:t>
      </w:r>
      <w:r w:rsidR="007505B1">
        <w:rPr>
          <w:sz w:val="24"/>
        </w:rPr>
        <w:t xml:space="preserve"> as displayed</w:t>
      </w:r>
      <w:r w:rsidR="00F2792E">
        <w:rPr>
          <w:sz w:val="24"/>
        </w:rPr>
        <w:t xml:space="preserve"> above</w:t>
      </w:r>
      <w:r w:rsidRPr="007505B1">
        <w:rPr>
          <w:sz w:val="24"/>
        </w:rPr>
        <w:t xml:space="preserve"> </w:t>
      </w:r>
      <w:r w:rsidR="00F2792E">
        <w:rPr>
          <w:sz w:val="24"/>
        </w:rPr>
        <w:t>(</w:t>
      </w:r>
      <w:r w:rsidRPr="007505B1">
        <w:rPr>
          <w:i/>
          <w:sz w:val="24"/>
        </w:rPr>
        <w:t>Figure</w:t>
      </w:r>
      <w:r w:rsidR="0009282E" w:rsidRPr="007505B1">
        <w:rPr>
          <w:i/>
          <w:sz w:val="24"/>
        </w:rPr>
        <w:t xml:space="preserve"> </w:t>
      </w:r>
      <w:r w:rsidR="007505B1">
        <w:rPr>
          <w:i/>
          <w:sz w:val="24"/>
        </w:rPr>
        <w:t>29</w:t>
      </w:r>
      <w:r w:rsidR="00F2792E">
        <w:rPr>
          <w:i/>
          <w:sz w:val="24"/>
        </w:rPr>
        <w:t>)</w:t>
      </w:r>
      <w:r w:rsidRPr="007505B1">
        <w:rPr>
          <w:i/>
          <w:sz w:val="24"/>
        </w:rPr>
        <w:t xml:space="preserve">. </w:t>
      </w:r>
      <w:r w:rsidR="001877A4" w:rsidRPr="007505B1">
        <w:rPr>
          <w:sz w:val="24"/>
        </w:rPr>
        <w:t xml:space="preserve">If </w:t>
      </w:r>
      <w:r w:rsidR="00EE2232" w:rsidRPr="007505B1">
        <w:rPr>
          <w:sz w:val="24"/>
        </w:rPr>
        <w:t xml:space="preserve">the </w:t>
      </w:r>
      <w:r w:rsidRPr="007505B1">
        <w:rPr>
          <w:i/>
          <w:sz w:val="24"/>
        </w:rPr>
        <w:t>D</w:t>
      </w:r>
      <w:r w:rsidR="00EE2232" w:rsidRPr="007505B1">
        <w:rPr>
          <w:i/>
          <w:sz w:val="24"/>
        </w:rPr>
        <w:t>ifference</w:t>
      </w:r>
      <w:r w:rsidR="00EE2232" w:rsidRPr="007505B1">
        <w:rPr>
          <w:sz w:val="24"/>
        </w:rPr>
        <w:t xml:space="preserve"> in the lower-right corner is zero</w:t>
      </w:r>
      <w:r w:rsidRPr="007505B1">
        <w:rPr>
          <w:sz w:val="24"/>
        </w:rPr>
        <w:t>,</w:t>
      </w:r>
      <w:r w:rsidR="001877A4" w:rsidRPr="007505B1">
        <w:rPr>
          <w:sz w:val="24"/>
        </w:rPr>
        <w:t xml:space="preserve"> click </w:t>
      </w:r>
      <w:r w:rsidR="001877A4" w:rsidRPr="000F46AB">
        <w:rPr>
          <w:i/>
          <w:sz w:val="24"/>
        </w:rPr>
        <w:t>Finished</w:t>
      </w:r>
      <w:r w:rsidR="00EE2232" w:rsidRPr="007505B1">
        <w:rPr>
          <w:sz w:val="24"/>
        </w:rPr>
        <w:t xml:space="preserve">.  </w:t>
      </w:r>
      <w:r w:rsidR="00EE2232" w:rsidRPr="00851CE7">
        <w:rPr>
          <w:b/>
          <w:sz w:val="24"/>
        </w:rPr>
        <w:t>If the</w:t>
      </w:r>
      <w:r w:rsidR="00EE2232" w:rsidRPr="007505B1">
        <w:rPr>
          <w:sz w:val="24"/>
        </w:rPr>
        <w:t xml:space="preserve"> </w:t>
      </w:r>
      <w:r w:rsidR="00EE2232" w:rsidRPr="00851CE7">
        <w:rPr>
          <w:b/>
          <w:sz w:val="24"/>
        </w:rPr>
        <w:t>difference is not zero, you will need to check you</w:t>
      </w:r>
      <w:r w:rsidR="007E4AE4" w:rsidRPr="00851CE7">
        <w:rPr>
          <w:b/>
          <w:sz w:val="24"/>
        </w:rPr>
        <w:t>r</w:t>
      </w:r>
      <w:r w:rsidR="00EE2232" w:rsidRPr="00851CE7">
        <w:rPr>
          <w:b/>
          <w:sz w:val="24"/>
        </w:rPr>
        <w:t xml:space="preserve"> entries and </w:t>
      </w:r>
      <w:r w:rsidR="007E4AE4" w:rsidRPr="00851CE7">
        <w:rPr>
          <w:b/>
          <w:sz w:val="24"/>
        </w:rPr>
        <w:t>make appropriate corrections</w:t>
      </w:r>
      <w:r w:rsidR="00EE2232" w:rsidRPr="007505B1">
        <w:rPr>
          <w:sz w:val="24"/>
        </w:rPr>
        <w:t xml:space="preserve">.  </w:t>
      </w:r>
      <w:r w:rsidR="00816031" w:rsidRPr="007505B1">
        <w:rPr>
          <w:sz w:val="24"/>
        </w:rPr>
        <w:t xml:space="preserve">If you need more time to research this, you can click </w:t>
      </w:r>
      <w:r w:rsidR="00816031" w:rsidRPr="000F46AB">
        <w:rPr>
          <w:i/>
          <w:sz w:val="24"/>
        </w:rPr>
        <w:t>Finish Later</w:t>
      </w:r>
      <w:r w:rsidR="00816031" w:rsidRPr="007505B1">
        <w:rPr>
          <w:sz w:val="24"/>
        </w:rPr>
        <w:t>, and Quicken will save your work.</w:t>
      </w:r>
    </w:p>
    <w:p w:rsidR="00816031" w:rsidRPr="007505B1" w:rsidRDefault="00816031" w:rsidP="00247F77">
      <w:pPr>
        <w:rPr>
          <w:sz w:val="24"/>
        </w:rPr>
      </w:pPr>
      <w:r w:rsidRPr="007505B1">
        <w:rPr>
          <w:sz w:val="24"/>
        </w:rPr>
        <w:t xml:space="preserve">  </w:t>
      </w:r>
    </w:p>
    <w:p w:rsidR="00816031" w:rsidRDefault="00851CE7" w:rsidP="00247F77">
      <w:r>
        <w:rPr>
          <w:noProof/>
        </w:rPr>
        <mc:AlternateContent>
          <mc:Choice Requires="wps">
            <w:drawing>
              <wp:anchor distT="0" distB="0" distL="114300" distR="114300" simplePos="0" relativeHeight="251702272" behindDoc="0" locked="0" layoutInCell="1" allowOverlap="1" wp14:anchorId="1AA5B7F9" wp14:editId="628F81A1">
                <wp:simplePos x="0" y="0"/>
                <wp:positionH relativeFrom="margin">
                  <wp:posOffset>5560060</wp:posOffset>
                </wp:positionH>
                <wp:positionV relativeFrom="paragraph">
                  <wp:posOffset>4380391</wp:posOffset>
                </wp:positionV>
                <wp:extent cx="402609" cy="156949"/>
                <wp:effectExtent l="0" t="0" r="16510" b="14605"/>
                <wp:wrapNone/>
                <wp:docPr id="169"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609" cy="156949"/>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183DF" id="Rectangle 165" o:spid="_x0000_s1026" style="position:absolute;margin-left:437.8pt;margin-top:344.9pt;width:31.7pt;height:12.3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" filled="f" strokecolor="red" strokeweight="1.5pt">
                <w10:wrap anchorx="margin"/>
              </v:rect>
            </w:pict>
          </mc:Fallback>
        </mc:AlternateContent>
      </w:r>
      <w:r>
        <w:rPr>
          <w:noProof/>
        </w:rPr>
        <w:drawing>
          <wp:inline distT="0" distB="0" distL="0" distR="0" wp14:anchorId="02E82F22" wp14:editId="2064D743">
            <wp:extent cx="6172200" cy="51308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72200" cy="5130800"/>
                    </a:xfrm>
                    <a:prstGeom prst="rect">
                      <a:avLst/>
                    </a:prstGeom>
                  </pic:spPr>
                </pic:pic>
              </a:graphicData>
            </a:graphic>
          </wp:inline>
        </w:drawing>
      </w:r>
    </w:p>
    <w:p w:rsidR="00816031" w:rsidRPr="009D2811" w:rsidRDefault="00816031" w:rsidP="00247F77">
      <w:pPr>
        <w:rPr>
          <w:i/>
        </w:rPr>
      </w:pPr>
      <w:r w:rsidRPr="009D2811">
        <w:rPr>
          <w:i/>
        </w:rPr>
        <w:t xml:space="preserve">Figure </w:t>
      </w:r>
      <w:r w:rsidR="007505B1" w:rsidRPr="009D2811">
        <w:rPr>
          <w:i/>
        </w:rPr>
        <w:t>29</w:t>
      </w:r>
    </w:p>
    <w:p w:rsidR="00816031" w:rsidRPr="000072FD" w:rsidRDefault="00816031" w:rsidP="00247F77">
      <w:pPr>
        <w:rPr>
          <w:sz w:val="24"/>
        </w:rPr>
      </w:pPr>
    </w:p>
    <w:p w:rsidR="00A91456" w:rsidRPr="000072FD" w:rsidRDefault="007E4AE4" w:rsidP="00247F77">
      <w:pPr>
        <w:rPr>
          <w:sz w:val="24"/>
        </w:rPr>
      </w:pPr>
      <w:r w:rsidRPr="000072FD">
        <w:rPr>
          <w:b/>
          <w:sz w:val="24"/>
        </w:rPr>
        <w:t>WARNING</w:t>
      </w:r>
      <w:r w:rsidRPr="000072FD">
        <w:rPr>
          <w:sz w:val="24"/>
        </w:rPr>
        <w:t xml:space="preserve">:  Be cautious when modifying or deleting transactions.  Quicken will usually give you a pop-up warning to help you remember to check your changes. You should </w:t>
      </w:r>
      <w:r w:rsidR="00851CE7">
        <w:rPr>
          <w:b/>
          <w:sz w:val="24"/>
        </w:rPr>
        <w:t>always</w:t>
      </w:r>
      <w:r w:rsidRPr="000072FD">
        <w:rPr>
          <w:sz w:val="24"/>
        </w:rPr>
        <w:t xml:space="preserve"> verify that you have made the change that you intended to make.  As a rule, you should </w:t>
      </w:r>
      <w:r w:rsidR="00851CE7" w:rsidRPr="00851CE7">
        <w:rPr>
          <w:b/>
          <w:sz w:val="24"/>
        </w:rPr>
        <w:t>never</w:t>
      </w:r>
      <w:r w:rsidRPr="000072FD">
        <w:rPr>
          <w:sz w:val="24"/>
        </w:rPr>
        <w:t xml:space="preserve"> modify or delete transactions once they have been reconciled.</w:t>
      </w:r>
      <w:r w:rsidR="00F6451F" w:rsidRPr="000072FD">
        <w:rPr>
          <w:sz w:val="24"/>
        </w:rPr>
        <w:t xml:space="preserve">  See </w:t>
      </w:r>
      <w:hyperlink w:anchor="Appendix_H" w:history="1">
        <w:r w:rsidR="00F6451F" w:rsidRPr="000072FD">
          <w:rPr>
            <w:rStyle w:val="Hyperlink"/>
            <w:b/>
            <w:sz w:val="24"/>
          </w:rPr>
          <w:t xml:space="preserve">Appendix </w:t>
        </w:r>
        <w:r w:rsidR="00C96146" w:rsidRPr="000072FD">
          <w:rPr>
            <w:rStyle w:val="Hyperlink"/>
            <w:b/>
            <w:sz w:val="24"/>
          </w:rPr>
          <w:t>H</w:t>
        </w:r>
      </w:hyperlink>
      <w:r w:rsidR="00F6451F" w:rsidRPr="000072FD">
        <w:rPr>
          <w:sz w:val="24"/>
        </w:rPr>
        <w:t xml:space="preserve"> for additional information about warnings when modifying transactions.</w:t>
      </w:r>
    </w:p>
    <w:p w:rsidR="00BD6FF0" w:rsidRPr="000072FD" w:rsidRDefault="00BD6FF0" w:rsidP="00247F77">
      <w:pPr>
        <w:rPr>
          <w:sz w:val="24"/>
        </w:rPr>
      </w:pPr>
    </w:p>
    <w:p w:rsidR="002D1FB7" w:rsidRDefault="00BD6FF0" w:rsidP="002D1FB7">
      <w:pPr>
        <w:rPr>
          <w:color w:val="1F497D"/>
        </w:rPr>
      </w:pPr>
      <w:r w:rsidRPr="000072FD">
        <w:rPr>
          <w:sz w:val="24"/>
        </w:rPr>
        <w:t xml:space="preserve">When you click </w:t>
      </w:r>
      <w:r w:rsidRPr="000072FD">
        <w:rPr>
          <w:i/>
          <w:sz w:val="24"/>
        </w:rPr>
        <w:t>Finish</w:t>
      </w:r>
      <w:r w:rsidRPr="000072FD">
        <w:rPr>
          <w:sz w:val="24"/>
        </w:rPr>
        <w:t>, you’ll be asked if you want to create a reconciliation report</w:t>
      </w:r>
      <w:r w:rsidR="008E1D89" w:rsidRPr="000072FD">
        <w:rPr>
          <w:sz w:val="24"/>
        </w:rPr>
        <w:t xml:space="preserve"> (</w:t>
      </w:r>
      <w:r w:rsidR="008E1D89" w:rsidRPr="000072FD">
        <w:rPr>
          <w:i/>
          <w:sz w:val="24"/>
        </w:rPr>
        <w:t>Figure</w:t>
      </w:r>
      <w:r w:rsidR="0009282E" w:rsidRPr="000072FD">
        <w:rPr>
          <w:i/>
          <w:sz w:val="24"/>
        </w:rPr>
        <w:t xml:space="preserve"> </w:t>
      </w:r>
      <w:r w:rsidR="003E125F" w:rsidRPr="000072FD">
        <w:rPr>
          <w:i/>
          <w:sz w:val="24"/>
        </w:rPr>
        <w:t>3</w:t>
      </w:r>
      <w:r w:rsidR="000072FD">
        <w:rPr>
          <w:i/>
          <w:sz w:val="24"/>
        </w:rPr>
        <w:t>0</w:t>
      </w:r>
      <w:r w:rsidR="008E1D89" w:rsidRPr="000072FD">
        <w:rPr>
          <w:sz w:val="24"/>
        </w:rPr>
        <w:t>)</w:t>
      </w:r>
      <w:r w:rsidR="00324A3A" w:rsidRPr="000072FD">
        <w:rPr>
          <w:sz w:val="24"/>
        </w:rPr>
        <w:t xml:space="preserve">.  You may do this now, or you can get a reconciliation report at any time by </w:t>
      </w:r>
      <w:r w:rsidR="008E1D89" w:rsidRPr="000072FD">
        <w:rPr>
          <w:sz w:val="24"/>
        </w:rPr>
        <w:t xml:space="preserve">going to the </w:t>
      </w:r>
      <w:r w:rsidR="008E1D89" w:rsidRPr="000072FD">
        <w:rPr>
          <w:i/>
          <w:sz w:val="24"/>
        </w:rPr>
        <w:t>Reports</w:t>
      </w:r>
      <w:r w:rsidR="008E1D89" w:rsidRPr="000072FD">
        <w:rPr>
          <w:sz w:val="24"/>
        </w:rPr>
        <w:t xml:space="preserve"> </w:t>
      </w:r>
      <w:r w:rsidR="00873A2F">
        <w:rPr>
          <w:sz w:val="24"/>
        </w:rPr>
        <w:t>tab</w:t>
      </w:r>
      <w:r w:rsidR="008E1D89" w:rsidRPr="000072FD">
        <w:rPr>
          <w:sz w:val="24"/>
        </w:rPr>
        <w:t xml:space="preserve"> at the top </w:t>
      </w:r>
      <w:r w:rsidR="00873A2F">
        <w:rPr>
          <w:sz w:val="24"/>
        </w:rPr>
        <w:t>in the menu bar</w:t>
      </w:r>
      <w:r w:rsidR="008E1D89" w:rsidRPr="000072FD">
        <w:rPr>
          <w:sz w:val="24"/>
        </w:rPr>
        <w:t xml:space="preserve">, drop-down </w:t>
      </w:r>
      <w:r w:rsidR="00873A2F">
        <w:rPr>
          <w:sz w:val="24"/>
        </w:rPr>
        <w:t>to</w:t>
      </w:r>
      <w:r w:rsidR="008E1D89" w:rsidRPr="000072FD">
        <w:rPr>
          <w:sz w:val="24"/>
        </w:rPr>
        <w:t xml:space="preserve"> </w:t>
      </w:r>
      <w:r w:rsidR="008E1D89" w:rsidRPr="000072FD">
        <w:rPr>
          <w:i/>
          <w:sz w:val="24"/>
        </w:rPr>
        <w:t>Banking</w:t>
      </w:r>
      <w:r w:rsidR="008E1D89" w:rsidRPr="000072FD">
        <w:rPr>
          <w:sz w:val="24"/>
        </w:rPr>
        <w:t xml:space="preserve">, then </w:t>
      </w:r>
      <w:r w:rsidR="008E1D89" w:rsidRPr="000072FD">
        <w:rPr>
          <w:i/>
          <w:sz w:val="24"/>
        </w:rPr>
        <w:t>Reconciliation</w:t>
      </w:r>
      <w:r w:rsidR="00873A2F">
        <w:rPr>
          <w:sz w:val="24"/>
        </w:rPr>
        <w:t>.</w:t>
      </w:r>
      <w:r w:rsidR="008E1D89" w:rsidRPr="000072FD">
        <w:rPr>
          <w:sz w:val="24"/>
        </w:rPr>
        <w:t xml:space="preserve">  </w:t>
      </w:r>
      <w:r w:rsidR="00873A2F" w:rsidRPr="00873A2F">
        <w:rPr>
          <w:i/>
          <w:sz w:val="24"/>
        </w:rPr>
        <w:t>(Figure 31)</w:t>
      </w:r>
      <w:r w:rsidR="002D1FB7">
        <w:rPr>
          <w:color w:val="1F497D"/>
        </w:rPr>
        <w:t xml:space="preserve">.   </w:t>
      </w:r>
      <w:r w:rsidR="002D1FB7" w:rsidRPr="002D1FB7">
        <w:rPr>
          <w:sz w:val="24"/>
        </w:rPr>
        <w:t>Please note -</w:t>
      </w:r>
      <w:r w:rsidR="002D1FB7">
        <w:rPr>
          <w:color w:val="1F497D"/>
        </w:rPr>
        <w:t xml:space="preserve"> </w:t>
      </w:r>
      <w:r w:rsidR="002D1FB7" w:rsidRPr="002D1FB7">
        <w:rPr>
          <w:sz w:val="24"/>
        </w:rPr>
        <w:t>The reconciliation report will print all current information, so when you enter new information it will also be included in the report.</w:t>
      </w:r>
      <w:r w:rsidR="002D1FB7">
        <w:rPr>
          <w:sz w:val="24"/>
        </w:rPr>
        <w:t xml:space="preserve">  It is best to print your reconciliation report at the time you complete it.</w:t>
      </w:r>
    </w:p>
    <w:p w:rsidR="00BD6FF0" w:rsidRPr="000072FD" w:rsidRDefault="00BD6FF0" w:rsidP="00247F77">
      <w:pPr>
        <w:rPr>
          <w:sz w:val="24"/>
        </w:rPr>
      </w:pPr>
    </w:p>
    <w:p w:rsidR="004F5F46" w:rsidRPr="00F6451F" w:rsidRDefault="004F5F46" w:rsidP="00247F77"/>
    <w:tbl>
      <w:tblPr>
        <w:tblW w:w="9930" w:type="dxa"/>
        <w:tblLook w:val="04A0" w:firstRow="1" w:lastRow="0" w:firstColumn="1" w:lastColumn="0" w:noHBand="0" w:noVBand="1"/>
      </w:tblPr>
      <w:tblGrid>
        <w:gridCol w:w="4887"/>
        <w:gridCol w:w="5043"/>
      </w:tblGrid>
      <w:tr w:rsidR="004F5F46" w:rsidRPr="004050E2" w:rsidTr="00873A2F">
        <w:trPr>
          <w:trHeight w:val="1830"/>
        </w:trPr>
        <w:tc>
          <w:tcPr>
            <w:tcW w:w="4887" w:type="dxa"/>
          </w:tcPr>
          <w:p w:rsidR="00851CE7" w:rsidRDefault="00851CE7" w:rsidP="00851CE7">
            <w:pPr>
              <w:rPr>
                <w:i/>
              </w:rPr>
            </w:pPr>
            <w:r>
              <w:rPr>
                <w:noProof/>
              </w:rPr>
              <w:drawing>
                <wp:inline distT="0" distB="0" distL="0" distR="0" wp14:anchorId="180EA34C" wp14:editId="719398E5">
                  <wp:extent cx="2354239" cy="1146589"/>
                  <wp:effectExtent l="0" t="0" r="825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73961" cy="1156194"/>
                          </a:xfrm>
                          <a:prstGeom prst="rect">
                            <a:avLst/>
                          </a:prstGeom>
                        </pic:spPr>
                      </pic:pic>
                    </a:graphicData>
                  </a:graphic>
                </wp:inline>
              </w:drawing>
            </w:r>
          </w:p>
          <w:p w:rsidR="004F5F46" w:rsidRPr="000072FD" w:rsidRDefault="004F5F46" w:rsidP="00851CE7">
            <w:pPr>
              <w:rPr>
                <w:i/>
              </w:rPr>
            </w:pPr>
            <w:r w:rsidRPr="000072FD">
              <w:rPr>
                <w:i/>
              </w:rPr>
              <w:t>Figure</w:t>
            </w:r>
            <w:r w:rsidR="0009282E" w:rsidRPr="000072FD">
              <w:rPr>
                <w:i/>
              </w:rPr>
              <w:t xml:space="preserve"> 3</w:t>
            </w:r>
            <w:r w:rsidR="000072FD" w:rsidRPr="000072FD">
              <w:rPr>
                <w:i/>
              </w:rPr>
              <w:t xml:space="preserve">0 </w:t>
            </w:r>
          </w:p>
        </w:tc>
        <w:tc>
          <w:tcPr>
            <w:tcW w:w="5043" w:type="dxa"/>
          </w:tcPr>
          <w:p w:rsidR="004F5F46" w:rsidRDefault="001B222A" w:rsidP="00247F77">
            <w:r>
              <w:rPr>
                <w:noProof/>
              </w:rPr>
              <mc:AlternateContent>
                <mc:Choice Requires="wps">
                  <w:drawing>
                    <wp:anchor distT="0" distB="0" distL="114300" distR="114300" simplePos="0" relativeHeight="251704320" behindDoc="0" locked="0" layoutInCell="1" allowOverlap="1" wp14:anchorId="0F5B1EA7" wp14:editId="35B3A71D">
                      <wp:simplePos x="0" y="0"/>
                      <wp:positionH relativeFrom="margin">
                        <wp:posOffset>1320846</wp:posOffset>
                      </wp:positionH>
                      <wp:positionV relativeFrom="paragraph">
                        <wp:posOffset>613297</wp:posOffset>
                      </wp:positionV>
                      <wp:extent cx="518615" cy="143302"/>
                      <wp:effectExtent l="0" t="0" r="15240" b="28575"/>
                      <wp:wrapNone/>
                      <wp:docPr id="172"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615" cy="143302"/>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E4FEB" id="Rectangle 165" o:spid="_x0000_s1026" style="position:absolute;margin-left:104pt;margin-top:48.3pt;width:40.85pt;height:11.3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" filled="f" strokecolor="red" strokeweight="1.5pt">
                      <w10:wrap anchorx="margin"/>
                    </v:rect>
                  </w:pict>
                </mc:Fallback>
              </mc:AlternateContent>
            </w:r>
            <w:r w:rsidR="00851CE7">
              <w:rPr>
                <w:noProof/>
              </w:rPr>
              <w:drawing>
                <wp:inline distT="0" distB="0" distL="0" distR="0" wp14:anchorId="2520E396" wp14:editId="79C7A6C3">
                  <wp:extent cx="2292824" cy="1557390"/>
                  <wp:effectExtent l="0" t="0" r="0" b="508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9958" t="21157" r="51362" b="55957"/>
                          <a:stretch/>
                        </pic:blipFill>
                        <pic:spPr bwMode="auto">
                          <a:xfrm>
                            <a:off x="0" y="0"/>
                            <a:ext cx="2310069" cy="1569104"/>
                          </a:xfrm>
                          <a:prstGeom prst="rect">
                            <a:avLst/>
                          </a:prstGeom>
                          <a:ln>
                            <a:noFill/>
                          </a:ln>
                          <a:extLst>
                            <a:ext uri="{53640926-AAD7-44D8-BBD7-CCE9431645EC}">
                              <a14:shadowObscured xmlns:a14="http://schemas.microsoft.com/office/drawing/2010/main"/>
                            </a:ext>
                          </a:extLst>
                        </pic:spPr>
                      </pic:pic>
                    </a:graphicData>
                  </a:graphic>
                </wp:inline>
              </w:drawing>
            </w:r>
          </w:p>
          <w:p w:rsidR="00873A2F" w:rsidRPr="000072FD" w:rsidRDefault="00873A2F" w:rsidP="000072FD">
            <w:pPr>
              <w:rPr>
                <w:b/>
                <w:bCs/>
                <w:i/>
                <w:smallCaps/>
                <w:sz w:val="36"/>
                <w:szCs w:val="36"/>
              </w:rPr>
            </w:pPr>
            <w:r w:rsidRPr="000072FD">
              <w:rPr>
                <w:i/>
              </w:rPr>
              <w:t>Figure 3</w:t>
            </w:r>
            <w:r>
              <w:rPr>
                <w:i/>
              </w:rPr>
              <w:t>1</w:t>
            </w:r>
          </w:p>
        </w:tc>
      </w:tr>
    </w:tbl>
    <w:p w:rsidR="00FD4DEA" w:rsidRDefault="004F5F46" w:rsidP="00247F77">
      <w:pPr>
        <w:pStyle w:val="Heading1"/>
      </w:pPr>
      <w:bookmarkStart w:id="26" w:name="_Creating_A_Financial"/>
      <w:bookmarkStart w:id="27" w:name="_Toc248292440"/>
      <w:bookmarkStart w:id="28" w:name="_Toc248293085"/>
      <w:bookmarkStart w:id="29" w:name="_Toc248293613"/>
      <w:bookmarkStart w:id="30" w:name="_Toc248293672"/>
      <w:bookmarkStart w:id="31" w:name="_Toc248805072"/>
      <w:bookmarkStart w:id="32" w:name="_Toc251685549"/>
      <w:bookmarkEnd w:id="26"/>
      <w:r w:rsidRPr="005103C9">
        <w:t>C</w:t>
      </w:r>
      <w:r w:rsidR="0045315A" w:rsidRPr="005103C9">
        <w:t xml:space="preserve">reating </w:t>
      </w:r>
      <w:r w:rsidR="00851CE7" w:rsidRPr="005103C9">
        <w:t>a</w:t>
      </w:r>
      <w:r w:rsidR="00FD4DEA" w:rsidRPr="005103C9">
        <w:t xml:space="preserve"> </w:t>
      </w:r>
      <w:r w:rsidR="0045315A" w:rsidRPr="005103C9">
        <w:t>Financial Report</w:t>
      </w:r>
      <w:bookmarkEnd w:id="27"/>
      <w:bookmarkEnd w:id="28"/>
      <w:bookmarkEnd w:id="29"/>
      <w:bookmarkEnd w:id="30"/>
      <w:bookmarkEnd w:id="31"/>
      <w:bookmarkEnd w:id="32"/>
      <w:r w:rsidR="008626E9">
        <w:t xml:space="preserve"> </w:t>
      </w:r>
    </w:p>
    <w:p w:rsidR="005103C9" w:rsidRDefault="005103C9" w:rsidP="00247F77"/>
    <w:tbl>
      <w:tblPr>
        <w:tblW w:w="9983" w:type="dxa"/>
        <w:tblLook w:val="04A0" w:firstRow="1" w:lastRow="0" w:firstColumn="1" w:lastColumn="0" w:noHBand="0" w:noVBand="1"/>
      </w:tblPr>
      <w:tblGrid>
        <w:gridCol w:w="5688"/>
        <w:gridCol w:w="4295"/>
      </w:tblGrid>
      <w:tr w:rsidR="00191E50" w:rsidRPr="00C05360" w:rsidTr="00C05360">
        <w:tc>
          <w:tcPr>
            <w:tcW w:w="5688" w:type="dxa"/>
          </w:tcPr>
          <w:p w:rsidR="00191E50" w:rsidRPr="00121F5C" w:rsidRDefault="00191E50" w:rsidP="001B222A">
            <w:pPr>
              <w:rPr>
                <w:sz w:val="24"/>
              </w:rPr>
            </w:pPr>
            <w:r w:rsidRPr="00121F5C">
              <w:rPr>
                <w:sz w:val="24"/>
              </w:rPr>
              <w:t xml:space="preserve">To obtain information for financial reporting use the </w:t>
            </w:r>
            <w:r w:rsidRPr="00121F5C">
              <w:rPr>
                <w:i/>
                <w:sz w:val="24"/>
              </w:rPr>
              <w:t>Reports</w:t>
            </w:r>
            <w:r w:rsidR="00121F5C">
              <w:rPr>
                <w:sz w:val="24"/>
              </w:rPr>
              <w:t xml:space="preserve"> tab in the menu bar</w:t>
            </w:r>
            <w:r w:rsidRPr="00121F5C">
              <w:rPr>
                <w:sz w:val="24"/>
              </w:rPr>
              <w:t xml:space="preserve">.  </w:t>
            </w:r>
            <w:r w:rsidR="00121F5C">
              <w:rPr>
                <w:sz w:val="24"/>
              </w:rPr>
              <w:t>D</w:t>
            </w:r>
            <w:r w:rsidRPr="00121F5C">
              <w:rPr>
                <w:sz w:val="24"/>
              </w:rPr>
              <w:t xml:space="preserve">rop-down and click on </w:t>
            </w:r>
            <w:r w:rsidR="00052AB2" w:rsidRPr="00121F5C">
              <w:rPr>
                <w:i/>
                <w:sz w:val="24"/>
              </w:rPr>
              <w:t>Reports and Graphs Center</w:t>
            </w:r>
            <w:r w:rsidRPr="00121F5C">
              <w:rPr>
                <w:sz w:val="24"/>
              </w:rPr>
              <w:t xml:space="preserve"> (</w:t>
            </w:r>
            <w:r w:rsidRPr="00121F5C">
              <w:rPr>
                <w:i/>
                <w:sz w:val="24"/>
              </w:rPr>
              <w:t>Figure 3</w:t>
            </w:r>
            <w:r w:rsidR="00121F5C">
              <w:rPr>
                <w:i/>
                <w:sz w:val="24"/>
              </w:rPr>
              <w:t>2</w:t>
            </w:r>
            <w:r w:rsidRPr="00121F5C">
              <w:rPr>
                <w:sz w:val="24"/>
              </w:rPr>
              <w:t xml:space="preserve">).  You will see the Reports and Graphs screen in </w:t>
            </w:r>
            <w:r w:rsidR="003072C3">
              <w:rPr>
                <w:sz w:val="24"/>
              </w:rPr>
              <w:t>(</w:t>
            </w:r>
            <w:r w:rsidRPr="00121F5C">
              <w:rPr>
                <w:i/>
                <w:sz w:val="24"/>
              </w:rPr>
              <w:t>Figure 3</w:t>
            </w:r>
            <w:r w:rsidR="005C503D">
              <w:rPr>
                <w:i/>
                <w:sz w:val="24"/>
              </w:rPr>
              <w:t>3</w:t>
            </w:r>
            <w:r w:rsidR="003072C3">
              <w:rPr>
                <w:i/>
                <w:sz w:val="24"/>
              </w:rPr>
              <w:t>)</w:t>
            </w:r>
            <w:r w:rsidRPr="00121F5C">
              <w:rPr>
                <w:sz w:val="24"/>
              </w:rPr>
              <w:t xml:space="preserve">.  Click on Itemized Categories to see </w:t>
            </w:r>
            <w:r w:rsidR="003072C3">
              <w:rPr>
                <w:sz w:val="24"/>
              </w:rPr>
              <w:t>(</w:t>
            </w:r>
            <w:r w:rsidRPr="00121F5C">
              <w:rPr>
                <w:i/>
                <w:sz w:val="24"/>
              </w:rPr>
              <w:t xml:space="preserve">Figure </w:t>
            </w:r>
            <w:r w:rsidRPr="00E86BA7">
              <w:rPr>
                <w:i/>
                <w:sz w:val="24"/>
              </w:rPr>
              <w:t>3</w:t>
            </w:r>
            <w:r w:rsidR="00E86BA7" w:rsidRPr="00E86BA7">
              <w:rPr>
                <w:i/>
                <w:sz w:val="24"/>
              </w:rPr>
              <w:t>4</w:t>
            </w:r>
            <w:r w:rsidR="003072C3">
              <w:rPr>
                <w:i/>
                <w:sz w:val="24"/>
              </w:rPr>
              <w:t>)</w:t>
            </w:r>
            <w:r w:rsidRPr="00121F5C">
              <w:rPr>
                <w:sz w:val="24"/>
              </w:rPr>
              <w:t xml:space="preserve"> that describes the report (</w:t>
            </w:r>
            <w:r w:rsidRPr="00E86BA7">
              <w:rPr>
                <w:i/>
                <w:sz w:val="24"/>
              </w:rPr>
              <w:t>Account transactions, grouped by category</w:t>
            </w:r>
            <w:r w:rsidRPr="00121F5C">
              <w:rPr>
                <w:sz w:val="24"/>
              </w:rPr>
              <w:t>) and gives you a box to choose from various date range options</w:t>
            </w:r>
            <w:r w:rsidR="001B222A">
              <w:rPr>
                <w:sz w:val="24"/>
              </w:rPr>
              <w:t>- c</w:t>
            </w:r>
            <w:r w:rsidRPr="00121F5C">
              <w:rPr>
                <w:sz w:val="24"/>
              </w:rPr>
              <w:t>hoose “Quarter to date</w:t>
            </w:r>
            <w:r w:rsidR="004732F4" w:rsidRPr="00121F5C">
              <w:rPr>
                <w:sz w:val="24"/>
              </w:rPr>
              <w:t>”</w:t>
            </w:r>
            <w:r w:rsidR="001B222A">
              <w:rPr>
                <w:sz w:val="24"/>
              </w:rPr>
              <w:t xml:space="preserve"> then click Show Report</w:t>
            </w:r>
            <w:r w:rsidR="004732F4" w:rsidRPr="00121F5C">
              <w:rPr>
                <w:sz w:val="24"/>
              </w:rPr>
              <w:t>.</w:t>
            </w:r>
          </w:p>
        </w:tc>
        <w:tc>
          <w:tcPr>
            <w:tcW w:w="4295" w:type="dxa"/>
          </w:tcPr>
          <w:p w:rsidR="00191E50" w:rsidRPr="00C05360" w:rsidRDefault="001B222A" w:rsidP="00247F77">
            <w:r>
              <w:rPr>
                <w:noProof/>
              </w:rPr>
              <mc:AlternateContent>
                <mc:Choice Requires="wps">
                  <w:drawing>
                    <wp:anchor distT="0" distB="0" distL="114300" distR="114300" simplePos="0" relativeHeight="251706368" behindDoc="0" locked="0" layoutInCell="1" allowOverlap="1" wp14:anchorId="2415A530" wp14:editId="6D6EDD54">
                      <wp:simplePos x="0" y="0"/>
                      <wp:positionH relativeFrom="margin">
                        <wp:posOffset>225358</wp:posOffset>
                      </wp:positionH>
                      <wp:positionV relativeFrom="paragraph">
                        <wp:posOffset>1383239</wp:posOffset>
                      </wp:positionV>
                      <wp:extent cx="1392071" cy="184244"/>
                      <wp:effectExtent l="0" t="0" r="17780" b="25400"/>
                      <wp:wrapNone/>
                      <wp:docPr id="173"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2071" cy="184244"/>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ED460" id="Rectangle 165" o:spid="_x0000_s1026" style="position:absolute;margin-left:17.75pt;margin-top:108.9pt;width:109.6pt;height:14.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" filled="f" strokecolor="red" strokeweight="1.5pt">
                      <w10:wrap anchorx="margin"/>
                    </v:rect>
                  </w:pict>
                </mc:Fallback>
              </mc:AlternateContent>
            </w:r>
            <w:r w:rsidR="00191E50" w:rsidRPr="00C05360">
              <w:t xml:space="preserve"> </w:t>
            </w:r>
            <w:r w:rsidR="00A9256C">
              <w:rPr>
                <w:noProof/>
              </w:rPr>
              <w:drawing>
                <wp:inline distT="0" distB="0" distL="0" distR="0">
                  <wp:extent cx="2095500" cy="15811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l="78542" t="5945" r="12263" b="65965"/>
                          <a:stretch>
                            <a:fillRect/>
                          </a:stretch>
                        </pic:blipFill>
                        <pic:spPr bwMode="auto">
                          <a:xfrm>
                            <a:off x="0" y="0"/>
                            <a:ext cx="2095500" cy="1581150"/>
                          </a:xfrm>
                          <a:prstGeom prst="rect">
                            <a:avLst/>
                          </a:prstGeom>
                          <a:noFill/>
                          <a:ln>
                            <a:noFill/>
                          </a:ln>
                        </pic:spPr>
                      </pic:pic>
                    </a:graphicData>
                  </a:graphic>
                </wp:inline>
              </w:drawing>
            </w:r>
          </w:p>
          <w:p w:rsidR="00191E50" w:rsidRPr="00121F5C" w:rsidRDefault="00191E50" w:rsidP="00247F77">
            <w:pPr>
              <w:rPr>
                <w:i/>
              </w:rPr>
            </w:pPr>
            <w:r w:rsidRPr="00121F5C">
              <w:rPr>
                <w:i/>
              </w:rPr>
              <w:t>Figure 3</w:t>
            </w:r>
            <w:r w:rsidR="00121F5C" w:rsidRPr="00121F5C">
              <w:rPr>
                <w:i/>
              </w:rPr>
              <w:t>2</w:t>
            </w:r>
          </w:p>
        </w:tc>
      </w:tr>
    </w:tbl>
    <w:p w:rsidR="00FB20BB" w:rsidRDefault="00FB20BB" w:rsidP="00247F77"/>
    <w:p w:rsidR="00FB20BB" w:rsidRDefault="001B222A" w:rsidP="00247F77">
      <w:r>
        <w:rPr>
          <w:noProof/>
        </w:rPr>
        <w:drawing>
          <wp:inline distT="0" distB="0" distL="0" distR="0" wp14:anchorId="23AD32C2" wp14:editId="4FDD77EC">
            <wp:extent cx="3838575" cy="1733550"/>
            <wp:effectExtent l="0" t="0" r="952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38575" cy="1733550"/>
                    </a:xfrm>
                    <a:prstGeom prst="rect">
                      <a:avLst/>
                    </a:prstGeom>
                  </pic:spPr>
                </pic:pic>
              </a:graphicData>
            </a:graphic>
          </wp:inline>
        </w:drawing>
      </w:r>
    </w:p>
    <w:p w:rsidR="00B1693E" w:rsidRPr="005C503D" w:rsidRDefault="00B1693E" w:rsidP="00247F77">
      <w:pPr>
        <w:rPr>
          <w:i/>
        </w:rPr>
      </w:pPr>
      <w:r w:rsidRPr="005C503D">
        <w:rPr>
          <w:i/>
        </w:rPr>
        <w:t xml:space="preserve">Figure </w:t>
      </w:r>
      <w:r w:rsidR="005C503D" w:rsidRPr="005C503D">
        <w:rPr>
          <w:i/>
        </w:rPr>
        <w:t>33</w:t>
      </w:r>
    </w:p>
    <w:p w:rsidR="00B1693E" w:rsidRDefault="00B1693E" w:rsidP="00247F77"/>
    <w:p w:rsidR="001B222A" w:rsidRDefault="001B222A" w:rsidP="00247F77">
      <w:r>
        <w:rPr>
          <w:noProof/>
        </w:rPr>
        <mc:AlternateContent>
          <mc:Choice Requires="wps">
            <w:drawing>
              <wp:anchor distT="0" distB="0" distL="114300" distR="114300" simplePos="0" relativeHeight="251708416" behindDoc="0" locked="0" layoutInCell="1" allowOverlap="1" wp14:anchorId="48041AB1" wp14:editId="6080D8A8">
                <wp:simplePos x="0" y="0"/>
                <wp:positionH relativeFrom="margin">
                  <wp:posOffset>2677520</wp:posOffset>
                </wp:positionH>
                <wp:positionV relativeFrom="paragraph">
                  <wp:posOffset>2069986</wp:posOffset>
                </wp:positionV>
                <wp:extent cx="955343" cy="313898"/>
                <wp:effectExtent l="0" t="0" r="16510" b="10160"/>
                <wp:wrapNone/>
                <wp:docPr id="176"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343" cy="313898"/>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2510F" id="Rectangle 165" o:spid="_x0000_s1026" style="position:absolute;margin-left:210.85pt;margin-top:163pt;width:75.2pt;height:24.7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" filled="f" strokecolor="red" strokeweight="1.5pt">
                <w10:wrap anchorx="margin"/>
              </v:rect>
            </w:pict>
          </mc:Fallback>
        </mc:AlternateContent>
      </w:r>
      <w:r>
        <w:rPr>
          <w:noProof/>
        </w:rPr>
        <w:drawing>
          <wp:inline distT="0" distB="0" distL="0" distR="0" wp14:anchorId="3D55FE82" wp14:editId="2711899C">
            <wp:extent cx="3905250" cy="238125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905250" cy="2381250"/>
                    </a:xfrm>
                    <a:prstGeom prst="rect">
                      <a:avLst/>
                    </a:prstGeom>
                  </pic:spPr>
                </pic:pic>
              </a:graphicData>
            </a:graphic>
          </wp:inline>
        </w:drawing>
      </w:r>
    </w:p>
    <w:tbl>
      <w:tblPr>
        <w:tblW w:w="0" w:type="auto"/>
        <w:tblLook w:val="04A0" w:firstRow="1" w:lastRow="0" w:firstColumn="1" w:lastColumn="0" w:noHBand="0" w:noVBand="1"/>
      </w:tblPr>
      <w:tblGrid>
        <w:gridCol w:w="5840"/>
        <w:gridCol w:w="3880"/>
      </w:tblGrid>
      <w:tr w:rsidR="004732F4" w:rsidRPr="00C05360" w:rsidTr="00C843EF">
        <w:tc>
          <w:tcPr>
            <w:tcW w:w="5966" w:type="dxa"/>
          </w:tcPr>
          <w:p w:rsidR="004732F4" w:rsidRPr="001B222A" w:rsidRDefault="004732F4" w:rsidP="00247F77">
            <w:pPr>
              <w:rPr>
                <w:i/>
              </w:rPr>
            </w:pPr>
            <w:r w:rsidRPr="001B222A">
              <w:rPr>
                <w:i/>
              </w:rPr>
              <w:t>Figure 3</w:t>
            </w:r>
            <w:r w:rsidR="00E86BA7" w:rsidRPr="001B222A">
              <w:rPr>
                <w:i/>
              </w:rPr>
              <w:t>4</w:t>
            </w:r>
          </w:p>
          <w:p w:rsidR="004732F4" w:rsidRPr="00C05360" w:rsidRDefault="004732F4" w:rsidP="00247F77"/>
        </w:tc>
        <w:tc>
          <w:tcPr>
            <w:tcW w:w="3970" w:type="dxa"/>
          </w:tcPr>
          <w:p w:rsidR="004732F4" w:rsidRPr="00C05360" w:rsidRDefault="004732F4" w:rsidP="00247F77"/>
          <w:p w:rsidR="004732F4" w:rsidRPr="00E86BA7" w:rsidRDefault="004732F4" w:rsidP="00E86BA7">
            <w:pPr>
              <w:rPr>
                <w:i/>
                <w:sz w:val="24"/>
              </w:rPr>
            </w:pPr>
          </w:p>
        </w:tc>
      </w:tr>
    </w:tbl>
    <w:p w:rsidR="005F009F" w:rsidRDefault="005F009F" w:rsidP="00247F77"/>
    <w:p w:rsidR="004732F4" w:rsidRPr="00E86BA7" w:rsidRDefault="004732F4" w:rsidP="00247F77">
      <w:pPr>
        <w:rPr>
          <w:sz w:val="24"/>
        </w:rPr>
      </w:pPr>
      <w:r w:rsidRPr="00E86BA7">
        <w:rPr>
          <w:sz w:val="24"/>
        </w:rPr>
        <w:t xml:space="preserve">In </w:t>
      </w:r>
      <w:r w:rsidRPr="00E86BA7">
        <w:rPr>
          <w:i/>
          <w:sz w:val="24"/>
        </w:rPr>
        <w:t xml:space="preserve">Figure </w:t>
      </w:r>
      <w:r w:rsidR="0073200B">
        <w:rPr>
          <w:i/>
          <w:sz w:val="24"/>
        </w:rPr>
        <w:t>34</w:t>
      </w:r>
      <w:r w:rsidRPr="00E86BA7">
        <w:rPr>
          <w:sz w:val="24"/>
        </w:rPr>
        <w:t xml:space="preserve"> click </w:t>
      </w:r>
      <w:r w:rsidR="000773F2">
        <w:rPr>
          <w:sz w:val="24"/>
        </w:rPr>
        <w:t xml:space="preserve">the </w:t>
      </w:r>
      <w:r w:rsidRPr="00E86BA7">
        <w:rPr>
          <w:i/>
          <w:sz w:val="24"/>
        </w:rPr>
        <w:t>Show Report</w:t>
      </w:r>
      <w:r w:rsidR="000773F2">
        <w:rPr>
          <w:i/>
          <w:sz w:val="24"/>
        </w:rPr>
        <w:t xml:space="preserve"> </w:t>
      </w:r>
      <w:r w:rsidR="000773F2" w:rsidRPr="000773F2">
        <w:rPr>
          <w:sz w:val="24"/>
        </w:rPr>
        <w:t>button</w:t>
      </w:r>
      <w:r w:rsidRPr="00E86BA7">
        <w:rPr>
          <w:sz w:val="24"/>
        </w:rPr>
        <w:t xml:space="preserve"> to see the </w:t>
      </w:r>
      <w:r w:rsidR="0073200B" w:rsidRPr="00F2792E">
        <w:rPr>
          <w:i/>
          <w:sz w:val="24"/>
        </w:rPr>
        <w:t>Itemized Category</w:t>
      </w:r>
      <w:r w:rsidR="0073200B">
        <w:rPr>
          <w:sz w:val="24"/>
        </w:rPr>
        <w:t xml:space="preserve"> Report</w:t>
      </w:r>
      <w:r w:rsidRPr="00E86BA7">
        <w:rPr>
          <w:sz w:val="24"/>
        </w:rPr>
        <w:t>.</w:t>
      </w:r>
    </w:p>
    <w:p w:rsidR="004732F4" w:rsidRDefault="004732F4" w:rsidP="00247F77"/>
    <w:p w:rsidR="00191E50" w:rsidRPr="0021627E" w:rsidRDefault="00A55352" w:rsidP="00247F77">
      <w:pPr>
        <w:rPr>
          <w:sz w:val="24"/>
        </w:rPr>
      </w:pPr>
      <w:r w:rsidRPr="0021627E">
        <w:rPr>
          <w:sz w:val="24"/>
        </w:rPr>
        <w:t xml:space="preserve">You can </w:t>
      </w:r>
      <w:r w:rsidRPr="0021627E">
        <w:rPr>
          <w:i/>
          <w:sz w:val="24"/>
        </w:rPr>
        <w:t>Print</w:t>
      </w:r>
      <w:r w:rsidRPr="0021627E">
        <w:rPr>
          <w:sz w:val="24"/>
        </w:rPr>
        <w:t xml:space="preserve"> or </w:t>
      </w:r>
      <w:r w:rsidRPr="0021627E">
        <w:rPr>
          <w:i/>
          <w:sz w:val="24"/>
        </w:rPr>
        <w:t xml:space="preserve">Save </w:t>
      </w:r>
      <w:r w:rsidRPr="00F2792E">
        <w:rPr>
          <w:sz w:val="24"/>
        </w:rPr>
        <w:t>the report</w:t>
      </w:r>
      <w:r w:rsidRPr="0021627E">
        <w:rPr>
          <w:sz w:val="24"/>
        </w:rPr>
        <w:t xml:space="preserve"> (see icons at the top of the report).  You can also </w:t>
      </w:r>
      <w:r w:rsidRPr="0021627E">
        <w:rPr>
          <w:i/>
          <w:sz w:val="24"/>
        </w:rPr>
        <w:t>Expand</w:t>
      </w:r>
      <w:r w:rsidRPr="0021627E">
        <w:rPr>
          <w:sz w:val="24"/>
        </w:rPr>
        <w:t xml:space="preserve"> the report to include more detail either by using the </w:t>
      </w:r>
      <w:r w:rsidRPr="0021627E">
        <w:rPr>
          <w:i/>
          <w:sz w:val="24"/>
        </w:rPr>
        <w:t>Expand All</w:t>
      </w:r>
      <w:r w:rsidRPr="0021627E">
        <w:rPr>
          <w:sz w:val="24"/>
        </w:rPr>
        <w:t xml:space="preserve"> button at the top or by clicking the</w:t>
      </w:r>
      <w:r w:rsidR="00932B43" w:rsidRPr="0021627E">
        <w:rPr>
          <w:sz w:val="24"/>
        </w:rPr>
        <w:t xml:space="preserve"> </w:t>
      </w:r>
      <w:r w:rsidR="00932B43" w:rsidRPr="0021627E">
        <w:rPr>
          <w:i/>
          <w:sz w:val="24"/>
        </w:rPr>
        <w:t>plus icon</w:t>
      </w:r>
      <w:r w:rsidRPr="0021627E">
        <w:rPr>
          <w:i/>
          <w:sz w:val="24"/>
        </w:rPr>
        <w:t xml:space="preserve"> </w:t>
      </w:r>
      <w:r w:rsidR="00A9256C" w:rsidRPr="0021627E">
        <w:rPr>
          <w:i/>
          <w:noProof/>
          <w:sz w:val="24"/>
        </w:rPr>
        <w:drawing>
          <wp:inline distT="0" distB="0" distL="0" distR="0">
            <wp:extent cx="76200" cy="85725"/>
            <wp:effectExtent l="19050" t="19050" r="19050" b="285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200" cy="85725"/>
                    </a:xfrm>
                    <a:prstGeom prst="rect">
                      <a:avLst/>
                    </a:prstGeom>
                    <a:noFill/>
                    <a:ln w="6350" cmpd="sng">
                      <a:solidFill>
                        <a:srgbClr val="000000"/>
                      </a:solidFill>
                      <a:miter lim="800000"/>
                      <a:headEnd/>
                      <a:tailEnd/>
                    </a:ln>
                    <a:effectLst/>
                  </pic:spPr>
                </pic:pic>
              </a:graphicData>
            </a:graphic>
          </wp:inline>
        </w:drawing>
      </w:r>
      <w:r w:rsidR="00932B43" w:rsidRPr="0021627E">
        <w:rPr>
          <w:sz w:val="24"/>
        </w:rPr>
        <w:t xml:space="preserve"> at the beginning each line.  </w:t>
      </w:r>
      <w:r w:rsidRPr="0021627E">
        <w:rPr>
          <w:sz w:val="24"/>
        </w:rPr>
        <w:t xml:space="preserve">Note that the report shows only the Organization categories for which we entered transactions (4-H Youth Development  and ANR). </w:t>
      </w:r>
      <w:r w:rsidR="00932B43" w:rsidRPr="0021627E">
        <w:rPr>
          <w:i/>
          <w:sz w:val="24"/>
        </w:rPr>
        <w:t xml:space="preserve">Figure </w:t>
      </w:r>
      <w:r w:rsidR="003E125F" w:rsidRPr="0021627E">
        <w:rPr>
          <w:i/>
          <w:sz w:val="24"/>
        </w:rPr>
        <w:t>3</w:t>
      </w:r>
      <w:r w:rsidR="0073200B">
        <w:rPr>
          <w:i/>
          <w:sz w:val="24"/>
        </w:rPr>
        <w:t>5</w:t>
      </w:r>
      <w:r w:rsidR="00932B43" w:rsidRPr="0021627E">
        <w:rPr>
          <w:sz w:val="24"/>
        </w:rPr>
        <w:t xml:space="preserve"> is an example of a report that contains all of the categories used on the standard financial report.</w:t>
      </w:r>
    </w:p>
    <w:p w:rsidR="00932B43" w:rsidRDefault="00932B43" w:rsidP="00247F77"/>
    <w:p w:rsidR="00932B43" w:rsidRPr="00932B43" w:rsidRDefault="0073200B" w:rsidP="00247F77">
      <w:r>
        <w:rPr>
          <w:noProof/>
        </w:rPr>
        <mc:AlternateContent>
          <mc:Choice Requires="wps">
            <w:drawing>
              <wp:anchor distT="0" distB="0" distL="114300" distR="114300" simplePos="0" relativeHeight="251710464" behindDoc="0" locked="0" layoutInCell="1" allowOverlap="1" wp14:anchorId="4D3156AA" wp14:editId="78D683A8">
                <wp:simplePos x="0" y="0"/>
                <wp:positionH relativeFrom="margin">
                  <wp:posOffset>4103711</wp:posOffset>
                </wp:positionH>
                <wp:positionV relativeFrom="paragraph">
                  <wp:posOffset>201759</wp:posOffset>
                </wp:positionV>
                <wp:extent cx="927650" cy="341194"/>
                <wp:effectExtent l="0" t="0" r="25400" b="20955"/>
                <wp:wrapNone/>
                <wp:docPr id="179"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650" cy="341194"/>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7375A" id="Rectangle 165" o:spid="_x0000_s1026" style="position:absolute;margin-left:323.15pt;margin-top:15.9pt;width:73.05pt;height:26.8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" filled="f" strokecolor="red" strokeweight="1.5pt">
                <w10:wrap anchorx="margin"/>
              </v:rect>
            </w:pict>
          </mc:Fallback>
        </mc:AlternateContent>
      </w:r>
      <w:r>
        <w:rPr>
          <w:noProof/>
        </w:rPr>
        <w:drawing>
          <wp:inline distT="0" distB="0" distL="0" distR="0" wp14:anchorId="6313FFC9" wp14:editId="1148B3B0">
            <wp:extent cx="6172200" cy="375793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72200" cy="3757930"/>
                    </a:xfrm>
                    <a:prstGeom prst="rect">
                      <a:avLst/>
                    </a:prstGeom>
                  </pic:spPr>
                </pic:pic>
              </a:graphicData>
            </a:graphic>
          </wp:inline>
        </w:drawing>
      </w:r>
    </w:p>
    <w:p w:rsidR="00191E50" w:rsidRPr="0021627E" w:rsidRDefault="00932B43" w:rsidP="00247F77">
      <w:pPr>
        <w:rPr>
          <w:i/>
        </w:rPr>
      </w:pPr>
      <w:r w:rsidRPr="0021627E">
        <w:rPr>
          <w:i/>
        </w:rPr>
        <w:t>Figure 3</w:t>
      </w:r>
      <w:r w:rsidR="0073200B">
        <w:rPr>
          <w:i/>
        </w:rPr>
        <w:t>5</w:t>
      </w:r>
    </w:p>
    <w:p w:rsidR="00932B43" w:rsidRDefault="00932B43" w:rsidP="00247F77"/>
    <w:p w:rsidR="0073200B" w:rsidRDefault="0073200B">
      <w:pPr>
        <w:widowControl/>
        <w:autoSpaceDE/>
        <w:autoSpaceDN/>
        <w:adjustRightInd/>
      </w:pPr>
      <w:r>
        <w:br w:type="page"/>
      </w:r>
    </w:p>
    <w:p w:rsidR="000278C5" w:rsidRDefault="000278C5" w:rsidP="00247F77">
      <w:pPr>
        <w:pStyle w:val="Heading1"/>
        <w:rPr>
          <w:sz w:val="32"/>
          <w:szCs w:val="32"/>
        </w:rPr>
      </w:pPr>
      <w:bookmarkStart w:id="33" w:name="Appendix_A"/>
      <w:bookmarkStart w:id="34" w:name="_Appendix_A:_Policies"/>
      <w:bookmarkStart w:id="35" w:name="_Toc248292441"/>
      <w:bookmarkStart w:id="36" w:name="_Toc248293086"/>
      <w:bookmarkStart w:id="37" w:name="_Toc248293614"/>
      <w:bookmarkStart w:id="38" w:name="_Toc248293673"/>
      <w:bookmarkStart w:id="39" w:name="_Toc248805073"/>
      <w:bookmarkStart w:id="40" w:name="_Toc251685550"/>
      <w:bookmarkEnd w:id="33"/>
      <w:bookmarkEnd w:id="34"/>
      <w:r>
        <w:t>Appendix A</w:t>
      </w:r>
      <w:bookmarkEnd w:id="35"/>
      <w:r w:rsidR="00062752">
        <w:t>: Policies and Procedures</w:t>
      </w:r>
      <w:bookmarkEnd w:id="36"/>
      <w:bookmarkEnd w:id="37"/>
      <w:bookmarkEnd w:id="38"/>
      <w:bookmarkEnd w:id="39"/>
      <w:bookmarkEnd w:id="40"/>
    </w:p>
    <w:p w:rsidR="0080175F" w:rsidRDefault="0080175F" w:rsidP="0087231E">
      <w:bookmarkStart w:id="41" w:name="_Appendix_B:_Standard"/>
      <w:bookmarkEnd w:id="41"/>
    </w:p>
    <w:p w:rsidR="0080175F" w:rsidRDefault="0080175F" w:rsidP="0087231E"/>
    <w:p w:rsidR="0080175F" w:rsidRPr="00D428D9" w:rsidRDefault="0080175F" w:rsidP="00D428D9">
      <w:pPr>
        <w:numPr>
          <w:ilvl w:val="0"/>
          <w:numId w:val="8"/>
        </w:numPr>
        <w:rPr>
          <w:sz w:val="24"/>
        </w:rPr>
      </w:pPr>
      <w:r w:rsidRPr="00D428D9">
        <w:rPr>
          <w:sz w:val="24"/>
        </w:rPr>
        <w:t xml:space="preserve">All counties are expected to use the </w:t>
      </w:r>
      <w:r w:rsidR="003072C3">
        <w:rPr>
          <w:sz w:val="24"/>
        </w:rPr>
        <w:t xml:space="preserve">most current </w:t>
      </w:r>
      <w:r w:rsidRPr="00D428D9">
        <w:rPr>
          <w:sz w:val="24"/>
        </w:rPr>
        <w:t xml:space="preserve">Quicken </w:t>
      </w:r>
      <w:r w:rsidR="003072C3">
        <w:rPr>
          <w:sz w:val="24"/>
        </w:rPr>
        <w:t xml:space="preserve">version software, as instructed by the CES Business Office, in order to </w:t>
      </w:r>
      <w:r w:rsidRPr="00D428D9">
        <w:rPr>
          <w:sz w:val="24"/>
        </w:rPr>
        <w:t>track their Ed Fund Account beginning January 1, 201</w:t>
      </w:r>
      <w:r w:rsidR="003072C3">
        <w:rPr>
          <w:sz w:val="24"/>
        </w:rPr>
        <w:t>0</w:t>
      </w:r>
      <w:r w:rsidRPr="00D428D9">
        <w:rPr>
          <w:sz w:val="24"/>
        </w:rPr>
        <w:t>.</w:t>
      </w:r>
    </w:p>
    <w:p w:rsidR="00D428D9" w:rsidRPr="00D428D9" w:rsidRDefault="00D428D9" w:rsidP="00247F77">
      <w:pPr>
        <w:pStyle w:val="ListParagraph"/>
        <w:rPr>
          <w:rFonts w:ascii="Times New Roman" w:hAnsi="Times New Roman"/>
          <w:sz w:val="24"/>
          <w:szCs w:val="24"/>
        </w:rPr>
      </w:pPr>
    </w:p>
    <w:p w:rsidR="0080175F" w:rsidRPr="00D428D9" w:rsidRDefault="0080175F" w:rsidP="00D428D9">
      <w:pPr>
        <w:pStyle w:val="ListParagraph"/>
        <w:numPr>
          <w:ilvl w:val="0"/>
          <w:numId w:val="8"/>
        </w:numPr>
        <w:rPr>
          <w:rFonts w:ascii="Times New Roman" w:hAnsi="Times New Roman"/>
          <w:sz w:val="24"/>
          <w:szCs w:val="24"/>
        </w:rPr>
      </w:pPr>
      <w:r w:rsidRPr="00D428D9">
        <w:rPr>
          <w:rFonts w:ascii="Times New Roman" w:hAnsi="Times New Roman"/>
          <w:sz w:val="24"/>
          <w:szCs w:val="24"/>
        </w:rPr>
        <w:t xml:space="preserve">Each CED must ensure that the support person in charge of managing the Quicken account has time to set up the software account and to </w:t>
      </w:r>
      <w:r w:rsidR="00D428D9">
        <w:rPr>
          <w:rFonts w:ascii="Times New Roman" w:hAnsi="Times New Roman"/>
          <w:sz w:val="24"/>
          <w:szCs w:val="24"/>
        </w:rPr>
        <w:t>integrate the</w:t>
      </w:r>
      <w:r w:rsidRPr="00D428D9">
        <w:rPr>
          <w:rFonts w:ascii="Times New Roman" w:hAnsi="Times New Roman"/>
          <w:sz w:val="24"/>
          <w:szCs w:val="24"/>
        </w:rPr>
        <w:t xml:space="preserve"> data.</w:t>
      </w:r>
    </w:p>
    <w:p w:rsidR="00D428D9" w:rsidRPr="00D428D9" w:rsidRDefault="00D428D9" w:rsidP="00247F77">
      <w:pPr>
        <w:pStyle w:val="ListParagraph"/>
        <w:rPr>
          <w:rFonts w:ascii="Times New Roman" w:hAnsi="Times New Roman"/>
          <w:sz w:val="24"/>
          <w:szCs w:val="24"/>
        </w:rPr>
      </w:pPr>
    </w:p>
    <w:p w:rsidR="0080175F" w:rsidRPr="00D428D9" w:rsidRDefault="0080175F" w:rsidP="00D428D9">
      <w:pPr>
        <w:pStyle w:val="ListParagraph"/>
        <w:numPr>
          <w:ilvl w:val="0"/>
          <w:numId w:val="8"/>
        </w:numPr>
        <w:rPr>
          <w:rFonts w:ascii="Times New Roman" w:hAnsi="Times New Roman"/>
          <w:sz w:val="24"/>
          <w:szCs w:val="24"/>
        </w:rPr>
      </w:pPr>
      <w:r w:rsidRPr="00D428D9">
        <w:rPr>
          <w:rFonts w:ascii="Times New Roman" w:hAnsi="Times New Roman"/>
          <w:sz w:val="24"/>
          <w:szCs w:val="24"/>
        </w:rPr>
        <w:t>Approved Area Accounts must be set up and stored using the same software and format.</w:t>
      </w:r>
    </w:p>
    <w:p w:rsidR="00D428D9" w:rsidRPr="00D428D9" w:rsidRDefault="00D428D9" w:rsidP="00247F77">
      <w:pPr>
        <w:pStyle w:val="ListParagraph"/>
        <w:rPr>
          <w:rFonts w:ascii="Times New Roman" w:hAnsi="Times New Roman"/>
          <w:sz w:val="24"/>
          <w:szCs w:val="24"/>
        </w:rPr>
      </w:pPr>
    </w:p>
    <w:p w:rsidR="0080175F" w:rsidRPr="00F2792E" w:rsidRDefault="0080175F" w:rsidP="00D428D9">
      <w:pPr>
        <w:pStyle w:val="ListParagraph"/>
        <w:numPr>
          <w:ilvl w:val="0"/>
          <w:numId w:val="8"/>
        </w:numPr>
        <w:rPr>
          <w:rFonts w:ascii="Times New Roman" w:hAnsi="Times New Roman"/>
          <w:sz w:val="24"/>
          <w:szCs w:val="24"/>
        </w:rPr>
      </w:pPr>
      <w:r w:rsidRPr="00F2792E">
        <w:rPr>
          <w:rFonts w:ascii="Times New Roman" w:hAnsi="Times New Roman"/>
          <w:sz w:val="24"/>
          <w:szCs w:val="24"/>
        </w:rPr>
        <w:t xml:space="preserve">Software accounts that </w:t>
      </w:r>
      <w:r w:rsidR="00D428D9" w:rsidRPr="00F2792E">
        <w:rPr>
          <w:rFonts w:ascii="Times New Roman" w:hAnsi="Times New Roman"/>
          <w:sz w:val="24"/>
          <w:szCs w:val="24"/>
        </w:rPr>
        <w:t>C</w:t>
      </w:r>
      <w:r w:rsidRPr="00F2792E">
        <w:rPr>
          <w:rFonts w:ascii="Times New Roman" w:hAnsi="Times New Roman"/>
          <w:sz w:val="24"/>
          <w:szCs w:val="24"/>
        </w:rPr>
        <w:t>ounties may currently be using must be archived by April 1, 2010.</w:t>
      </w:r>
    </w:p>
    <w:p w:rsidR="00D428D9" w:rsidRPr="00F2792E" w:rsidRDefault="00D428D9" w:rsidP="00247F77">
      <w:pPr>
        <w:pStyle w:val="ListParagraph"/>
        <w:rPr>
          <w:rFonts w:ascii="Times New Roman" w:hAnsi="Times New Roman"/>
          <w:sz w:val="24"/>
          <w:szCs w:val="24"/>
        </w:rPr>
      </w:pPr>
    </w:p>
    <w:p w:rsidR="0080175F" w:rsidRPr="00F2792E" w:rsidRDefault="0080175F" w:rsidP="00D428D9">
      <w:pPr>
        <w:pStyle w:val="ListParagraph"/>
        <w:numPr>
          <w:ilvl w:val="0"/>
          <w:numId w:val="8"/>
        </w:numPr>
        <w:rPr>
          <w:rFonts w:ascii="Times New Roman" w:hAnsi="Times New Roman"/>
          <w:sz w:val="24"/>
          <w:szCs w:val="24"/>
        </w:rPr>
      </w:pPr>
      <w:r w:rsidRPr="00F2792E">
        <w:rPr>
          <w:rFonts w:ascii="Times New Roman" w:hAnsi="Times New Roman"/>
          <w:sz w:val="24"/>
          <w:szCs w:val="24"/>
        </w:rPr>
        <w:t xml:space="preserve">All data must be stored on the </w:t>
      </w:r>
      <w:r w:rsidR="00F2792E" w:rsidRPr="00F2792E">
        <w:rPr>
          <w:rFonts w:ascii="Times New Roman" w:hAnsi="Times New Roman"/>
          <w:sz w:val="24"/>
          <w:szCs w:val="24"/>
        </w:rPr>
        <w:t>S</w:t>
      </w:r>
      <w:r w:rsidRPr="00F2792E">
        <w:rPr>
          <w:rFonts w:ascii="Times New Roman" w:hAnsi="Times New Roman"/>
          <w:sz w:val="24"/>
          <w:szCs w:val="24"/>
        </w:rPr>
        <w:t xml:space="preserve"> drive.</w:t>
      </w:r>
    </w:p>
    <w:p w:rsidR="00D428D9" w:rsidRPr="00F2792E" w:rsidRDefault="00D428D9" w:rsidP="00247F77">
      <w:pPr>
        <w:pStyle w:val="ListParagraph"/>
        <w:rPr>
          <w:rFonts w:ascii="Times New Roman" w:hAnsi="Times New Roman"/>
          <w:sz w:val="24"/>
          <w:szCs w:val="24"/>
        </w:rPr>
      </w:pPr>
    </w:p>
    <w:p w:rsidR="0080175F" w:rsidRPr="00F2792E" w:rsidRDefault="0080175F" w:rsidP="00D428D9">
      <w:pPr>
        <w:pStyle w:val="ListParagraph"/>
        <w:numPr>
          <w:ilvl w:val="0"/>
          <w:numId w:val="8"/>
        </w:numPr>
        <w:rPr>
          <w:rFonts w:ascii="Times New Roman" w:hAnsi="Times New Roman"/>
          <w:sz w:val="24"/>
          <w:szCs w:val="24"/>
        </w:rPr>
      </w:pPr>
      <w:r w:rsidRPr="00F2792E">
        <w:rPr>
          <w:rFonts w:ascii="Times New Roman" w:hAnsi="Times New Roman"/>
          <w:sz w:val="24"/>
          <w:szCs w:val="24"/>
        </w:rPr>
        <w:t xml:space="preserve">Counties must reconcile the Ed Fund Account monthly and ensure </w:t>
      </w:r>
      <w:r w:rsidR="00F2792E" w:rsidRPr="00F2792E">
        <w:rPr>
          <w:rFonts w:ascii="Times New Roman" w:hAnsi="Times New Roman"/>
          <w:sz w:val="24"/>
          <w:szCs w:val="24"/>
        </w:rPr>
        <w:t>that the data is stored on the S</w:t>
      </w:r>
      <w:r w:rsidRPr="00F2792E">
        <w:rPr>
          <w:rFonts w:ascii="Times New Roman" w:hAnsi="Times New Roman"/>
          <w:sz w:val="24"/>
          <w:szCs w:val="24"/>
        </w:rPr>
        <w:t xml:space="preserve"> drive.</w:t>
      </w:r>
    </w:p>
    <w:p w:rsidR="00F86ECD" w:rsidRDefault="00F86ECD">
      <w:pPr>
        <w:widowControl/>
        <w:autoSpaceDE/>
        <w:autoSpaceDN/>
        <w:adjustRightInd/>
        <w:rPr>
          <w:b/>
          <w:i/>
          <w:sz w:val="36"/>
          <w:szCs w:val="20"/>
        </w:rPr>
      </w:pPr>
      <w:bookmarkStart w:id="42" w:name="Appendix_B"/>
      <w:bookmarkStart w:id="43" w:name="_Toc248292442"/>
      <w:bookmarkStart w:id="44" w:name="_Toc248293087"/>
      <w:bookmarkStart w:id="45" w:name="_Toc248293615"/>
      <w:bookmarkStart w:id="46" w:name="_Toc248293674"/>
      <w:bookmarkStart w:id="47" w:name="_Toc248805074"/>
      <w:bookmarkStart w:id="48" w:name="_Toc251685551"/>
      <w:bookmarkEnd w:id="42"/>
      <w:r>
        <w:br w:type="page"/>
      </w:r>
    </w:p>
    <w:p w:rsidR="005F009F" w:rsidRDefault="005F009F" w:rsidP="00247F77">
      <w:pPr>
        <w:pStyle w:val="Heading1"/>
      </w:pPr>
      <w:r>
        <w:t xml:space="preserve">Appendix </w:t>
      </w:r>
      <w:r w:rsidR="000278C5">
        <w:t>B</w:t>
      </w:r>
      <w:bookmarkEnd w:id="43"/>
      <w:r w:rsidR="003D1528">
        <w:t>: Standard Organization Categories</w:t>
      </w:r>
      <w:bookmarkEnd w:id="44"/>
      <w:bookmarkEnd w:id="45"/>
      <w:bookmarkEnd w:id="46"/>
      <w:bookmarkEnd w:id="47"/>
      <w:bookmarkEnd w:id="48"/>
    </w:p>
    <w:p w:rsidR="003D1528" w:rsidRDefault="003D1528" w:rsidP="00247F77"/>
    <w:p w:rsidR="005F009F" w:rsidRDefault="005F009F" w:rsidP="00247F77"/>
    <w:p w:rsidR="005F009F" w:rsidRDefault="005F009F" w:rsidP="00247F77"/>
    <w:p w:rsidR="005F009F" w:rsidRPr="00FF59D9" w:rsidRDefault="005F009F" w:rsidP="00247F77">
      <w:pPr>
        <w:rPr>
          <w:b/>
          <w:sz w:val="28"/>
          <w:szCs w:val="28"/>
        </w:rPr>
      </w:pPr>
      <w:r w:rsidRPr="00FF59D9">
        <w:rPr>
          <w:b/>
          <w:sz w:val="28"/>
          <w:szCs w:val="28"/>
        </w:rPr>
        <w:t>4-H YOUTH DEVELOPMENT</w:t>
      </w:r>
    </w:p>
    <w:p w:rsidR="005F009F" w:rsidRPr="00D428D9" w:rsidRDefault="005F009F" w:rsidP="00247F77">
      <w:pPr>
        <w:rPr>
          <w:sz w:val="24"/>
        </w:rPr>
      </w:pPr>
      <w:r>
        <w:tab/>
      </w:r>
      <w:r w:rsidRPr="00D428D9">
        <w:rPr>
          <w:sz w:val="24"/>
        </w:rPr>
        <w:t xml:space="preserve">After School Program </w:t>
      </w:r>
    </w:p>
    <w:p w:rsidR="005F009F" w:rsidRPr="00D428D9" w:rsidRDefault="005F009F" w:rsidP="00247F77">
      <w:pPr>
        <w:rPr>
          <w:sz w:val="24"/>
        </w:rPr>
      </w:pPr>
      <w:r w:rsidRPr="00D428D9">
        <w:rPr>
          <w:sz w:val="24"/>
        </w:rPr>
        <w:tab/>
        <w:t>Camp</w:t>
      </w:r>
    </w:p>
    <w:p w:rsidR="005F009F" w:rsidRPr="00D428D9" w:rsidRDefault="005F009F" w:rsidP="00247F77">
      <w:pPr>
        <w:rPr>
          <w:sz w:val="24"/>
        </w:rPr>
      </w:pPr>
      <w:r w:rsidRPr="00D428D9">
        <w:rPr>
          <w:sz w:val="24"/>
        </w:rPr>
        <w:tab/>
        <w:t>Flow Through</w:t>
      </w:r>
    </w:p>
    <w:p w:rsidR="005F009F" w:rsidRPr="00D428D9" w:rsidRDefault="005F009F" w:rsidP="00247F77">
      <w:pPr>
        <w:rPr>
          <w:sz w:val="24"/>
        </w:rPr>
      </w:pPr>
      <w:r w:rsidRPr="00D428D9">
        <w:rPr>
          <w:sz w:val="24"/>
        </w:rPr>
        <w:tab/>
      </w:r>
      <w:r w:rsidRPr="00D428D9">
        <w:rPr>
          <w:sz w:val="24"/>
        </w:rPr>
        <w:tab/>
        <w:t>4-H Association</w:t>
      </w:r>
    </w:p>
    <w:p w:rsidR="005F009F" w:rsidRPr="00D428D9" w:rsidRDefault="005F009F" w:rsidP="00247F77">
      <w:pPr>
        <w:rPr>
          <w:sz w:val="24"/>
        </w:rPr>
      </w:pPr>
      <w:r w:rsidRPr="00D428D9">
        <w:rPr>
          <w:sz w:val="24"/>
        </w:rPr>
        <w:tab/>
      </w:r>
      <w:r w:rsidRPr="00D428D9">
        <w:rPr>
          <w:sz w:val="24"/>
        </w:rPr>
        <w:tab/>
        <w:t>Auction</w:t>
      </w:r>
    </w:p>
    <w:p w:rsidR="005F009F" w:rsidRPr="00D428D9" w:rsidRDefault="005F009F" w:rsidP="00247F77">
      <w:pPr>
        <w:rPr>
          <w:sz w:val="24"/>
        </w:rPr>
      </w:pPr>
      <w:r w:rsidRPr="00D428D9">
        <w:rPr>
          <w:sz w:val="24"/>
        </w:rPr>
        <w:tab/>
      </w:r>
      <w:r w:rsidRPr="00D428D9">
        <w:rPr>
          <w:sz w:val="24"/>
        </w:rPr>
        <w:tab/>
        <w:t>Judging</w:t>
      </w:r>
    </w:p>
    <w:p w:rsidR="005F009F" w:rsidRPr="00D428D9" w:rsidRDefault="005F009F" w:rsidP="00247F77">
      <w:pPr>
        <w:rPr>
          <w:sz w:val="24"/>
        </w:rPr>
      </w:pPr>
      <w:r w:rsidRPr="00D428D9">
        <w:rPr>
          <w:sz w:val="24"/>
        </w:rPr>
        <w:tab/>
      </w:r>
      <w:r w:rsidRPr="00D428D9">
        <w:rPr>
          <w:sz w:val="24"/>
        </w:rPr>
        <w:tab/>
        <w:t>Junior Leaders</w:t>
      </w:r>
    </w:p>
    <w:p w:rsidR="005F009F" w:rsidRPr="00D428D9" w:rsidRDefault="005F009F" w:rsidP="00247F77">
      <w:pPr>
        <w:rPr>
          <w:sz w:val="24"/>
        </w:rPr>
      </w:pPr>
      <w:r w:rsidRPr="00D428D9">
        <w:rPr>
          <w:sz w:val="24"/>
        </w:rPr>
        <w:tab/>
      </w:r>
      <w:r w:rsidRPr="00D428D9">
        <w:rPr>
          <w:sz w:val="24"/>
        </w:rPr>
        <w:tab/>
        <w:t>Livestock</w:t>
      </w:r>
    </w:p>
    <w:p w:rsidR="005F009F" w:rsidRDefault="005F009F" w:rsidP="00247F77">
      <w:pPr>
        <w:rPr>
          <w:sz w:val="24"/>
        </w:rPr>
      </w:pPr>
      <w:r w:rsidRPr="00D428D9">
        <w:rPr>
          <w:sz w:val="24"/>
        </w:rPr>
        <w:tab/>
      </w:r>
      <w:r w:rsidRPr="00D428D9">
        <w:rPr>
          <w:sz w:val="24"/>
        </w:rPr>
        <w:tab/>
        <w:t>Trophies</w:t>
      </w:r>
    </w:p>
    <w:p w:rsidR="006F1B27" w:rsidRDefault="006F1B27" w:rsidP="006F1B27">
      <w:pPr>
        <w:ind w:left="720" w:firstLine="720"/>
        <w:rPr>
          <w:sz w:val="24"/>
        </w:rPr>
      </w:pPr>
      <w:r>
        <w:rPr>
          <w:sz w:val="24"/>
        </w:rPr>
        <w:t>Trips</w:t>
      </w:r>
    </w:p>
    <w:p w:rsidR="006F1B27" w:rsidRDefault="006F1B27" w:rsidP="006F1B27">
      <w:pPr>
        <w:ind w:left="720" w:firstLine="720"/>
        <w:rPr>
          <w:sz w:val="24"/>
        </w:rPr>
      </w:pPr>
      <w:r>
        <w:rPr>
          <w:sz w:val="24"/>
        </w:rPr>
        <w:t>Manuals</w:t>
      </w:r>
    </w:p>
    <w:p w:rsidR="006F1B27" w:rsidRPr="00D428D9" w:rsidRDefault="006F1B27" w:rsidP="006F1B27">
      <w:pPr>
        <w:rPr>
          <w:sz w:val="24"/>
        </w:rPr>
      </w:pPr>
      <w:r>
        <w:rPr>
          <w:sz w:val="24"/>
        </w:rPr>
        <w:tab/>
      </w:r>
      <w:r>
        <w:rPr>
          <w:sz w:val="24"/>
        </w:rPr>
        <w:tab/>
        <w:t>State Fees</w:t>
      </w:r>
    </w:p>
    <w:p w:rsidR="005F009F" w:rsidRPr="00FF59D9" w:rsidRDefault="005F009F" w:rsidP="00247F77">
      <w:pPr>
        <w:rPr>
          <w:b/>
          <w:sz w:val="28"/>
          <w:szCs w:val="28"/>
        </w:rPr>
      </w:pPr>
      <w:r w:rsidRPr="00FF59D9">
        <w:rPr>
          <w:b/>
          <w:sz w:val="28"/>
          <w:szCs w:val="28"/>
        </w:rPr>
        <w:t xml:space="preserve">ANR (Ag &amp; Natural Resources) </w:t>
      </w:r>
    </w:p>
    <w:p w:rsidR="005F009F" w:rsidRPr="00D428D9" w:rsidRDefault="005F009F" w:rsidP="00247F77">
      <w:pPr>
        <w:rPr>
          <w:sz w:val="24"/>
        </w:rPr>
      </w:pPr>
      <w:r>
        <w:tab/>
      </w:r>
      <w:r w:rsidRPr="00D428D9">
        <w:rPr>
          <w:sz w:val="24"/>
        </w:rPr>
        <w:t>Flow Through</w:t>
      </w:r>
    </w:p>
    <w:p w:rsidR="005F009F" w:rsidRPr="00D428D9" w:rsidRDefault="005F009F" w:rsidP="00247F77">
      <w:pPr>
        <w:rPr>
          <w:sz w:val="24"/>
        </w:rPr>
      </w:pPr>
      <w:r w:rsidRPr="00D428D9">
        <w:rPr>
          <w:sz w:val="24"/>
        </w:rPr>
        <w:tab/>
        <w:t>Livestock</w:t>
      </w:r>
    </w:p>
    <w:p w:rsidR="005F009F" w:rsidRPr="00D428D9" w:rsidRDefault="005F009F" w:rsidP="00247F77">
      <w:pPr>
        <w:rPr>
          <w:sz w:val="24"/>
        </w:rPr>
      </w:pPr>
      <w:r w:rsidRPr="00D428D9">
        <w:rPr>
          <w:sz w:val="24"/>
        </w:rPr>
        <w:tab/>
        <w:t>Master Gardener</w:t>
      </w:r>
    </w:p>
    <w:p w:rsidR="005F009F" w:rsidRPr="00D428D9" w:rsidRDefault="005F009F" w:rsidP="00247F77">
      <w:pPr>
        <w:rPr>
          <w:sz w:val="24"/>
        </w:rPr>
      </w:pPr>
      <w:r w:rsidRPr="00D428D9">
        <w:rPr>
          <w:sz w:val="24"/>
        </w:rPr>
        <w:tab/>
        <w:t>Master Naturalist</w:t>
      </w:r>
    </w:p>
    <w:p w:rsidR="005F009F" w:rsidRDefault="005F009F" w:rsidP="00247F77">
      <w:pPr>
        <w:rPr>
          <w:sz w:val="24"/>
        </w:rPr>
      </w:pPr>
      <w:r w:rsidRPr="00D428D9">
        <w:rPr>
          <w:sz w:val="24"/>
        </w:rPr>
        <w:tab/>
        <w:t>PARP</w:t>
      </w:r>
    </w:p>
    <w:p w:rsidR="006F1B27" w:rsidRDefault="006F1B27" w:rsidP="00247F77">
      <w:pPr>
        <w:rPr>
          <w:sz w:val="24"/>
        </w:rPr>
      </w:pPr>
      <w:r>
        <w:rPr>
          <w:sz w:val="24"/>
        </w:rPr>
        <w:tab/>
        <w:t>Farm Record Books</w:t>
      </w:r>
    </w:p>
    <w:p w:rsidR="006F1B27" w:rsidRDefault="006F1B27" w:rsidP="00247F77">
      <w:r>
        <w:rPr>
          <w:sz w:val="24"/>
        </w:rPr>
        <w:tab/>
        <w:t>Diagnostic Testing</w:t>
      </w:r>
    </w:p>
    <w:p w:rsidR="005F009F" w:rsidRPr="00FF59D9" w:rsidRDefault="003072C3" w:rsidP="00247F77">
      <w:pPr>
        <w:rPr>
          <w:b/>
          <w:sz w:val="28"/>
          <w:szCs w:val="28"/>
        </w:rPr>
      </w:pPr>
      <w:r>
        <w:rPr>
          <w:b/>
          <w:sz w:val="28"/>
          <w:szCs w:val="28"/>
        </w:rPr>
        <w:t>HHS</w:t>
      </w:r>
      <w:r w:rsidR="005F009F" w:rsidRPr="00FF59D9">
        <w:rPr>
          <w:b/>
          <w:sz w:val="28"/>
          <w:szCs w:val="28"/>
        </w:rPr>
        <w:t xml:space="preserve"> (</w:t>
      </w:r>
      <w:r>
        <w:rPr>
          <w:b/>
          <w:sz w:val="28"/>
          <w:szCs w:val="28"/>
        </w:rPr>
        <w:t>Health</w:t>
      </w:r>
      <w:r w:rsidR="005F009F" w:rsidRPr="00FF59D9">
        <w:rPr>
          <w:b/>
          <w:sz w:val="28"/>
          <w:szCs w:val="28"/>
        </w:rPr>
        <w:t xml:space="preserve"> &amp; </w:t>
      </w:r>
      <w:r>
        <w:rPr>
          <w:b/>
          <w:sz w:val="28"/>
          <w:szCs w:val="28"/>
        </w:rPr>
        <w:t>Human</w:t>
      </w:r>
      <w:r w:rsidR="005F009F" w:rsidRPr="00FF59D9">
        <w:rPr>
          <w:b/>
          <w:sz w:val="28"/>
          <w:szCs w:val="28"/>
        </w:rPr>
        <w:t xml:space="preserve"> Sciences)</w:t>
      </w:r>
    </w:p>
    <w:p w:rsidR="005F009F" w:rsidRPr="00FF59D9" w:rsidRDefault="005F009F" w:rsidP="00247F77">
      <w:pPr>
        <w:rPr>
          <w:sz w:val="24"/>
        </w:rPr>
      </w:pPr>
      <w:r>
        <w:tab/>
      </w:r>
      <w:r w:rsidRPr="00FF59D9">
        <w:rPr>
          <w:sz w:val="24"/>
        </w:rPr>
        <w:t>Family Nutrition Program</w:t>
      </w:r>
    </w:p>
    <w:p w:rsidR="005F009F" w:rsidRPr="00FF59D9" w:rsidRDefault="005F009F" w:rsidP="00247F77">
      <w:pPr>
        <w:rPr>
          <w:sz w:val="24"/>
        </w:rPr>
      </w:pPr>
      <w:r w:rsidRPr="00FF59D9">
        <w:rPr>
          <w:sz w:val="24"/>
        </w:rPr>
        <w:tab/>
        <w:t>Flow Through</w:t>
      </w:r>
    </w:p>
    <w:p w:rsidR="005F009F" w:rsidRPr="00FF59D9" w:rsidRDefault="005F009F" w:rsidP="00247F77">
      <w:pPr>
        <w:rPr>
          <w:sz w:val="24"/>
        </w:rPr>
      </w:pPr>
      <w:r w:rsidRPr="00FF59D9">
        <w:rPr>
          <w:sz w:val="24"/>
        </w:rPr>
        <w:tab/>
      </w:r>
      <w:r w:rsidRPr="00FF59D9">
        <w:rPr>
          <w:sz w:val="24"/>
        </w:rPr>
        <w:tab/>
        <w:t>Extension Homemakers</w:t>
      </w:r>
    </w:p>
    <w:p w:rsidR="005F009F" w:rsidRPr="00FF59D9" w:rsidRDefault="005F009F" w:rsidP="00247F77">
      <w:pPr>
        <w:rPr>
          <w:sz w:val="24"/>
        </w:rPr>
      </w:pPr>
      <w:r w:rsidRPr="00FF59D9">
        <w:rPr>
          <w:sz w:val="24"/>
        </w:rPr>
        <w:tab/>
        <w:t>Food Safety</w:t>
      </w:r>
    </w:p>
    <w:p w:rsidR="005F009F" w:rsidRPr="00FF59D9" w:rsidRDefault="005F009F" w:rsidP="00247F77">
      <w:pPr>
        <w:rPr>
          <w:sz w:val="24"/>
        </w:rPr>
      </w:pPr>
      <w:r w:rsidRPr="00FF59D9">
        <w:rPr>
          <w:sz w:val="24"/>
        </w:rPr>
        <w:tab/>
        <w:t xml:space="preserve">Have </w:t>
      </w:r>
      <w:r w:rsidR="0073200B" w:rsidRPr="00FF59D9">
        <w:rPr>
          <w:sz w:val="24"/>
        </w:rPr>
        <w:t>a</w:t>
      </w:r>
      <w:r w:rsidRPr="00FF59D9">
        <w:rPr>
          <w:sz w:val="24"/>
        </w:rPr>
        <w:t xml:space="preserve"> Healthy Baby</w:t>
      </w:r>
    </w:p>
    <w:p w:rsidR="005F009F" w:rsidRPr="00FF59D9" w:rsidRDefault="005F009F" w:rsidP="00247F77">
      <w:pPr>
        <w:rPr>
          <w:b/>
          <w:sz w:val="28"/>
          <w:szCs w:val="28"/>
        </w:rPr>
      </w:pPr>
      <w:r w:rsidRPr="00FF59D9">
        <w:rPr>
          <w:b/>
          <w:sz w:val="28"/>
          <w:szCs w:val="28"/>
        </w:rPr>
        <w:t>CD (Community Development)</w:t>
      </w:r>
    </w:p>
    <w:p w:rsidR="005F009F" w:rsidRPr="00FF59D9" w:rsidRDefault="005F009F" w:rsidP="00247F77">
      <w:pPr>
        <w:rPr>
          <w:sz w:val="24"/>
        </w:rPr>
      </w:pPr>
      <w:r>
        <w:tab/>
      </w:r>
      <w:r w:rsidRPr="00FF59D9">
        <w:rPr>
          <w:sz w:val="24"/>
        </w:rPr>
        <w:t>Flow Through</w:t>
      </w:r>
    </w:p>
    <w:p w:rsidR="005F009F" w:rsidRPr="00FF59D9" w:rsidRDefault="005F009F" w:rsidP="00247F77">
      <w:pPr>
        <w:rPr>
          <w:b/>
          <w:sz w:val="28"/>
          <w:szCs w:val="28"/>
        </w:rPr>
      </w:pPr>
      <w:r w:rsidRPr="00FF59D9">
        <w:rPr>
          <w:b/>
          <w:sz w:val="28"/>
          <w:szCs w:val="28"/>
        </w:rPr>
        <w:t xml:space="preserve">GENERAL – MISCELLANEOUS </w:t>
      </w:r>
    </w:p>
    <w:p w:rsidR="005F009F" w:rsidRDefault="005F009F" w:rsidP="00247F77">
      <w:pPr>
        <w:rPr>
          <w:sz w:val="24"/>
        </w:rPr>
      </w:pPr>
      <w:r w:rsidRPr="00FF59D9">
        <w:rPr>
          <w:sz w:val="24"/>
        </w:rPr>
        <w:tab/>
        <w:t>Flow Through</w:t>
      </w:r>
    </w:p>
    <w:p w:rsidR="006F1B27" w:rsidRDefault="006F1B27" w:rsidP="00247F77">
      <w:pPr>
        <w:rPr>
          <w:sz w:val="24"/>
        </w:rPr>
      </w:pPr>
      <w:r>
        <w:rPr>
          <w:sz w:val="24"/>
        </w:rPr>
        <w:tab/>
      </w:r>
      <w:r>
        <w:rPr>
          <w:sz w:val="24"/>
        </w:rPr>
        <w:tab/>
        <w:t>Publications</w:t>
      </w:r>
    </w:p>
    <w:p w:rsidR="006F1B27" w:rsidRDefault="006F1B27" w:rsidP="00247F77">
      <w:pPr>
        <w:rPr>
          <w:sz w:val="24"/>
        </w:rPr>
      </w:pPr>
      <w:r>
        <w:rPr>
          <w:sz w:val="24"/>
        </w:rPr>
        <w:tab/>
      </w:r>
      <w:r>
        <w:rPr>
          <w:sz w:val="24"/>
        </w:rPr>
        <w:tab/>
        <w:t>Postage</w:t>
      </w:r>
    </w:p>
    <w:p w:rsidR="006F1B27" w:rsidRPr="00FF59D9" w:rsidRDefault="006F1B27" w:rsidP="00247F77">
      <w:pPr>
        <w:rPr>
          <w:sz w:val="24"/>
        </w:rPr>
      </w:pPr>
      <w:r>
        <w:rPr>
          <w:sz w:val="24"/>
        </w:rPr>
        <w:tab/>
      </w:r>
      <w:r>
        <w:rPr>
          <w:sz w:val="24"/>
        </w:rPr>
        <w:tab/>
        <w:t>Office Supplies</w:t>
      </w:r>
    </w:p>
    <w:p w:rsidR="005F009F" w:rsidRDefault="005F009F" w:rsidP="00247F77">
      <w:pPr>
        <w:rPr>
          <w:sz w:val="24"/>
        </w:rPr>
      </w:pPr>
      <w:r w:rsidRPr="00FF59D9">
        <w:rPr>
          <w:sz w:val="24"/>
        </w:rPr>
        <w:tab/>
        <w:t>Annual Meetings</w:t>
      </w:r>
    </w:p>
    <w:p w:rsidR="006F1B27" w:rsidRPr="00FF59D9" w:rsidRDefault="006F1B27" w:rsidP="00247F77">
      <w:pPr>
        <w:rPr>
          <w:sz w:val="24"/>
        </w:rPr>
      </w:pPr>
      <w:r>
        <w:rPr>
          <w:sz w:val="24"/>
        </w:rPr>
        <w:tab/>
        <w:t>Interest/Bank Charges</w:t>
      </w:r>
    </w:p>
    <w:p w:rsidR="005F009F" w:rsidRPr="00FF59D9" w:rsidRDefault="005F009F" w:rsidP="00247F77">
      <w:pPr>
        <w:rPr>
          <w:b/>
          <w:sz w:val="28"/>
          <w:szCs w:val="28"/>
        </w:rPr>
      </w:pPr>
      <w:r w:rsidRPr="00FF59D9">
        <w:rPr>
          <w:b/>
          <w:sz w:val="28"/>
          <w:szCs w:val="28"/>
        </w:rPr>
        <w:t>GRANTS</w:t>
      </w:r>
    </w:p>
    <w:p w:rsidR="005F009F" w:rsidRPr="00FF59D9" w:rsidRDefault="005F009F" w:rsidP="00247F77">
      <w:pPr>
        <w:rPr>
          <w:sz w:val="24"/>
        </w:rPr>
      </w:pPr>
      <w:r w:rsidRPr="00FF59D9">
        <w:rPr>
          <w:b/>
          <w:sz w:val="24"/>
        </w:rPr>
        <w:tab/>
      </w:r>
      <w:r w:rsidRPr="00FF59D9">
        <w:rPr>
          <w:sz w:val="24"/>
        </w:rPr>
        <w:t>Flow Through</w:t>
      </w:r>
    </w:p>
    <w:p w:rsidR="005F009F" w:rsidRPr="00FF59D9" w:rsidRDefault="005F009F" w:rsidP="00247F77">
      <w:pPr>
        <w:rPr>
          <w:b/>
          <w:sz w:val="28"/>
          <w:szCs w:val="28"/>
        </w:rPr>
      </w:pPr>
      <w:r w:rsidRPr="00FF59D9">
        <w:rPr>
          <w:b/>
          <w:sz w:val="28"/>
          <w:szCs w:val="28"/>
        </w:rPr>
        <w:t>PCARET</w:t>
      </w:r>
      <w:r w:rsidRPr="00FF59D9">
        <w:rPr>
          <w:sz w:val="28"/>
          <w:szCs w:val="28"/>
        </w:rPr>
        <w:t xml:space="preserve"> </w:t>
      </w:r>
      <w:r w:rsidRPr="00FF59D9">
        <w:rPr>
          <w:b/>
          <w:sz w:val="28"/>
          <w:szCs w:val="28"/>
        </w:rPr>
        <w:t>(Purdue Council for Agriculture Research Extension &amp; Training)</w:t>
      </w:r>
    </w:p>
    <w:p w:rsidR="005F009F" w:rsidRPr="00FF59D9" w:rsidRDefault="005F009F" w:rsidP="00247F77">
      <w:pPr>
        <w:rPr>
          <w:sz w:val="24"/>
        </w:rPr>
      </w:pPr>
      <w:r w:rsidRPr="00FF59D9">
        <w:rPr>
          <w:sz w:val="24"/>
        </w:rPr>
        <w:tab/>
        <w:t>Flow Through</w:t>
      </w:r>
    </w:p>
    <w:p w:rsidR="00103D98" w:rsidRDefault="00103D98" w:rsidP="00247F77">
      <w:pPr>
        <w:pStyle w:val="Heading1"/>
      </w:pPr>
      <w:bookmarkStart w:id="49" w:name="_Appendix_C:_Standard"/>
      <w:bookmarkEnd w:id="49"/>
      <w:r>
        <w:rPr>
          <w:sz w:val="24"/>
        </w:rPr>
        <w:br w:type="page"/>
      </w:r>
      <w:bookmarkStart w:id="50" w:name="Appendix_C"/>
      <w:bookmarkStart w:id="51" w:name="_Toc248292443"/>
      <w:bookmarkStart w:id="52" w:name="_Toc248293088"/>
      <w:bookmarkStart w:id="53" w:name="_Toc248293616"/>
      <w:bookmarkStart w:id="54" w:name="_Toc248293675"/>
      <w:bookmarkStart w:id="55" w:name="_Toc248805075"/>
      <w:bookmarkStart w:id="56" w:name="_Toc251685552"/>
      <w:bookmarkEnd w:id="50"/>
      <w:r w:rsidR="005F009F">
        <w:t xml:space="preserve">Appendix </w:t>
      </w:r>
      <w:r w:rsidR="000278C5">
        <w:t>C</w:t>
      </w:r>
      <w:bookmarkEnd w:id="51"/>
      <w:r w:rsidR="003D1528">
        <w:t>: Standard Income/Expenses Categories</w:t>
      </w:r>
      <w:bookmarkEnd w:id="52"/>
      <w:bookmarkEnd w:id="53"/>
      <w:bookmarkEnd w:id="54"/>
      <w:bookmarkEnd w:id="55"/>
      <w:bookmarkEnd w:id="56"/>
    </w:p>
    <w:p w:rsidR="00103D98" w:rsidRDefault="00103D98" w:rsidP="00247F77"/>
    <w:p w:rsidR="00103D98" w:rsidRDefault="00103D98" w:rsidP="00247F77"/>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3708"/>
      </w:tblGrid>
      <w:tr w:rsidR="00103D98" w:rsidRPr="00C15ABF" w:rsidTr="00017DB9">
        <w:tc>
          <w:tcPr>
            <w:tcW w:w="2880" w:type="dxa"/>
          </w:tcPr>
          <w:p w:rsidR="00103D98" w:rsidRPr="00FF59D9" w:rsidRDefault="00103D98" w:rsidP="00247F77">
            <w:pPr>
              <w:rPr>
                <w:b/>
              </w:rPr>
            </w:pPr>
            <w:r w:rsidRPr="00FF59D9">
              <w:rPr>
                <w:b/>
              </w:rPr>
              <w:t>Type</w:t>
            </w:r>
            <w:r w:rsidR="00C15ABF" w:rsidRPr="00FF59D9">
              <w:rPr>
                <w:b/>
              </w:rPr>
              <w:t xml:space="preserve"> – Income or Expense</w:t>
            </w:r>
          </w:p>
        </w:tc>
        <w:tc>
          <w:tcPr>
            <w:tcW w:w="3708" w:type="dxa"/>
          </w:tcPr>
          <w:p w:rsidR="00103D98" w:rsidRPr="00FF59D9" w:rsidRDefault="00103D98" w:rsidP="00247F77">
            <w:pPr>
              <w:rPr>
                <w:b/>
              </w:rPr>
            </w:pPr>
            <w:r w:rsidRPr="00FF59D9">
              <w:rPr>
                <w:b/>
              </w:rPr>
              <w:t>Name</w:t>
            </w:r>
          </w:p>
        </w:tc>
      </w:tr>
      <w:tr w:rsidR="00103D98" w:rsidRPr="00C15ABF" w:rsidTr="00017DB9">
        <w:tc>
          <w:tcPr>
            <w:tcW w:w="2880" w:type="dxa"/>
          </w:tcPr>
          <w:p w:rsidR="00103D98" w:rsidRPr="00C15ABF" w:rsidRDefault="00103D98" w:rsidP="00247F77"/>
        </w:tc>
        <w:tc>
          <w:tcPr>
            <w:tcW w:w="3708" w:type="dxa"/>
          </w:tcPr>
          <w:p w:rsidR="00103D98" w:rsidRPr="00C15ABF" w:rsidRDefault="00103D98" w:rsidP="00247F77"/>
        </w:tc>
      </w:tr>
      <w:tr w:rsidR="00103D98" w:rsidRPr="00C15ABF" w:rsidTr="00017DB9">
        <w:tc>
          <w:tcPr>
            <w:tcW w:w="2880" w:type="dxa"/>
          </w:tcPr>
          <w:p w:rsidR="00103D98" w:rsidRPr="00C15ABF" w:rsidRDefault="00103D98" w:rsidP="00247F77">
            <w:r w:rsidRPr="00C15ABF">
              <w:t xml:space="preserve">Income </w:t>
            </w:r>
          </w:p>
        </w:tc>
        <w:tc>
          <w:tcPr>
            <w:tcW w:w="3708" w:type="dxa"/>
          </w:tcPr>
          <w:p w:rsidR="00103D98" w:rsidRPr="00C15ABF" w:rsidRDefault="00103D98" w:rsidP="00247F77">
            <w:r w:rsidRPr="00C15ABF">
              <w:t>Banquets-inc</w:t>
            </w:r>
          </w:p>
        </w:tc>
      </w:tr>
      <w:tr w:rsidR="00103D98" w:rsidRPr="00C15ABF" w:rsidTr="00017DB9">
        <w:tc>
          <w:tcPr>
            <w:tcW w:w="2880" w:type="dxa"/>
          </w:tcPr>
          <w:p w:rsidR="00103D98" w:rsidRPr="00C15ABF" w:rsidRDefault="00103D98" w:rsidP="00247F77">
            <w:r w:rsidRPr="00C15ABF">
              <w:t xml:space="preserve">Income </w:t>
            </w:r>
          </w:p>
        </w:tc>
        <w:tc>
          <w:tcPr>
            <w:tcW w:w="3708" w:type="dxa"/>
          </w:tcPr>
          <w:p w:rsidR="00103D98" w:rsidRPr="00C15ABF" w:rsidRDefault="00103D98" w:rsidP="00247F77">
            <w:r w:rsidRPr="00C15ABF">
              <w:t>Camp-inc</w:t>
            </w:r>
          </w:p>
        </w:tc>
      </w:tr>
      <w:tr w:rsidR="00103D98" w:rsidRPr="00C15ABF" w:rsidTr="00017DB9">
        <w:tc>
          <w:tcPr>
            <w:tcW w:w="2880" w:type="dxa"/>
          </w:tcPr>
          <w:p w:rsidR="00103D98" w:rsidRPr="00C15ABF" w:rsidRDefault="00103D98" w:rsidP="00247F77">
            <w:r w:rsidRPr="00C15ABF">
              <w:t xml:space="preserve">Income </w:t>
            </w:r>
          </w:p>
        </w:tc>
        <w:tc>
          <w:tcPr>
            <w:tcW w:w="3708" w:type="dxa"/>
          </w:tcPr>
          <w:p w:rsidR="00103D98" w:rsidRPr="00C15ABF" w:rsidRDefault="00103D98" w:rsidP="00247F77">
            <w:r w:rsidRPr="00C15ABF">
              <w:t>Certification-inc</w:t>
            </w:r>
          </w:p>
        </w:tc>
      </w:tr>
      <w:tr w:rsidR="00103D98" w:rsidRPr="00C15ABF" w:rsidTr="00017DB9">
        <w:tc>
          <w:tcPr>
            <w:tcW w:w="2880" w:type="dxa"/>
          </w:tcPr>
          <w:p w:rsidR="00103D98" w:rsidRPr="00C15ABF" w:rsidRDefault="00103D98" w:rsidP="00247F77">
            <w:r w:rsidRPr="00C15ABF">
              <w:t>Income</w:t>
            </w:r>
          </w:p>
        </w:tc>
        <w:tc>
          <w:tcPr>
            <w:tcW w:w="3708" w:type="dxa"/>
          </w:tcPr>
          <w:p w:rsidR="00103D98" w:rsidRPr="00C15ABF" w:rsidRDefault="00103D98" w:rsidP="00247F77">
            <w:r w:rsidRPr="00C15ABF">
              <w:t>Computer Supplies-inc</w:t>
            </w:r>
          </w:p>
        </w:tc>
      </w:tr>
      <w:tr w:rsidR="00103D98" w:rsidRPr="00C15ABF" w:rsidTr="00017DB9">
        <w:tc>
          <w:tcPr>
            <w:tcW w:w="2880" w:type="dxa"/>
          </w:tcPr>
          <w:p w:rsidR="00103D98" w:rsidRPr="00C15ABF" w:rsidRDefault="00103D98" w:rsidP="00247F77">
            <w:r w:rsidRPr="00C15ABF">
              <w:t>Income</w:t>
            </w:r>
          </w:p>
        </w:tc>
        <w:tc>
          <w:tcPr>
            <w:tcW w:w="3708" w:type="dxa"/>
          </w:tcPr>
          <w:p w:rsidR="00103D98" w:rsidRPr="00C15ABF" w:rsidRDefault="00103D98" w:rsidP="00247F77">
            <w:r w:rsidRPr="00C15ABF">
              <w:t>Consultants-inc</w:t>
            </w:r>
          </w:p>
        </w:tc>
      </w:tr>
      <w:tr w:rsidR="00103D98" w:rsidRPr="00C15ABF" w:rsidTr="00017DB9">
        <w:tc>
          <w:tcPr>
            <w:tcW w:w="2880" w:type="dxa"/>
          </w:tcPr>
          <w:p w:rsidR="00103D98" w:rsidRPr="00C15ABF" w:rsidRDefault="00103D98" w:rsidP="00247F77">
            <w:r w:rsidRPr="00C15ABF">
              <w:t>Income</w:t>
            </w:r>
          </w:p>
        </w:tc>
        <w:tc>
          <w:tcPr>
            <w:tcW w:w="3708" w:type="dxa"/>
          </w:tcPr>
          <w:p w:rsidR="00103D98" w:rsidRPr="00C15ABF" w:rsidRDefault="00103D98" w:rsidP="00247F77">
            <w:r w:rsidRPr="00C15ABF">
              <w:t>County Fair-inc</w:t>
            </w:r>
          </w:p>
        </w:tc>
      </w:tr>
      <w:tr w:rsidR="00103D98" w:rsidRPr="00C15ABF" w:rsidTr="00017DB9">
        <w:tc>
          <w:tcPr>
            <w:tcW w:w="2880" w:type="dxa"/>
          </w:tcPr>
          <w:p w:rsidR="00103D98" w:rsidRPr="00C15ABF" w:rsidRDefault="00103D98" w:rsidP="00247F77">
            <w:r w:rsidRPr="00C15ABF">
              <w:t xml:space="preserve">Income </w:t>
            </w:r>
          </w:p>
        </w:tc>
        <w:tc>
          <w:tcPr>
            <w:tcW w:w="3708" w:type="dxa"/>
          </w:tcPr>
          <w:p w:rsidR="00103D98" w:rsidRPr="00C15ABF" w:rsidRDefault="00103D98" w:rsidP="00247F77">
            <w:r w:rsidRPr="00C15ABF">
              <w:t>Diagnostic Lab-inc</w:t>
            </w:r>
          </w:p>
        </w:tc>
      </w:tr>
      <w:tr w:rsidR="00103D98" w:rsidRPr="00C15ABF" w:rsidTr="00017DB9">
        <w:tc>
          <w:tcPr>
            <w:tcW w:w="2880" w:type="dxa"/>
          </w:tcPr>
          <w:p w:rsidR="00103D98" w:rsidRPr="00C15ABF" w:rsidRDefault="00103D98" w:rsidP="00247F77">
            <w:r w:rsidRPr="00C15ABF">
              <w:t xml:space="preserve">Income </w:t>
            </w:r>
          </w:p>
        </w:tc>
        <w:tc>
          <w:tcPr>
            <w:tcW w:w="3708" w:type="dxa"/>
          </w:tcPr>
          <w:p w:rsidR="00103D98" w:rsidRPr="00C15ABF" w:rsidRDefault="00103D98" w:rsidP="00247F77">
            <w:r w:rsidRPr="00C15ABF">
              <w:t>Equipment-inc</w:t>
            </w:r>
          </w:p>
        </w:tc>
      </w:tr>
      <w:tr w:rsidR="00103D98" w:rsidRPr="00C15ABF" w:rsidTr="00017DB9">
        <w:tc>
          <w:tcPr>
            <w:tcW w:w="2880" w:type="dxa"/>
          </w:tcPr>
          <w:p w:rsidR="00103D98" w:rsidRPr="00C15ABF" w:rsidRDefault="00103D98" w:rsidP="00247F77">
            <w:r w:rsidRPr="00C15ABF">
              <w:t>Income</w:t>
            </w:r>
          </w:p>
        </w:tc>
        <w:tc>
          <w:tcPr>
            <w:tcW w:w="3708" w:type="dxa"/>
          </w:tcPr>
          <w:p w:rsidR="00103D98" w:rsidRPr="00C15ABF" w:rsidRDefault="00103D98" w:rsidP="00247F77">
            <w:r w:rsidRPr="00C15ABF">
              <w:t>Exhibit Board-inc</w:t>
            </w:r>
          </w:p>
        </w:tc>
      </w:tr>
      <w:tr w:rsidR="00103D98" w:rsidRPr="00C15ABF" w:rsidTr="00017DB9">
        <w:tc>
          <w:tcPr>
            <w:tcW w:w="2880" w:type="dxa"/>
          </w:tcPr>
          <w:p w:rsidR="00103D98" w:rsidRPr="00C15ABF" w:rsidRDefault="00103D98" w:rsidP="00247F77">
            <w:r w:rsidRPr="00C15ABF">
              <w:t>Income</w:t>
            </w:r>
          </w:p>
        </w:tc>
        <w:tc>
          <w:tcPr>
            <w:tcW w:w="3708" w:type="dxa"/>
          </w:tcPr>
          <w:p w:rsidR="00103D98" w:rsidRPr="00C15ABF" w:rsidRDefault="00103D98" w:rsidP="00247F77">
            <w:r w:rsidRPr="00C15ABF">
              <w:t>Farm Record Books-inc</w:t>
            </w:r>
          </w:p>
        </w:tc>
      </w:tr>
      <w:tr w:rsidR="00103D98" w:rsidRPr="00C15ABF" w:rsidTr="00017DB9">
        <w:tc>
          <w:tcPr>
            <w:tcW w:w="2880" w:type="dxa"/>
          </w:tcPr>
          <w:p w:rsidR="00103D98" w:rsidRPr="00C15ABF" w:rsidRDefault="00103D98" w:rsidP="00247F77">
            <w:r w:rsidRPr="00C15ABF">
              <w:t>Income</w:t>
            </w:r>
          </w:p>
        </w:tc>
        <w:tc>
          <w:tcPr>
            <w:tcW w:w="3708" w:type="dxa"/>
          </w:tcPr>
          <w:p w:rsidR="00103D98" w:rsidRPr="00C15ABF" w:rsidRDefault="00103D98" w:rsidP="00247F77">
            <w:r w:rsidRPr="00C15ABF">
              <w:t>Gifts-inc</w:t>
            </w:r>
          </w:p>
        </w:tc>
      </w:tr>
      <w:tr w:rsidR="000A1AF2" w:rsidRPr="00C15ABF" w:rsidTr="00B45F9F">
        <w:tc>
          <w:tcPr>
            <w:tcW w:w="2880" w:type="dxa"/>
          </w:tcPr>
          <w:p w:rsidR="000A1AF2" w:rsidRPr="00C15ABF" w:rsidRDefault="000A1AF2" w:rsidP="00247F77">
            <w:r w:rsidRPr="00C15ABF">
              <w:t>Income</w:t>
            </w:r>
          </w:p>
        </w:tc>
        <w:tc>
          <w:tcPr>
            <w:tcW w:w="3708" w:type="dxa"/>
          </w:tcPr>
          <w:p w:rsidR="000A1AF2" w:rsidRPr="00C15ABF" w:rsidRDefault="000A1AF2" w:rsidP="00247F77">
            <w:r w:rsidRPr="00C15ABF">
              <w:t>Institutional Memberships-inc</w:t>
            </w:r>
          </w:p>
        </w:tc>
      </w:tr>
      <w:tr w:rsidR="00103D98" w:rsidRPr="00C15ABF" w:rsidTr="00017DB9">
        <w:tc>
          <w:tcPr>
            <w:tcW w:w="2880" w:type="dxa"/>
          </w:tcPr>
          <w:p w:rsidR="00103D98" w:rsidRPr="00C15ABF" w:rsidRDefault="00103D98" w:rsidP="00247F77">
            <w:r w:rsidRPr="00C15ABF">
              <w:t>Income</w:t>
            </w:r>
          </w:p>
        </w:tc>
        <w:tc>
          <w:tcPr>
            <w:tcW w:w="3708" w:type="dxa"/>
          </w:tcPr>
          <w:p w:rsidR="00103D98" w:rsidRPr="00C15ABF" w:rsidRDefault="00103D98" w:rsidP="00247F77">
            <w:r w:rsidRPr="00C15ABF">
              <w:t>Interest</w:t>
            </w:r>
            <w:r w:rsidR="000A1AF2" w:rsidRPr="00C15ABF">
              <w:t>-inc</w:t>
            </w:r>
          </w:p>
        </w:tc>
      </w:tr>
      <w:tr w:rsidR="00103D98" w:rsidRPr="00C15ABF" w:rsidTr="00017DB9">
        <w:tc>
          <w:tcPr>
            <w:tcW w:w="2880" w:type="dxa"/>
          </w:tcPr>
          <w:p w:rsidR="00103D98" w:rsidRPr="00C15ABF" w:rsidRDefault="00103D98" w:rsidP="00247F77">
            <w:r w:rsidRPr="00C15ABF">
              <w:t xml:space="preserve">Income </w:t>
            </w:r>
          </w:p>
        </w:tc>
        <w:tc>
          <w:tcPr>
            <w:tcW w:w="3708" w:type="dxa"/>
          </w:tcPr>
          <w:p w:rsidR="00103D98" w:rsidRPr="00C15ABF" w:rsidRDefault="00103D98" w:rsidP="00247F77">
            <w:r w:rsidRPr="00C15ABF">
              <w:t>Leases-inc</w:t>
            </w:r>
          </w:p>
        </w:tc>
      </w:tr>
      <w:tr w:rsidR="00103D98" w:rsidRPr="00C15ABF" w:rsidTr="00017DB9">
        <w:tc>
          <w:tcPr>
            <w:tcW w:w="2880" w:type="dxa"/>
          </w:tcPr>
          <w:p w:rsidR="00103D98" w:rsidRPr="00C15ABF" w:rsidRDefault="00103D98" w:rsidP="00247F77">
            <w:r w:rsidRPr="00C15ABF">
              <w:t xml:space="preserve">Income </w:t>
            </w:r>
          </w:p>
        </w:tc>
        <w:tc>
          <w:tcPr>
            <w:tcW w:w="3708" w:type="dxa"/>
          </w:tcPr>
          <w:p w:rsidR="00103D98" w:rsidRPr="00C15ABF" w:rsidRDefault="00103D98" w:rsidP="00247F77">
            <w:r w:rsidRPr="00C15ABF">
              <w:t>Manuals-inc</w:t>
            </w:r>
          </w:p>
        </w:tc>
      </w:tr>
      <w:tr w:rsidR="00103D98" w:rsidRPr="00C15ABF" w:rsidTr="00017DB9">
        <w:tc>
          <w:tcPr>
            <w:tcW w:w="2880" w:type="dxa"/>
          </w:tcPr>
          <w:p w:rsidR="00103D98" w:rsidRPr="00C15ABF" w:rsidRDefault="00103D98" w:rsidP="00247F77">
            <w:r w:rsidRPr="00C15ABF">
              <w:t>Income</w:t>
            </w:r>
          </w:p>
        </w:tc>
        <w:tc>
          <w:tcPr>
            <w:tcW w:w="3708" w:type="dxa"/>
          </w:tcPr>
          <w:p w:rsidR="00103D98" w:rsidRPr="00C15ABF" w:rsidRDefault="00103D98" w:rsidP="00247F77">
            <w:r w:rsidRPr="00C15ABF">
              <w:t>Miscellaneous-inc</w:t>
            </w:r>
          </w:p>
        </w:tc>
      </w:tr>
      <w:tr w:rsidR="00103D98" w:rsidRPr="00C15ABF" w:rsidTr="00017DB9">
        <w:tc>
          <w:tcPr>
            <w:tcW w:w="2880" w:type="dxa"/>
          </w:tcPr>
          <w:p w:rsidR="00103D98" w:rsidRPr="00C15ABF" w:rsidRDefault="00103D98" w:rsidP="00247F77">
            <w:r w:rsidRPr="00C15ABF">
              <w:t>Income</w:t>
            </w:r>
          </w:p>
        </w:tc>
        <w:tc>
          <w:tcPr>
            <w:tcW w:w="3708" w:type="dxa"/>
          </w:tcPr>
          <w:p w:rsidR="00103D98" w:rsidRPr="00C15ABF" w:rsidRDefault="00103D98" w:rsidP="00247F77">
            <w:r w:rsidRPr="00C15ABF">
              <w:t>Office Supplies-inc</w:t>
            </w:r>
          </w:p>
        </w:tc>
      </w:tr>
      <w:tr w:rsidR="00103D98" w:rsidRPr="00C15ABF" w:rsidTr="00017DB9">
        <w:tc>
          <w:tcPr>
            <w:tcW w:w="2880" w:type="dxa"/>
          </w:tcPr>
          <w:p w:rsidR="00103D98" w:rsidRPr="00C15ABF" w:rsidRDefault="00103D98" w:rsidP="00247F77">
            <w:r w:rsidRPr="00C15ABF">
              <w:t xml:space="preserve">Income </w:t>
            </w:r>
          </w:p>
        </w:tc>
        <w:tc>
          <w:tcPr>
            <w:tcW w:w="3708" w:type="dxa"/>
          </w:tcPr>
          <w:p w:rsidR="00103D98" w:rsidRPr="00C15ABF" w:rsidRDefault="00103D98" w:rsidP="00247F77">
            <w:r w:rsidRPr="00C15ABF">
              <w:t>Postage-inc</w:t>
            </w:r>
          </w:p>
        </w:tc>
      </w:tr>
      <w:tr w:rsidR="00103D98" w:rsidRPr="00C15ABF" w:rsidTr="00017DB9">
        <w:tc>
          <w:tcPr>
            <w:tcW w:w="2880" w:type="dxa"/>
          </w:tcPr>
          <w:p w:rsidR="00103D98" w:rsidRPr="00C15ABF" w:rsidRDefault="00103D98" w:rsidP="00247F77">
            <w:r w:rsidRPr="00C15ABF">
              <w:t>Income</w:t>
            </w:r>
          </w:p>
        </w:tc>
        <w:tc>
          <w:tcPr>
            <w:tcW w:w="3708" w:type="dxa"/>
          </w:tcPr>
          <w:p w:rsidR="00103D98" w:rsidRPr="00C15ABF" w:rsidRDefault="00103D98" w:rsidP="00247F77">
            <w:r w:rsidRPr="00C15ABF">
              <w:t>Printing-inc</w:t>
            </w:r>
          </w:p>
        </w:tc>
      </w:tr>
      <w:tr w:rsidR="00103D98" w:rsidRPr="00C15ABF" w:rsidTr="00017DB9">
        <w:tc>
          <w:tcPr>
            <w:tcW w:w="2880" w:type="dxa"/>
          </w:tcPr>
          <w:p w:rsidR="00103D98" w:rsidRPr="00C15ABF" w:rsidRDefault="00103D98" w:rsidP="00247F77">
            <w:r w:rsidRPr="00C15ABF">
              <w:t>Income</w:t>
            </w:r>
          </w:p>
        </w:tc>
        <w:tc>
          <w:tcPr>
            <w:tcW w:w="3708" w:type="dxa"/>
          </w:tcPr>
          <w:p w:rsidR="00103D98" w:rsidRPr="00C15ABF" w:rsidRDefault="00103D98" w:rsidP="00247F77">
            <w:r w:rsidRPr="00C15ABF">
              <w:t>Publications-inc</w:t>
            </w:r>
          </w:p>
        </w:tc>
      </w:tr>
      <w:tr w:rsidR="00103D98" w:rsidRPr="00C15ABF" w:rsidTr="00017DB9">
        <w:tc>
          <w:tcPr>
            <w:tcW w:w="2880" w:type="dxa"/>
          </w:tcPr>
          <w:p w:rsidR="00103D98" w:rsidRPr="00C15ABF" w:rsidRDefault="00103D98" w:rsidP="00247F77">
            <w:r w:rsidRPr="00C15ABF">
              <w:t>Income</w:t>
            </w:r>
          </w:p>
        </w:tc>
        <w:tc>
          <w:tcPr>
            <w:tcW w:w="3708" w:type="dxa"/>
          </w:tcPr>
          <w:p w:rsidR="00103D98" w:rsidRPr="00C15ABF" w:rsidRDefault="00103D98" w:rsidP="00247F77">
            <w:r w:rsidRPr="00C15ABF">
              <w:t>Record Books-inc</w:t>
            </w:r>
          </w:p>
        </w:tc>
      </w:tr>
      <w:tr w:rsidR="00103D98" w:rsidRPr="00C15ABF" w:rsidTr="00017DB9">
        <w:tc>
          <w:tcPr>
            <w:tcW w:w="2880" w:type="dxa"/>
          </w:tcPr>
          <w:p w:rsidR="00103D98" w:rsidRPr="00C15ABF" w:rsidRDefault="00103D98" w:rsidP="00247F77">
            <w:r w:rsidRPr="00C15ABF">
              <w:t xml:space="preserve">Income </w:t>
            </w:r>
          </w:p>
        </w:tc>
        <w:tc>
          <w:tcPr>
            <w:tcW w:w="3708" w:type="dxa"/>
          </w:tcPr>
          <w:p w:rsidR="00103D98" w:rsidRPr="00C15ABF" w:rsidRDefault="00103D98" w:rsidP="00247F77">
            <w:r w:rsidRPr="00C15ABF">
              <w:t>Rental (equipment, rooms, etc.)-inc</w:t>
            </w:r>
          </w:p>
        </w:tc>
      </w:tr>
      <w:tr w:rsidR="00103D98" w:rsidRPr="00C15ABF" w:rsidTr="00017DB9">
        <w:tc>
          <w:tcPr>
            <w:tcW w:w="2880" w:type="dxa"/>
          </w:tcPr>
          <w:p w:rsidR="00103D98" w:rsidRPr="00C15ABF" w:rsidRDefault="00103D98" w:rsidP="00247F77">
            <w:r w:rsidRPr="00C15ABF">
              <w:t xml:space="preserve">Income </w:t>
            </w:r>
          </w:p>
        </w:tc>
        <w:tc>
          <w:tcPr>
            <w:tcW w:w="3708" w:type="dxa"/>
          </w:tcPr>
          <w:p w:rsidR="00103D98" w:rsidRPr="00C15ABF" w:rsidRDefault="00103D98" w:rsidP="00247F77">
            <w:r w:rsidRPr="00C15ABF">
              <w:t>Subscriptions-inc</w:t>
            </w:r>
          </w:p>
        </w:tc>
      </w:tr>
      <w:tr w:rsidR="00103D98" w:rsidRPr="00C15ABF" w:rsidTr="00017DB9">
        <w:tc>
          <w:tcPr>
            <w:tcW w:w="2880" w:type="dxa"/>
            <w:tcBorders>
              <w:bottom w:val="single" w:sz="4" w:space="0" w:color="auto"/>
            </w:tcBorders>
          </w:tcPr>
          <w:p w:rsidR="00103D98" w:rsidRPr="00C15ABF" w:rsidRDefault="00103D98" w:rsidP="00247F77">
            <w:r w:rsidRPr="00C15ABF">
              <w:t xml:space="preserve">Income </w:t>
            </w:r>
          </w:p>
        </w:tc>
        <w:tc>
          <w:tcPr>
            <w:tcW w:w="3708" w:type="dxa"/>
            <w:tcBorders>
              <w:bottom w:val="single" w:sz="4" w:space="0" w:color="auto"/>
            </w:tcBorders>
          </w:tcPr>
          <w:p w:rsidR="00103D98" w:rsidRPr="00C15ABF" w:rsidRDefault="00103D98" w:rsidP="00247F77">
            <w:r w:rsidRPr="00C15ABF">
              <w:t>Travel-inc</w:t>
            </w:r>
          </w:p>
        </w:tc>
      </w:tr>
      <w:tr w:rsidR="00103D98" w:rsidRPr="00C15ABF" w:rsidTr="00017DB9">
        <w:tc>
          <w:tcPr>
            <w:tcW w:w="2880" w:type="dxa"/>
            <w:tcBorders>
              <w:top w:val="single" w:sz="4" w:space="0" w:color="auto"/>
              <w:left w:val="single" w:sz="4" w:space="0" w:color="auto"/>
              <w:bottom w:val="single" w:sz="12" w:space="0" w:color="auto"/>
              <w:right w:val="single" w:sz="4" w:space="0" w:color="auto"/>
            </w:tcBorders>
          </w:tcPr>
          <w:p w:rsidR="00103D98" w:rsidRPr="00C15ABF" w:rsidRDefault="00103D98" w:rsidP="00247F77">
            <w:r w:rsidRPr="00C15ABF">
              <w:t xml:space="preserve">Income </w:t>
            </w:r>
          </w:p>
        </w:tc>
        <w:tc>
          <w:tcPr>
            <w:tcW w:w="3708" w:type="dxa"/>
            <w:tcBorders>
              <w:top w:val="single" w:sz="4" w:space="0" w:color="auto"/>
              <w:left w:val="single" w:sz="4" w:space="0" w:color="auto"/>
              <w:bottom w:val="single" w:sz="12" w:space="0" w:color="auto"/>
              <w:right w:val="single" w:sz="4" w:space="0" w:color="auto"/>
            </w:tcBorders>
          </w:tcPr>
          <w:p w:rsidR="00103D98" w:rsidRPr="00C15ABF" w:rsidRDefault="00103D98" w:rsidP="00247F77">
            <w:r w:rsidRPr="00C15ABF">
              <w:t>Workshop fees-inc</w:t>
            </w:r>
          </w:p>
        </w:tc>
      </w:tr>
      <w:tr w:rsidR="00103D98" w:rsidRPr="00C15ABF" w:rsidTr="00017DB9">
        <w:tc>
          <w:tcPr>
            <w:tcW w:w="2880" w:type="dxa"/>
            <w:tcBorders>
              <w:top w:val="single" w:sz="12" w:space="0" w:color="auto"/>
            </w:tcBorders>
          </w:tcPr>
          <w:p w:rsidR="00103D98" w:rsidRPr="00C15ABF" w:rsidRDefault="00103D98" w:rsidP="00247F77">
            <w:r w:rsidRPr="00C15ABF">
              <w:t>Expenses</w:t>
            </w:r>
          </w:p>
        </w:tc>
        <w:tc>
          <w:tcPr>
            <w:tcW w:w="3708" w:type="dxa"/>
            <w:tcBorders>
              <w:top w:val="single" w:sz="12" w:space="0" w:color="auto"/>
            </w:tcBorders>
          </w:tcPr>
          <w:p w:rsidR="00103D98" w:rsidRPr="00C15ABF" w:rsidRDefault="00103D98" w:rsidP="00247F77">
            <w:r w:rsidRPr="00C15ABF">
              <w:t>Bank Fees-e</w:t>
            </w:r>
            <w:r w:rsidR="0073200B">
              <w:t>xp</w:t>
            </w:r>
          </w:p>
        </w:tc>
      </w:tr>
      <w:tr w:rsidR="00103D98" w:rsidRPr="00C15ABF" w:rsidTr="00017DB9">
        <w:tc>
          <w:tcPr>
            <w:tcW w:w="2880" w:type="dxa"/>
          </w:tcPr>
          <w:p w:rsidR="00103D98" w:rsidRPr="00C15ABF" w:rsidRDefault="00103D98" w:rsidP="00247F77">
            <w:r w:rsidRPr="00C15ABF">
              <w:t>Expenses</w:t>
            </w:r>
          </w:p>
        </w:tc>
        <w:tc>
          <w:tcPr>
            <w:tcW w:w="3708" w:type="dxa"/>
          </w:tcPr>
          <w:p w:rsidR="00103D98" w:rsidRPr="00C15ABF" w:rsidRDefault="0073200B" w:rsidP="00247F77">
            <w:r>
              <w:t>Banquets-</w:t>
            </w:r>
            <w:r w:rsidRPr="00C15ABF">
              <w:t xml:space="preserve"> e</w:t>
            </w:r>
            <w:r>
              <w:t>xp</w:t>
            </w:r>
          </w:p>
        </w:tc>
      </w:tr>
      <w:tr w:rsidR="00103D98" w:rsidRPr="00C15ABF" w:rsidTr="00017DB9">
        <w:tc>
          <w:tcPr>
            <w:tcW w:w="2880" w:type="dxa"/>
          </w:tcPr>
          <w:p w:rsidR="00103D98" w:rsidRPr="00C15ABF" w:rsidRDefault="00103D98" w:rsidP="00247F77">
            <w:r w:rsidRPr="00C15ABF">
              <w:t>Expenses</w:t>
            </w:r>
          </w:p>
        </w:tc>
        <w:tc>
          <w:tcPr>
            <w:tcW w:w="3708" w:type="dxa"/>
          </w:tcPr>
          <w:p w:rsidR="00103D98" w:rsidRPr="00C15ABF" w:rsidRDefault="0073200B" w:rsidP="00247F77">
            <w:r>
              <w:t>Camp-</w:t>
            </w:r>
            <w:r w:rsidRPr="00C15ABF">
              <w:t xml:space="preserve"> e</w:t>
            </w:r>
            <w:r>
              <w:t>xp</w:t>
            </w:r>
          </w:p>
        </w:tc>
      </w:tr>
      <w:tr w:rsidR="00103D98" w:rsidRPr="00C15ABF" w:rsidTr="00017DB9">
        <w:tc>
          <w:tcPr>
            <w:tcW w:w="2880" w:type="dxa"/>
          </w:tcPr>
          <w:p w:rsidR="00103D98" w:rsidRPr="00C15ABF" w:rsidRDefault="00103D98" w:rsidP="00247F77">
            <w:r w:rsidRPr="00C15ABF">
              <w:t>Expenses</w:t>
            </w:r>
          </w:p>
        </w:tc>
        <w:tc>
          <w:tcPr>
            <w:tcW w:w="3708" w:type="dxa"/>
          </w:tcPr>
          <w:p w:rsidR="00103D98" w:rsidRPr="00C15ABF" w:rsidRDefault="0073200B" w:rsidP="00247F77">
            <w:r>
              <w:t>Certification-</w:t>
            </w:r>
            <w:r w:rsidRPr="00C15ABF">
              <w:t xml:space="preserve"> e</w:t>
            </w:r>
            <w:r>
              <w:t>xp</w:t>
            </w:r>
          </w:p>
        </w:tc>
      </w:tr>
      <w:tr w:rsidR="00103D98" w:rsidRPr="00C15ABF" w:rsidTr="00017DB9">
        <w:tc>
          <w:tcPr>
            <w:tcW w:w="2880" w:type="dxa"/>
          </w:tcPr>
          <w:p w:rsidR="00103D98" w:rsidRPr="00C15ABF" w:rsidRDefault="00103D98" w:rsidP="00247F77">
            <w:r w:rsidRPr="00C15ABF">
              <w:t>Expenses</w:t>
            </w:r>
          </w:p>
        </w:tc>
        <w:tc>
          <w:tcPr>
            <w:tcW w:w="3708" w:type="dxa"/>
          </w:tcPr>
          <w:p w:rsidR="00103D98" w:rsidRPr="00C15ABF" w:rsidRDefault="0073200B" w:rsidP="00247F77">
            <w:r>
              <w:t>Computer supplies-</w:t>
            </w:r>
            <w:r w:rsidRPr="00C15ABF">
              <w:t xml:space="preserve"> e</w:t>
            </w:r>
            <w:r>
              <w:t>xp</w:t>
            </w:r>
          </w:p>
        </w:tc>
      </w:tr>
      <w:tr w:rsidR="00103D98" w:rsidRPr="00C15ABF" w:rsidTr="00017DB9">
        <w:tc>
          <w:tcPr>
            <w:tcW w:w="2880" w:type="dxa"/>
          </w:tcPr>
          <w:p w:rsidR="00103D98" w:rsidRPr="00C15ABF" w:rsidRDefault="00103D98" w:rsidP="00247F77">
            <w:r w:rsidRPr="00C15ABF">
              <w:t>Expenses</w:t>
            </w:r>
          </w:p>
        </w:tc>
        <w:tc>
          <w:tcPr>
            <w:tcW w:w="3708" w:type="dxa"/>
          </w:tcPr>
          <w:p w:rsidR="00103D98" w:rsidRPr="00C15ABF" w:rsidRDefault="0073200B" w:rsidP="00247F77">
            <w:r>
              <w:t>Consultants-</w:t>
            </w:r>
            <w:r w:rsidRPr="00C15ABF">
              <w:t xml:space="preserve"> e</w:t>
            </w:r>
            <w:r>
              <w:t>xp</w:t>
            </w:r>
          </w:p>
        </w:tc>
      </w:tr>
      <w:tr w:rsidR="00103D98" w:rsidRPr="00C15ABF" w:rsidTr="00017DB9">
        <w:tc>
          <w:tcPr>
            <w:tcW w:w="2880" w:type="dxa"/>
          </w:tcPr>
          <w:p w:rsidR="00103D98" w:rsidRPr="00C15ABF" w:rsidRDefault="00103D98" w:rsidP="00247F77">
            <w:r w:rsidRPr="00C15ABF">
              <w:t>Expenses</w:t>
            </w:r>
          </w:p>
        </w:tc>
        <w:tc>
          <w:tcPr>
            <w:tcW w:w="3708" w:type="dxa"/>
          </w:tcPr>
          <w:p w:rsidR="00103D98" w:rsidRPr="00C15ABF" w:rsidRDefault="0073200B" w:rsidP="00247F77">
            <w:r>
              <w:t>County Fair-</w:t>
            </w:r>
            <w:r w:rsidRPr="00C15ABF">
              <w:t xml:space="preserve"> e</w:t>
            </w:r>
            <w:r>
              <w:t>xp</w:t>
            </w:r>
          </w:p>
        </w:tc>
      </w:tr>
      <w:tr w:rsidR="00103D98" w:rsidRPr="00C15ABF" w:rsidTr="00017DB9">
        <w:tc>
          <w:tcPr>
            <w:tcW w:w="2880" w:type="dxa"/>
          </w:tcPr>
          <w:p w:rsidR="00103D98" w:rsidRPr="00C15ABF" w:rsidRDefault="00103D98" w:rsidP="00247F77">
            <w:r w:rsidRPr="00C15ABF">
              <w:t>Expenses</w:t>
            </w:r>
          </w:p>
        </w:tc>
        <w:tc>
          <w:tcPr>
            <w:tcW w:w="3708" w:type="dxa"/>
          </w:tcPr>
          <w:p w:rsidR="00103D98" w:rsidRPr="00C15ABF" w:rsidRDefault="00103D98" w:rsidP="00247F77">
            <w:r w:rsidRPr="00C15ABF">
              <w:t>Di</w:t>
            </w:r>
            <w:r w:rsidR="0073200B">
              <w:t>agnostic lab-</w:t>
            </w:r>
            <w:r w:rsidR="0073200B" w:rsidRPr="00C15ABF">
              <w:t xml:space="preserve"> e</w:t>
            </w:r>
            <w:r w:rsidR="0073200B">
              <w:t>xp</w:t>
            </w:r>
          </w:p>
        </w:tc>
      </w:tr>
      <w:tr w:rsidR="00103D98" w:rsidRPr="00C15ABF" w:rsidTr="00017DB9">
        <w:tc>
          <w:tcPr>
            <w:tcW w:w="2880" w:type="dxa"/>
          </w:tcPr>
          <w:p w:rsidR="00103D98" w:rsidRPr="00C15ABF" w:rsidRDefault="00103D98" w:rsidP="00247F77">
            <w:r w:rsidRPr="00C15ABF">
              <w:t>Expenses</w:t>
            </w:r>
          </w:p>
        </w:tc>
        <w:tc>
          <w:tcPr>
            <w:tcW w:w="3708" w:type="dxa"/>
          </w:tcPr>
          <w:p w:rsidR="00103D98" w:rsidRPr="00C15ABF" w:rsidRDefault="0073200B" w:rsidP="00247F77">
            <w:r>
              <w:t>Equipment-</w:t>
            </w:r>
            <w:r w:rsidRPr="00C15ABF">
              <w:t xml:space="preserve"> e</w:t>
            </w:r>
            <w:r>
              <w:t>xp</w:t>
            </w:r>
          </w:p>
        </w:tc>
      </w:tr>
      <w:tr w:rsidR="00103D98" w:rsidRPr="00C15ABF" w:rsidTr="00017DB9">
        <w:tc>
          <w:tcPr>
            <w:tcW w:w="2880" w:type="dxa"/>
          </w:tcPr>
          <w:p w:rsidR="00103D98" w:rsidRPr="00C15ABF" w:rsidRDefault="00103D98" w:rsidP="00247F77">
            <w:r w:rsidRPr="00C15ABF">
              <w:t>Expenses</w:t>
            </w:r>
          </w:p>
        </w:tc>
        <w:tc>
          <w:tcPr>
            <w:tcW w:w="3708" w:type="dxa"/>
          </w:tcPr>
          <w:p w:rsidR="00103D98" w:rsidRPr="00C15ABF" w:rsidRDefault="0073200B" w:rsidP="00247F77">
            <w:r>
              <w:t>Exhibit Board-</w:t>
            </w:r>
            <w:r w:rsidRPr="00C15ABF">
              <w:t xml:space="preserve"> e</w:t>
            </w:r>
            <w:r>
              <w:t>xp</w:t>
            </w:r>
          </w:p>
        </w:tc>
      </w:tr>
      <w:tr w:rsidR="00103D98" w:rsidRPr="00C15ABF" w:rsidTr="00017DB9">
        <w:tc>
          <w:tcPr>
            <w:tcW w:w="2880" w:type="dxa"/>
          </w:tcPr>
          <w:p w:rsidR="00103D98" w:rsidRPr="00C15ABF" w:rsidRDefault="00103D98" w:rsidP="00247F77">
            <w:r w:rsidRPr="00C15ABF">
              <w:t>Expenses</w:t>
            </w:r>
          </w:p>
        </w:tc>
        <w:tc>
          <w:tcPr>
            <w:tcW w:w="3708" w:type="dxa"/>
          </w:tcPr>
          <w:p w:rsidR="00103D98" w:rsidRPr="00C15ABF" w:rsidRDefault="0073200B" w:rsidP="00247F77">
            <w:r>
              <w:t>Farm Record Books-</w:t>
            </w:r>
            <w:r w:rsidRPr="00C15ABF">
              <w:t xml:space="preserve"> e</w:t>
            </w:r>
            <w:r>
              <w:t>xp</w:t>
            </w:r>
          </w:p>
        </w:tc>
      </w:tr>
      <w:tr w:rsidR="00103D98" w:rsidRPr="00C15ABF" w:rsidTr="00017DB9">
        <w:tc>
          <w:tcPr>
            <w:tcW w:w="2880" w:type="dxa"/>
          </w:tcPr>
          <w:p w:rsidR="00103D98" w:rsidRPr="00C15ABF" w:rsidRDefault="00103D98" w:rsidP="00247F77">
            <w:r w:rsidRPr="00C15ABF">
              <w:t>Expenses</w:t>
            </w:r>
          </w:p>
        </w:tc>
        <w:tc>
          <w:tcPr>
            <w:tcW w:w="3708" w:type="dxa"/>
          </w:tcPr>
          <w:p w:rsidR="00103D98" w:rsidRPr="00C15ABF" w:rsidRDefault="0073200B" w:rsidP="00247F77">
            <w:r>
              <w:t>Gifts-</w:t>
            </w:r>
            <w:r w:rsidRPr="00C15ABF">
              <w:t xml:space="preserve"> e</w:t>
            </w:r>
            <w:r>
              <w:t>xp</w:t>
            </w:r>
          </w:p>
        </w:tc>
      </w:tr>
      <w:tr w:rsidR="000A1AF2" w:rsidRPr="00C15ABF" w:rsidTr="00B45F9F">
        <w:tc>
          <w:tcPr>
            <w:tcW w:w="2880" w:type="dxa"/>
          </w:tcPr>
          <w:p w:rsidR="000A1AF2" w:rsidRPr="00C15ABF" w:rsidRDefault="000A1AF2" w:rsidP="00247F77">
            <w:r w:rsidRPr="00C15ABF">
              <w:t>Expenses</w:t>
            </w:r>
          </w:p>
        </w:tc>
        <w:tc>
          <w:tcPr>
            <w:tcW w:w="3708" w:type="dxa"/>
          </w:tcPr>
          <w:p w:rsidR="000A1AF2" w:rsidRPr="00C15ABF" w:rsidRDefault="0073200B" w:rsidP="00247F77">
            <w:r>
              <w:t>Institutional Membership-</w:t>
            </w:r>
            <w:r w:rsidRPr="00C15ABF">
              <w:t xml:space="preserve"> e</w:t>
            </w:r>
            <w:r>
              <w:t>xp</w:t>
            </w:r>
          </w:p>
        </w:tc>
      </w:tr>
      <w:tr w:rsidR="00103D98" w:rsidRPr="00C15ABF" w:rsidTr="00017DB9">
        <w:tc>
          <w:tcPr>
            <w:tcW w:w="2880" w:type="dxa"/>
          </w:tcPr>
          <w:p w:rsidR="00103D98" w:rsidRPr="00C15ABF" w:rsidRDefault="00103D98" w:rsidP="00247F77">
            <w:r w:rsidRPr="00C15ABF">
              <w:t>Expenses</w:t>
            </w:r>
          </w:p>
        </w:tc>
        <w:tc>
          <w:tcPr>
            <w:tcW w:w="3708" w:type="dxa"/>
          </w:tcPr>
          <w:p w:rsidR="00103D98" w:rsidRPr="00C15ABF" w:rsidRDefault="0073200B" w:rsidP="00247F77">
            <w:r>
              <w:t>Leases-</w:t>
            </w:r>
            <w:r w:rsidRPr="00C15ABF">
              <w:t xml:space="preserve"> e</w:t>
            </w:r>
            <w:r>
              <w:t>xp</w:t>
            </w:r>
          </w:p>
        </w:tc>
      </w:tr>
      <w:tr w:rsidR="00103D98" w:rsidRPr="00C15ABF" w:rsidTr="00017DB9">
        <w:tc>
          <w:tcPr>
            <w:tcW w:w="2880" w:type="dxa"/>
          </w:tcPr>
          <w:p w:rsidR="00103D98" w:rsidRPr="00C15ABF" w:rsidRDefault="00103D98" w:rsidP="00247F77">
            <w:r w:rsidRPr="00C15ABF">
              <w:t>Expenses</w:t>
            </w:r>
          </w:p>
        </w:tc>
        <w:tc>
          <w:tcPr>
            <w:tcW w:w="3708" w:type="dxa"/>
          </w:tcPr>
          <w:p w:rsidR="00103D98" w:rsidRPr="00C15ABF" w:rsidRDefault="0073200B" w:rsidP="00247F77">
            <w:r>
              <w:t>Manuals-</w:t>
            </w:r>
            <w:r w:rsidRPr="00C15ABF">
              <w:t xml:space="preserve"> e</w:t>
            </w:r>
            <w:r>
              <w:t>xp</w:t>
            </w:r>
          </w:p>
        </w:tc>
      </w:tr>
      <w:tr w:rsidR="00103D98" w:rsidRPr="00C15ABF" w:rsidTr="00017DB9">
        <w:tc>
          <w:tcPr>
            <w:tcW w:w="2880" w:type="dxa"/>
          </w:tcPr>
          <w:p w:rsidR="00103D98" w:rsidRPr="00C15ABF" w:rsidRDefault="00103D98" w:rsidP="00247F77">
            <w:r w:rsidRPr="00C15ABF">
              <w:t>Expenses</w:t>
            </w:r>
          </w:p>
        </w:tc>
        <w:tc>
          <w:tcPr>
            <w:tcW w:w="3708" w:type="dxa"/>
          </w:tcPr>
          <w:p w:rsidR="00103D98" w:rsidRPr="00C15ABF" w:rsidRDefault="0073200B" w:rsidP="00247F77">
            <w:r>
              <w:t>Miscellaneous-</w:t>
            </w:r>
            <w:r w:rsidRPr="00C15ABF">
              <w:t xml:space="preserve"> e</w:t>
            </w:r>
            <w:r>
              <w:t>xp</w:t>
            </w:r>
          </w:p>
        </w:tc>
      </w:tr>
      <w:tr w:rsidR="00103D98" w:rsidRPr="00C15ABF" w:rsidTr="00017DB9">
        <w:tc>
          <w:tcPr>
            <w:tcW w:w="2880" w:type="dxa"/>
          </w:tcPr>
          <w:p w:rsidR="00103D98" w:rsidRPr="00C15ABF" w:rsidRDefault="00103D98" w:rsidP="00247F77">
            <w:r w:rsidRPr="00C15ABF">
              <w:t>Expenses</w:t>
            </w:r>
          </w:p>
        </w:tc>
        <w:tc>
          <w:tcPr>
            <w:tcW w:w="3708" w:type="dxa"/>
          </w:tcPr>
          <w:p w:rsidR="00103D98" w:rsidRPr="00C15ABF" w:rsidRDefault="0073200B" w:rsidP="00247F77">
            <w:r>
              <w:t>Office Supplies-</w:t>
            </w:r>
            <w:r w:rsidRPr="00C15ABF">
              <w:t xml:space="preserve"> e</w:t>
            </w:r>
            <w:r>
              <w:t>xp</w:t>
            </w:r>
          </w:p>
        </w:tc>
      </w:tr>
      <w:tr w:rsidR="00103D98" w:rsidRPr="00C15ABF" w:rsidTr="00017DB9">
        <w:tc>
          <w:tcPr>
            <w:tcW w:w="2880" w:type="dxa"/>
          </w:tcPr>
          <w:p w:rsidR="00103D98" w:rsidRPr="00C15ABF" w:rsidRDefault="00103D98" w:rsidP="00247F77">
            <w:r w:rsidRPr="00C15ABF">
              <w:t>Expenses</w:t>
            </w:r>
          </w:p>
        </w:tc>
        <w:tc>
          <w:tcPr>
            <w:tcW w:w="3708" w:type="dxa"/>
          </w:tcPr>
          <w:p w:rsidR="00103D98" w:rsidRPr="00C15ABF" w:rsidRDefault="00103D98" w:rsidP="00247F77">
            <w:r w:rsidRPr="00C15ABF">
              <w:t>Posta</w:t>
            </w:r>
            <w:r w:rsidR="0073200B">
              <w:t>ge-</w:t>
            </w:r>
            <w:r w:rsidR="0073200B" w:rsidRPr="00C15ABF">
              <w:t xml:space="preserve"> e</w:t>
            </w:r>
            <w:r w:rsidR="0073200B">
              <w:t>xp</w:t>
            </w:r>
          </w:p>
        </w:tc>
      </w:tr>
      <w:tr w:rsidR="00103D98" w:rsidRPr="00C15ABF" w:rsidTr="00017DB9">
        <w:tc>
          <w:tcPr>
            <w:tcW w:w="2880" w:type="dxa"/>
          </w:tcPr>
          <w:p w:rsidR="00103D98" w:rsidRPr="00C15ABF" w:rsidRDefault="00103D98" w:rsidP="00247F77">
            <w:r w:rsidRPr="00C15ABF">
              <w:t>Expenses</w:t>
            </w:r>
          </w:p>
        </w:tc>
        <w:tc>
          <w:tcPr>
            <w:tcW w:w="3708" w:type="dxa"/>
          </w:tcPr>
          <w:p w:rsidR="00103D98" w:rsidRPr="00C15ABF" w:rsidRDefault="0073200B" w:rsidP="00247F77">
            <w:r>
              <w:t>Printing-</w:t>
            </w:r>
            <w:r w:rsidRPr="00C15ABF">
              <w:t xml:space="preserve"> e</w:t>
            </w:r>
            <w:r>
              <w:t>xp</w:t>
            </w:r>
          </w:p>
        </w:tc>
      </w:tr>
      <w:tr w:rsidR="00103D98" w:rsidRPr="00C15ABF" w:rsidTr="00017DB9">
        <w:tc>
          <w:tcPr>
            <w:tcW w:w="2880" w:type="dxa"/>
          </w:tcPr>
          <w:p w:rsidR="00103D98" w:rsidRPr="00C15ABF" w:rsidRDefault="00103D98" w:rsidP="00247F77">
            <w:r w:rsidRPr="00C15ABF">
              <w:t>Expenses</w:t>
            </w:r>
          </w:p>
        </w:tc>
        <w:tc>
          <w:tcPr>
            <w:tcW w:w="3708" w:type="dxa"/>
          </w:tcPr>
          <w:p w:rsidR="00103D98" w:rsidRPr="00C15ABF" w:rsidRDefault="0073200B" w:rsidP="00247F77">
            <w:r>
              <w:t>Publications-</w:t>
            </w:r>
            <w:r w:rsidRPr="00C15ABF">
              <w:t xml:space="preserve"> e</w:t>
            </w:r>
            <w:r>
              <w:t>xp</w:t>
            </w:r>
          </w:p>
        </w:tc>
      </w:tr>
      <w:tr w:rsidR="00103D98" w:rsidRPr="00C15ABF" w:rsidTr="00017DB9">
        <w:tc>
          <w:tcPr>
            <w:tcW w:w="2880" w:type="dxa"/>
          </w:tcPr>
          <w:p w:rsidR="00103D98" w:rsidRPr="00C15ABF" w:rsidRDefault="00103D98" w:rsidP="00247F77">
            <w:r w:rsidRPr="00C15ABF">
              <w:t>Expenses</w:t>
            </w:r>
          </w:p>
        </w:tc>
        <w:tc>
          <w:tcPr>
            <w:tcW w:w="3708" w:type="dxa"/>
          </w:tcPr>
          <w:p w:rsidR="00103D98" w:rsidRPr="00C15ABF" w:rsidRDefault="0073200B" w:rsidP="00247F77">
            <w:r>
              <w:t>Record Books-</w:t>
            </w:r>
            <w:r w:rsidRPr="00C15ABF">
              <w:t xml:space="preserve"> e</w:t>
            </w:r>
            <w:r>
              <w:t>xp</w:t>
            </w:r>
          </w:p>
        </w:tc>
      </w:tr>
      <w:tr w:rsidR="00103D98" w:rsidRPr="00C15ABF" w:rsidTr="00017DB9">
        <w:tc>
          <w:tcPr>
            <w:tcW w:w="2880" w:type="dxa"/>
          </w:tcPr>
          <w:p w:rsidR="00103D98" w:rsidRPr="00C15ABF" w:rsidRDefault="00103D98" w:rsidP="00247F77">
            <w:r w:rsidRPr="00C15ABF">
              <w:t>Expenses</w:t>
            </w:r>
          </w:p>
        </w:tc>
        <w:tc>
          <w:tcPr>
            <w:tcW w:w="3708" w:type="dxa"/>
          </w:tcPr>
          <w:p w:rsidR="00103D98" w:rsidRPr="00C15ABF" w:rsidRDefault="00103D98" w:rsidP="00247F77">
            <w:r w:rsidRPr="00C15ABF">
              <w:t>R</w:t>
            </w:r>
            <w:r w:rsidR="0073200B">
              <w:t>ental (equipment, rooms, etc.)-</w:t>
            </w:r>
            <w:r w:rsidR="0073200B" w:rsidRPr="00C15ABF">
              <w:t xml:space="preserve"> e</w:t>
            </w:r>
            <w:r w:rsidR="0073200B">
              <w:t>xp</w:t>
            </w:r>
          </w:p>
        </w:tc>
      </w:tr>
      <w:tr w:rsidR="00103D98" w:rsidRPr="00C15ABF" w:rsidTr="00017DB9">
        <w:tc>
          <w:tcPr>
            <w:tcW w:w="2880" w:type="dxa"/>
          </w:tcPr>
          <w:p w:rsidR="00103D98" w:rsidRPr="00C15ABF" w:rsidRDefault="00103D98" w:rsidP="00247F77">
            <w:r w:rsidRPr="00C15ABF">
              <w:t>Expenses</w:t>
            </w:r>
          </w:p>
        </w:tc>
        <w:tc>
          <w:tcPr>
            <w:tcW w:w="3708" w:type="dxa"/>
          </w:tcPr>
          <w:p w:rsidR="00103D98" w:rsidRPr="00C15ABF" w:rsidRDefault="0073200B" w:rsidP="00247F77">
            <w:r>
              <w:t>Subscriptions-</w:t>
            </w:r>
            <w:r w:rsidRPr="00C15ABF">
              <w:t xml:space="preserve"> e</w:t>
            </w:r>
            <w:r>
              <w:t>xp</w:t>
            </w:r>
          </w:p>
        </w:tc>
      </w:tr>
      <w:tr w:rsidR="00103D98" w:rsidRPr="00C15ABF" w:rsidTr="00017DB9">
        <w:tc>
          <w:tcPr>
            <w:tcW w:w="2880" w:type="dxa"/>
          </w:tcPr>
          <w:p w:rsidR="00103D98" w:rsidRPr="00C15ABF" w:rsidRDefault="00103D98" w:rsidP="00247F77">
            <w:r w:rsidRPr="00C15ABF">
              <w:t>Expenses</w:t>
            </w:r>
          </w:p>
        </w:tc>
        <w:tc>
          <w:tcPr>
            <w:tcW w:w="3708" w:type="dxa"/>
          </w:tcPr>
          <w:p w:rsidR="00103D98" w:rsidRPr="00C15ABF" w:rsidRDefault="0073200B" w:rsidP="00247F77">
            <w:r>
              <w:t>Travel-</w:t>
            </w:r>
            <w:r w:rsidRPr="00C15ABF">
              <w:t xml:space="preserve"> e</w:t>
            </w:r>
            <w:r>
              <w:t>xp</w:t>
            </w:r>
          </w:p>
        </w:tc>
      </w:tr>
      <w:tr w:rsidR="00103D98" w:rsidRPr="00C15ABF" w:rsidTr="00017DB9">
        <w:tc>
          <w:tcPr>
            <w:tcW w:w="2880" w:type="dxa"/>
          </w:tcPr>
          <w:p w:rsidR="00103D98" w:rsidRPr="00C15ABF" w:rsidRDefault="00103D98" w:rsidP="00247F77">
            <w:r w:rsidRPr="00C15ABF">
              <w:t>Expenses</w:t>
            </w:r>
          </w:p>
        </w:tc>
        <w:tc>
          <w:tcPr>
            <w:tcW w:w="3708" w:type="dxa"/>
          </w:tcPr>
          <w:p w:rsidR="00103D98" w:rsidRPr="00C15ABF" w:rsidRDefault="0073200B" w:rsidP="00247F77">
            <w:r>
              <w:t>Workshop fees-</w:t>
            </w:r>
            <w:r w:rsidRPr="00C15ABF">
              <w:t xml:space="preserve"> e</w:t>
            </w:r>
            <w:r>
              <w:t>xp</w:t>
            </w:r>
          </w:p>
        </w:tc>
      </w:tr>
    </w:tbl>
    <w:p w:rsidR="00C15ABF" w:rsidRPr="00213799" w:rsidRDefault="00C15ABF" w:rsidP="00247F77">
      <w:pPr>
        <w:pStyle w:val="Heading1"/>
        <w:rPr>
          <w:szCs w:val="36"/>
        </w:rPr>
      </w:pPr>
      <w:bookmarkStart w:id="57" w:name="_Appendix_D:_"/>
      <w:bookmarkEnd w:id="57"/>
      <w:r>
        <w:rPr>
          <w:sz w:val="16"/>
          <w:szCs w:val="16"/>
        </w:rPr>
        <w:br w:type="page"/>
      </w:r>
      <w:bookmarkStart w:id="58" w:name="Appendix_D"/>
      <w:bookmarkStart w:id="59" w:name="_Toc248292444"/>
      <w:bookmarkStart w:id="60" w:name="_Toc248293089"/>
      <w:bookmarkStart w:id="61" w:name="_Toc248293617"/>
      <w:bookmarkStart w:id="62" w:name="_Toc248293676"/>
      <w:bookmarkStart w:id="63" w:name="_Toc248805076"/>
      <w:bookmarkStart w:id="64" w:name="_Toc251685553"/>
      <w:bookmarkEnd w:id="58"/>
      <w:r>
        <w:t xml:space="preserve">Appendix </w:t>
      </w:r>
      <w:r w:rsidR="000278C5">
        <w:t>D</w:t>
      </w:r>
      <w:bookmarkEnd w:id="59"/>
      <w:r w:rsidR="003D1528">
        <w:t xml:space="preserve">:  </w:t>
      </w:r>
      <w:bookmarkEnd w:id="60"/>
      <w:bookmarkEnd w:id="61"/>
      <w:bookmarkEnd w:id="62"/>
      <w:bookmarkEnd w:id="63"/>
      <w:bookmarkEnd w:id="64"/>
      <w:r w:rsidR="00213799" w:rsidRPr="00470BCF">
        <w:t>Writing Checks</w:t>
      </w:r>
      <w:r w:rsidR="000773F2" w:rsidRPr="00470BCF">
        <w:t xml:space="preserve"> and </w:t>
      </w:r>
      <w:r w:rsidR="000773F2">
        <w:t>Check Printing Feature</w:t>
      </w:r>
      <w:r w:rsidR="00213799" w:rsidRPr="00470BCF">
        <w:t xml:space="preserve"> with Quicken</w:t>
      </w:r>
    </w:p>
    <w:p w:rsidR="00C15ABF" w:rsidRDefault="00C15ABF" w:rsidP="00247F77"/>
    <w:p w:rsidR="00373E91" w:rsidRDefault="00592150" w:rsidP="00247F77">
      <w:pPr>
        <w:rPr>
          <w:b/>
          <w:sz w:val="24"/>
        </w:rPr>
      </w:pPr>
      <w:r w:rsidRPr="00FF59D9">
        <w:rPr>
          <w:b/>
          <w:sz w:val="24"/>
        </w:rPr>
        <w:t xml:space="preserve">Each county can decide whether to write checks manually or use the check printing feature in Quicken.  </w:t>
      </w:r>
      <w:r w:rsidRPr="0073200B">
        <w:rPr>
          <w:b/>
          <w:i/>
          <w:sz w:val="24"/>
        </w:rPr>
        <w:t>YOU MUST CHOOSE ONE METHOD OR THE OTHER</w:t>
      </w:r>
      <w:r w:rsidRPr="00FF59D9">
        <w:rPr>
          <w:b/>
          <w:sz w:val="24"/>
        </w:rPr>
        <w:t>.</w:t>
      </w:r>
    </w:p>
    <w:p w:rsidR="00213799" w:rsidRDefault="00213799" w:rsidP="00247F77">
      <w:pPr>
        <w:rPr>
          <w:b/>
          <w:sz w:val="24"/>
        </w:rPr>
      </w:pPr>
    </w:p>
    <w:p w:rsidR="00213799" w:rsidRPr="00B239B0" w:rsidRDefault="00213799" w:rsidP="00213799">
      <w:pPr>
        <w:rPr>
          <w:b/>
          <w:sz w:val="32"/>
          <w:szCs w:val="32"/>
        </w:rPr>
      </w:pPr>
      <w:r w:rsidRPr="00B239B0">
        <w:rPr>
          <w:b/>
          <w:sz w:val="32"/>
          <w:szCs w:val="32"/>
        </w:rPr>
        <w:t>Setting up Check Preferences</w:t>
      </w:r>
    </w:p>
    <w:p w:rsidR="00213799" w:rsidRPr="000F630D" w:rsidRDefault="00213799" w:rsidP="00213799">
      <w:pPr>
        <w:rPr>
          <w:b/>
          <w:color w:val="215868"/>
          <w:sz w:val="36"/>
          <w:szCs w:val="36"/>
        </w:rPr>
      </w:pPr>
    </w:p>
    <w:p w:rsidR="00213799" w:rsidRPr="000F630D" w:rsidRDefault="00213799" w:rsidP="00213799">
      <w:pPr>
        <w:rPr>
          <w:sz w:val="24"/>
        </w:rPr>
      </w:pPr>
      <w:r w:rsidRPr="000F630D">
        <w:rPr>
          <w:sz w:val="24"/>
        </w:rPr>
        <w:t xml:space="preserve">Select the </w:t>
      </w:r>
      <w:r w:rsidRPr="000F630D">
        <w:rPr>
          <w:i/>
          <w:sz w:val="24"/>
        </w:rPr>
        <w:t>Edit</w:t>
      </w:r>
      <w:r w:rsidRPr="000F630D">
        <w:rPr>
          <w:sz w:val="24"/>
        </w:rPr>
        <w:t xml:space="preserve"> tab on the menu bar.  Select </w:t>
      </w:r>
      <w:r w:rsidRPr="000F630D">
        <w:rPr>
          <w:i/>
          <w:sz w:val="24"/>
        </w:rPr>
        <w:t>Preferences</w:t>
      </w:r>
      <w:r w:rsidRPr="000F630D">
        <w:rPr>
          <w:sz w:val="24"/>
        </w:rPr>
        <w:t xml:space="preserve">. </w:t>
      </w:r>
      <w:r>
        <w:rPr>
          <w:sz w:val="24"/>
        </w:rPr>
        <w:t xml:space="preserve"> This displays the screen that allows check writing preferences to be set-up.  See (</w:t>
      </w:r>
      <w:r w:rsidRPr="000F630D">
        <w:rPr>
          <w:i/>
          <w:sz w:val="24"/>
        </w:rPr>
        <w:t>Figure 1</w:t>
      </w:r>
      <w:r>
        <w:rPr>
          <w:i/>
          <w:sz w:val="24"/>
        </w:rPr>
        <w:t>).</w:t>
      </w:r>
    </w:p>
    <w:p w:rsidR="00213799" w:rsidRDefault="00213799" w:rsidP="00213799"/>
    <w:p w:rsidR="00213799" w:rsidRDefault="00213799" w:rsidP="00213799"/>
    <w:p w:rsidR="00213799" w:rsidRPr="00AB2E08" w:rsidRDefault="00213799" w:rsidP="00213799"/>
    <w:p w:rsidR="00213799" w:rsidRDefault="0073200B" w:rsidP="00213799">
      <w:r>
        <w:rPr>
          <w:noProof/>
        </w:rPr>
        <w:drawing>
          <wp:inline distT="0" distB="0" distL="0" distR="0" wp14:anchorId="4989811F" wp14:editId="3DDE48BE">
            <wp:extent cx="3937379" cy="2961223"/>
            <wp:effectExtent l="0" t="0" r="635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944887" cy="2966869"/>
                    </a:xfrm>
                    <a:prstGeom prst="rect">
                      <a:avLst/>
                    </a:prstGeom>
                  </pic:spPr>
                </pic:pic>
              </a:graphicData>
            </a:graphic>
          </wp:inline>
        </w:drawing>
      </w:r>
    </w:p>
    <w:p w:rsidR="00213799" w:rsidRPr="000F630D" w:rsidRDefault="00213799" w:rsidP="00213799">
      <w:pPr>
        <w:rPr>
          <w:i/>
        </w:rPr>
      </w:pPr>
      <w:r w:rsidRPr="000F630D">
        <w:rPr>
          <w:i/>
        </w:rPr>
        <w:t>Figure 1</w:t>
      </w:r>
    </w:p>
    <w:p w:rsidR="00213799" w:rsidRDefault="00213799" w:rsidP="00247F77">
      <w:pPr>
        <w:rPr>
          <w:b/>
          <w:sz w:val="24"/>
        </w:rPr>
      </w:pPr>
    </w:p>
    <w:p w:rsidR="0073200B" w:rsidRDefault="0073200B" w:rsidP="0073200B">
      <w:pPr>
        <w:pStyle w:val="ListParagraph"/>
        <w:ind w:left="1440"/>
        <w:rPr>
          <w:sz w:val="24"/>
          <w:szCs w:val="24"/>
        </w:rPr>
      </w:pPr>
    </w:p>
    <w:p w:rsidR="00213799" w:rsidRPr="0073590D" w:rsidRDefault="00213799" w:rsidP="00213799">
      <w:pPr>
        <w:pStyle w:val="ListParagraph"/>
        <w:numPr>
          <w:ilvl w:val="0"/>
          <w:numId w:val="9"/>
        </w:numPr>
        <w:rPr>
          <w:sz w:val="24"/>
          <w:szCs w:val="24"/>
        </w:rPr>
      </w:pPr>
      <w:r w:rsidRPr="0073590D">
        <w:rPr>
          <w:sz w:val="24"/>
          <w:szCs w:val="24"/>
        </w:rPr>
        <w:t xml:space="preserve">The </w:t>
      </w:r>
      <w:r w:rsidRPr="0073590D">
        <w:rPr>
          <w:i/>
          <w:sz w:val="24"/>
          <w:szCs w:val="24"/>
        </w:rPr>
        <w:t>Write Checks</w:t>
      </w:r>
      <w:r w:rsidRPr="0073590D">
        <w:rPr>
          <w:sz w:val="24"/>
          <w:szCs w:val="24"/>
        </w:rPr>
        <w:t xml:space="preserve"> window doesn't display check numbers. Intuit checks are pre-numbered because most banks require pre-numbered checks for stop-payment purposes. Quicken inserts the correct check number in the register when it prints the check. </w:t>
      </w:r>
    </w:p>
    <w:p w:rsidR="00213799" w:rsidRPr="0073590D" w:rsidRDefault="00213799" w:rsidP="00213799">
      <w:pPr>
        <w:pStyle w:val="ListParagraph"/>
        <w:rPr>
          <w:sz w:val="24"/>
          <w:szCs w:val="24"/>
        </w:rPr>
      </w:pPr>
    </w:p>
    <w:p w:rsidR="00213799" w:rsidRDefault="00213799" w:rsidP="00213799">
      <w:pPr>
        <w:pStyle w:val="ListParagraph"/>
        <w:numPr>
          <w:ilvl w:val="0"/>
          <w:numId w:val="9"/>
        </w:numPr>
        <w:rPr>
          <w:sz w:val="24"/>
          <w:szCs w:val="24"/>
        </w:rPr>
      </w:pPr>
      <w:r w:rsidRPr="0073590D">
        <w:rPr>
          <w:sz w:val="24"/>
          <w:szCs w:val="24"/>
        </w:rPr>
        <w:t xml:space="preserve">Until the checks print, Quicken displays </w:t>
      </w:r>
      <w:r w:rsidRPr="0073590D">
        <w:rPr>
          <w:b/>
          <w:sz w:val="24"/>
          <w:szCs w:val="24"/>
        </w:rPr>
        <w:t>PRINT</w:t>
      </w:r>
      <w:r w:rsidRPr="0073590D">
        <w:rPr>
          <w:sz w:val="24"/>
          <w:szCs w:val="24"/>
        </w:rPr>
        <w:t xml:space="preserve"> in the Num (Number) column of each printable transaction in the register. When you print the check, Quicken changes </w:t>
      </w:r>
      <w:r w:rsidRPr="0073590D">
        <w:rPr>
          <w:b/>
          <w:sz w:val="24"/>
          <w:szCs w:val="24"/>
        </w:rPr>
        <w:t>PRINT</w:t>
      </w:r>
      <w:r w:rsidRPr="0073590D">
        <w:rPr>
          <w:sz w:val="24"/>
          <w:szCs w:val="24"/>
        </w:rPr>
        <w:t xml:space="preserve"> to the correct check number. Quicken displays the total amount of checks you've written, but have</w:t>
      </w:r>
      <w:r>
        <w:rPr>
          <w:sz w:val="24"/>
          <w:szCs w:val="24"/>
        </w:rPr>
        <w:t xml:space="preserve"> </w:t>
      </w:r>
      <w:r w:rsidRPr="0073590D">
        <w:rPr>
          <w:sz w:val="24"/>
          <w:szCs w:val="24"/>
        </w:rPr>
        <w:t>n</w:t>
      </w:r>
      <w:r>
        <w:rPr>
          <w:sz w:val="24"/>
          <w:szCs w:val="24"/>
        </w:rPr>
        <w:t>o</w:t>
      </w:r>
      <w:r w:rsidRPr="0073590D">
        <w:rPr>
          <w:sz w:val="24"/>
          <w:szCs w:val="24"/>
        </w:rPr>
        <w:t>t</w:t>
      </w:r>
      <w:r>
        <w:rPr>
          <w:sz w:val="24"/>
          <w:szCs w:val="24"/>
        </w:rPr>
        <w:t xml:space="preserve"> been</w:t>
      </w:r>
      <w:r w:rsidRPr="0073590D">
        <w:rPr>
          <w:sz w:val="24"/>
          <w:szCs w:val="24"/>
        </w:rPr>
        <w:t xml:space="preserve"> printed, at the bottom of the register window. </w:t>
      </w:r>
    </w:p>
    <w:p w:rsidR="00213799" w:rsidRPr="0073590D" w:rsidRDefault="00213799" w:rsidP="00213799">
      <w:pPr>
        <w:pStyle w:val="ListParagraph"/>
        <w:rPr>
          <w:sz w:val="24"/>
          <w:szCs w:val="24"/>
        </w:rPr>
      </w:pPr>
    </w:p>
    <w:p w:rsidR="00213799" w:rsidRDefault="00213799" w:rsidP="00213799">
      <w:pPr>
        <w:pStyle w:val="ListParagraph"/>
        <w:numPr>
          <w:ilvl w:val="0"/>
          <w:numId w:val="9"/>
        </w:numPr>
        <w:rPr>
          <w:sz w:val="24"/>
          <w:szCs w:val="24"/>
        </w:rPr>
      </w:pPr>
      <w:r w:rsidRPr="0073590D">
        <w:rPr>
          <w:sz w:val="24"/>
          <w:szCs w:val="24"/>
        </w:rPr>
        <w:t xml:space="preserve">When you order your Intuit checks, indicate a starting number considerably higher than your existing paper check numbers. For example, if your personal check numbers are in the 1000 range, begin your Intuit checks at 3001. That way, you avoid confusion or possible duplication of numbers. </w:t>
      </w:r>
    </w:p>
    <w:p w:rsidR="00213799" w:rsidRPr="0073590D" w:rsidRDefault="00213799" w:rsidP="00213799">
      <w:pPr>
        <w:pStyle w:val="ListParagraph"/>
        <w:rPr>
          <w:sz w:val="24"/>
          <w:szCs w:val="24"/>
        </w:rPr>
      </w:pPr>
    </w:p>
    <w:p w:rsidR="00213799" w:rsidRDefault="00213799" w:rsidP="00213799">
      <w:pPr>
        <w:pStyle w:val="ListParagraph"/>
        <w:numPr>
          <w:ilvl w:val="0"/>
          <w:numId w:val="9"/>
        </w:numPr>
        <w:rPr>
          <w:sz w:val="24"/>
          <w:szCs w:val="24"/>
        </w:rPr>
      </w:pPr>
      <w:r w:rsidRPr="0073590D">
        <w:rPr>
          <w:sz w:val="24"/>
          <w:szCs w:val="24"/>
        </w:rPr>
        <w:t xml:space="preserve">Quicken can easily manage two sets of check numbers in one account. The bank </w:t>
      </w:r>
      <w:r>
        <w:rPr>
          <w:sz w:val="24"/>
          <w:szCs w:val="24"/>
        </w:rPr>
        <w:t xml:space="preserve">isn’t concerned </w:t>
      </w:r>
      <w:r w:rsidRPr="0073590D">
        <w:rPr>
          <w:sz w:val="24"/>
          <w:szCs w:val="24"/>
        </w:rPr>
        <w:t xml:space="preserve">about </w:t>
      </w:r>
      <w:r>
        <w:rPr>
          <w:sz w:val="24"/>
          <w:szCs w:val="24"/>
        </w:rPr>
        <w:t>the</w:t>
      </w:r>
      <w:r w:rsidRPr="0073590D">
        <w:rPr>
          <w:sz w:val="24"/>
          <w:szCs w:val="24"/>
        </w:rPr>
        <w:t xml:space="preserve"> numbers </w:t>
      </w:r>
      <w:r>
        <w:rPr>
          <w:sz w:val="24"/>
          <w:szCs w:val="24"/>
        </w:rPr>
        <w:t>that are</w:t>
      </w:r>
      <w:r w:rsidRPr="0073590D">
        <w:rPr>
          <w:sz w:val="24"/>
          <w:szCs w:val="24"/>
        </w:rPr>
        <w:t xml:space="preserve"> use</w:t>
      </w:r>
      <w:r>
        <w:rPr>
          <w:sz w:val="24"/>
          <w:szCs w:val="24"/>
        </w:rPr>
        <w:t>d</w:t>
      </w:r>
      <w:r w:rsidRPr="0073590D">
        <w:rPr>
          <w:sz w:val="24"/>
          <w:szCs w:val="24"/>
        </w:rPr>
        <w:t xml:space="preserve"> on your checks. Check numbers are for your own records. </w:t>
      </w:r>
    </w:p>
    <w:p w:rsidR="00213799" w:rsidRPr="0073590D" w:rsidRDefault="00213799" w:rsidP="00213799">
      <w:pPr>
        <w:pStyle w:val="ListParagraph"/>
        <w:rPr>
          <w:sz w:val="24"/>
          <w:szCs w:val="24"/>
        </w:rPr>
      </w:pPr>
    </w:p>
    <w:p w:rsidR="00213799" w:rsidRDefault="00213799" w:rsidP="00213799">
      <w:pPr>
        <w:pStyle w:val="ListParagraph"/>
        <w:numPr>
          <w:ilvl w:val="0"/>
          <w:numId w:val="9"/>
        </w:numPr>
        <w:rPr>
          <w:sz w:val="24"/>
          <w:szCs w:val="24"/>
        </w:rPr>
      </w:pPr>
      <w:r w:rsidRPr="0073590D">
        <w:rPr>
          <w:sz w:val="24"/>
          <w:szCs w:val="24"/>
        </w:rPr>
        <w:t xml:space="preserve">To write a postdated check, change the date to the date on which you would like the check to be payable. </w:t>
      </w:r>
    </w:p>
    <w:p w:rsidR="00213799" w:rsidRPr="0073590D" w:rsidRDefault="00213799" w:rsidP="00213799">
      <w:pPr>
        <w:pStyle w:val="ListParagraph"/>
        <w:rPr>
          <w:sz w:val="24"/>
          <w:szCs w:val="24"/>
        </w:rPr>
      </w:pPr>
    </w:p>
    <w:p w:rsidR="00213799" w:rsidRPr="00213799" w:rsidRDefault="00213799" w:rsidP="00213799">
      <w:pPr>
        <w:pStyle w:val="ListParagraph"/>
        <w:numPr>
          <w:ilvl w:val="0"/>
          <w:numId w:val="9"/>
        </w:numPr>
        <w:rPr>
          <w:b/>
          <w:sz w:val="24"/>
          <w:szCs w:val="24"/>
        </w:rPr>
      </w:pPr>
      <w:r w:rsidRPr="00213799">
        <w:rPr>
          <w:b/>
          <w:sz w:val="24"/>
          <w:szCs w:val="24"/>
        </w:rPr>
        <w:t xml:space="preserve">For checks that are written away </w:t>
      </w:r>
      <w:r w:rsidR="00131223">
        <w:rPr>
          <w:b/>
          <w:sz w:val="24"/>
          <w:szCs w:val="24"/>
        </w:rPr>
        <w:t>from the office</w:t>
      </w:r>
      <w:r w:rsidRPr="00213799">
        <w:rPr>
          <w:b/>
          <w:sz w:val="24"/>
          <w:szCs w:val="24"/>
        </w:rPr>
        <w:t xml:space="preserve">, use any paper checks you already have, or fill in an Intuit check by hand. The next time you use Quicken, </w:t>
      </w:r>
      <w:hyperlink r:id="rId51" w:history="1">
        <w:r w:rsidRPr="00213799">
          <w:rPr>
            <w:b/>
            <w:sz w:val="24"/>
            <w:szCs w:val="24"/>
            <w:u w:val="single"/>
          </w:rPr>
          <w:t>enter the transactions</w:t>
        </w:r>
      </w:hyperlink>
      <w:r w:rsidRPr="00213799">
        <w:rPr>
          <w:b/>
          <w:sz w:val="24"/>
          <w:szCs w:val="24"/>
        </w:rPr>
        <w:t xml:space="preserve"> in your checking account register.  See below for instructions.</w:t>
      </w:r>
    </w:p>
    <w:p w:rsidR="00213799" w:rsidRDefault="00213799" w:rsidP="00213799">
      <w:pPr>
        <w:pStyle w:val="ListParagraph"/>
        <w:rPr>
          <w:sz w:val="24"/>
          <w:szCs w:val="24"/>
        </w:rPr>
      </w:pPr>
    </w:p>
    <w:p w:rsidR="00213799" w:rsidRPr="00F2792E" w:rsidRDefault="00F2792E" w:rsidP="00F2792E">
      <w:pPr>
        <w:rPr>
          <w:b/>
          <w:sz w:val="24"/>
          <w:u w:val="single"/>
        </w:rPr>
      </w:pPr>
      <w:r>
        <w:rPr>
          <w:b/>
          <w:sz w:val="24"/>
          <w:u w:val="single"/>
        </w:rPr>
        <w:t>Check Writing Instructions</w:t>
      </w:r>
    </w:p>
    <w:p w:rsidR="00F2792E" w:rsidRPr="00F2792E" w:rsidRDefault="00F2792E" w:rsidP="00F2792E">
      <w:pPr>
        <w:rPr>
          <w:sz w:val="24"/>
        </w:rPr>
      </w:pPr>
    </w:p>
    <w:p w:rsidR="00213799" w:rsidRPr="0073590D" w:rsidRDefault="00213799" w:rsidP="00213799">
      <w:pPr>
        <w:numPr>
          <w:ilvl w:val="0"/>
          <w:numId w:val="10"/>
        </w:numPr>
        <w:rPr>
          <w:sz w:val="24"/>
        </w:rPr>
      </w:pPr>
      <w:r w:rsidRPr="0073590D">
        <w:rPr>
          <w:sz w:val="24"/>
        </w:rPr>
        <w:t xml:space="preserve">Choose Tools menu &gt; Write and Print Checks.  </w:t>
      </w:r>
    </w:p>
    <w:p w:rsidR="00213799" w:rsidRPr="0073590D" w:rsidRDefault="00213799" w:rsidP="00213799">
      <w:pPr>
        <w:numPr>
          <w:ilvl w:val="0"/>
          <w:numId w:val="10"/>
        </w:numPr>
        <w:rPr>
          <w:sz w:val="24"/>
        </w:rPr>
      </w:pPr>
      <w:r w:rsidRPr="0073590D">
        <w:rPr>
          <w:sz w:val="24"/>
        </w:rPr>
        <w:t xml:space="preserve">Select the account into which you'd like to record the payment. </w:t>
      </w:r>
    </w:p>
    <w:p w:rsidR="00213799" w:rsidRPr="0073590D" w:rsidRDefault="00213799" w:rsidP="00213799">
      <w:pPr>
        <w:numPr>
          <w:ilvl w:val="0"/>
          <w:numId w:val="10"/>
        </w:numPr>
        <w:rPr>
          <w:sz w:val="24"/>
        </w:rPr>
      </w:pPr>
      <w:r w:rsidRPr="0073590D">
        <w:rPr>
          <w:sz w:val="24"/>
        </w:rPr>
        <w:t xml:space="preserve">Enter the payee name. </w:t>
      </w:r>
    </w:p>
    <w:p w:rsidR="00213799" w:rsidRPr="0073590D" w:rsidRDefault="00213799" w:rsidP="00213799">
      <w:pPr>
        <w:numPr>
          <w:ilvl w:val="0"/>
          <w:numId w:val="10"/>
        </w:numPr>
        <w:rPr>
          <w:sz w:val="24"/>
        </w:rPr>
      </w:pPr>
      <w:r w:rsidRPr="0073590D">
        <w:rPr>
          <w:sz w:val="24"/>
        </w:rPr>
        <w:t xml:space="preserve">On the $ line, enter the amount of the check. </w:t>
      </w:r>
    </w:p>
    <w:p w:rsidR="00213799" w:rsidRPr="0073590D" w:rsidRDefault="00213799" w:rsidP="00213799">
      <w:pPr>
        <w:numPr>
          <w:ilvl w:val="0"/>
          <w:numId w:val="10"/>
        </w:numPr>
        <w:rPr>
          <w:sz w:val="24"/>
        </w:rPr>
      </w:pPr>
      <w:r w:rsidRPr="0073590D">
        <w:rPr>
          <w:sz w:val="24"/>
        </w:rPr>
        <w:t xml:space="preserve">Enter the payee's address. (Optional) </w:t>
      </w:r>
    </w:p>
    <w:p w:rsidR="00213799" w:rsidRPr="0073590D" w:rsidRDefault="00213799" w:rsidP="00213799">
      <w:pPr>
        <w:numPr>
          <w:ilvl w:val="0"/>
          <w:numId w:val="10"/>
        </w:numPr>
        <w:rPr>
          <w:sz w:val="24"/>
        </w:rPr>
      </w:pPr>
      <w:r w:rsidRPr="0073590D">
        <w:rPr>
          <w:sz w:val="24"/>
        </w:rPr>
        <w:t xml:space="preserve">On the Category line, enter a category. </w:t>
      </w:r>
    </w:p>
    <w:p w:rsidR="00213799" w:rsidRPr="0073590D" w:rsidRDefault="00213799" w:rsidP="00213799">
      <w:pPr>
        <w:numPr>
          <w:ilvl w:val="0"/>
          <w:numId w:val="10"/>
        </w:numPr>
        <w:rPr>
          <w:sz w:val="24"/>
        </w:rPr>
      </w:pPr>
      <w:r w:rsidRPr="0073590D">
        <w:rPr>
          <w:sz w:val="24"/>
        </w:rPr>
        <w:t xml:space="preserve">Enter a memo. (Optional) </w:t>
      </w:r>
    </w:p>
    <w:p w:rsidR="00213799" w:rsidRPr="001F1031" w:rsidRDefault="0021351D" w:rsidP="00213799">
      <w:pPr>
        <w:rPr>
          <w:b/>
          <w:sz w:val="24"/>
        </w:rPr>
      </w:pPr>
      <w:hyperlink r:id="rId52" w:anchor="null" w:history="1">
        <w:r w:rsidR="00213799" w:rsidRPr="001F1031">
          <w:rPr>
            <w:b/>
            <w:sz w:val="24"/>
          </w:rPr>
          <w:tab/>
        </w:r>
        <w:r w:rsidR="00213799" w:rsidRPr="001F1031">
          <w:rPr>
            <w:b/>
            <w:sz w:val="24"/>
          </w:rPr>
          <w:tab/>
          <w:t xml:space="preserve"> </w:t>
        </w:r>
        <w:r w:rsidR="00213799" w:rsidRPr="001F1031">
          <w:rPr>
            <w:b/>
            <w:sz w:val="24"/>
            <w:u w:val="single"/>
          </w:rPr>
          <w:t>Is the memo confidential?</w:t>
        </w:r>
      </w:hyperlink>
      <w:r w:rsidR="00213799" w:rsidRPr="001F1031">
        <w:rPr>
          <w:b/>
          <w:sz w:val="24"/>
        </w:rPr>
        <w:t xml:space="preserve"> </w:t>
      </w:r>
    </w:p>
    <w:p w:rsidR="00213799" w:rsidRPr="00154201" w:rsidRDefault="00213799" w:rsidP="00213799">
      <w:pPr>
        <w:rPr>
          <w:b/>
          <w:color w:val="215868"/>
          <w:sz w:val="24"/>
        </w:rPr>
      </w:pPr>
    </w:p>
    <w:p w:rsidR="00213799" w:rsidRDefault="00213799" w:rsidP="00213799">
      <w:pPr>
        <w:ind w:left="1440"/>
        <w:rPr>
          <w:sz w:val="24"/>
        </w:rPr>
      </w:pPr>
      <w:r w:rsidRPr="0073590D">
        <w:rPr>
          <w:sz w:val="24"/>
        </w:rPr>
        <w:t>Because the memo may be visible if you mail the check in a window envelope, you may prefer to enter confidential information in a message box. To display the message box, choose Options and select Allow Entry of Extra Message on Check.</w:t>
      </w:r>
    </w:p>
    <w:p w:rsidR="00213799" w:rsidRPr="0073590D" w:rsidRDefault="00213799" w:rsidP="00213799">
      <w:pPr>
        <w:ind w:left="1440"/>
        <w:rPr>
          <w:sz w:val="24"/>
        </w:rPr>
      </w:pPr>
    </w:p>
    <w:p w:rsidR="00213799" w:rsidRPr="0073590D" w:rsidRDefault="00213799" w:rsidP="00213799">
      <w:pPr>
        <w:numPr>
          <w:ilvl w:val="0"/>
          <w:numId w:val="10"/>
        </w:numPr>
        <w:rPr>
          <w:sz w:val="24"/>
        </w:rPr>
      </w:pPr>
      <w:r w:rsidRPr="0073590D">
        <w:rPr>
          <w:sz w:val="24"/>
        </w:rPr>
        <w:t xml:space="preserve">Select the Online Payment check box, for online payments. (Optional) </w:t>
      </w:r>
    </w:p>
    <w:p w:rsidR="00213799" w:rsidRPr="001F1031" w:rsidRDefault="0021351D" w:rsidP="00213799">
      <w:pPr>
        <w:rPr>
          <w:sz w:val="24"/>
        </w:rPr>
      </w:pPr>
      <w:hyperlink r:id="rId53" w:anchor="null" w:history="1">
        <w:r w:rsidR="00213799" w:rsidRPr="001F1031">
          <w:rPr>
            <w:sz w:val="24"/>
          </w:rPr>
          <w:tab/>
        </w:r>
        <w:r w:rsidR="00213799" w:rsidRPr="001F1031">
          <w:rPr>
            <w:sz w:val="24"/>
          </w:rPr>
          <w:tab/>
        </w:r>
        <w:r w:rsidR="00213799" w:rsidRPr="001F1031">
          <w:rPr>
            <w:b/>
            <w:sz w:val="24"/>
            <w:u w:val="single"/>
          </w:rPr>
          <w:t>  Will the memo be included?</w:t>
        </w:r>
      </w:hyperlink>
      <w:r w:rsidR="00213799" w:rsidRPr="001F1031">
        <w:rPr>
          <w:sz w:val="24"/>
        </w:rPr>
        <w:t xml:space="preserve"> </w:t>
      </w:r>
    </w:p>
    <w:p w:rsidR="00213799" w:rsidRPr="0073590D" w:rsidRDefault="00213799" w:rsidP="00213799">
      <w:pPr>
        <w:rPr>
          <w:sz w:val="24"/>
        </w:rPr>
      </w:pPr>
    </w:p>
    <w:p w:rsidR="00213799" w:rsidRPr="0073590D" w:rsidRDefault="00213799" w:rsidP="00213799">
      <w:pPr>
        <w:ind w:left="1440"/>
        <w:rPr>
          <w:sz w:val="24"/>
        </w:rPr>
      </w:pPr>
      <w:r w:rsidRPr="0073590D">
        <w:rPr>
          <w:sz w:val="24"/>
        </w:rPr>
        <w:t>The contents of the Memo field may not be included on any physical check printed, depending on your payment processor.</w:t>
      </w:r>
    </w:p>
    <w:p w:rsidR="00213799" w:rsidRDefault="00213799" w:rsidP="00213799"/>
    <w:p w:rsidR="00213799" w:rsidRPr="00EC08DD" w:rsidRDefault="00213799" w:rsidP="00213799"/>
    <w:p w:rsidR="00213799" w:rsidRDefault="00213799" w:rsidP="00213799"/>
    <w:p w:rsidR="00213799" w:rsidRPr="00FF59D9" w:rsidRDefault="00213799" w:rsidP="00247F77">
      <w:pPr>
        <w:rPr>
          <w:b/>
          <w:sz w:val="24"/>
        </w:rPr>
      </w:pPr>
    </w:p>
    <w:p w:rsidR="009A4039" w:rsidRDefault="009A4039" w:rsidP="00247F77"/>
    <w:p w:rsidR="009A4039" w:rsidRDefault="009A4039" w:rsidP="00247F77"/>
    <w:p w:rsidR="009A4039" w:rsidRDefault="009A4039" w:rsidP="00247F77"/>
    <w:tbl>
      <w:tblPr>
        <w:tblpPr w:leftFromText="180" w:rightFromText="180" w:vertAnchor="text" w:horzAnchor="margin" w:tblpY="3"/>
        <w:tblW w:w="9738" w:type="dxa"/>
        <w:tblLook w:val="04A0" w:firstRow="1" w:lastRow="0" w:firstColumn="1" w:lastColumn="0" w:noHBand="0" w:noVBand="1"/>
      </w:tblPr>
      <w:tblGrid>
        <w:gridCol w:w="5597"/>
        <w:gridCol w:w="4141"/>
      </w:tblGrid>
      <w:tr w:rsidR="005E5BD7" w:rsidRPr="00C05360" w:rsidTr="00470BCF">
        <w:trPr>
          <w:trHeight w:val="6210"/>
        </w:trPr>
        <w:tc>
          <w:tcPr>
            <w:tcW w:w="5597" w:type="dxa"/>
          </w:tcPr>
          <w:p w:rsidR="005E5BD7" w:rsidRDefault="005E5BD7" w:rsidP="005E5BD7">
            <w:pPr>
              <w:rPr>
                <w:sz w:val="24"/>
              </w:rPr>
            </w:pPr>
          </w:p>
          <w:p w:rsidR="005E5BD7" w:rsidRDefault="005E5BD7" w:rsidP="005E5BD7">
            <w:pPr>
              <w:rPr>
                <w:sz w:val="24"/>
              </w:rPr>
            </w:pPr>
          </w:p>
          <w:p w:rsidR="005E5BD7" w:rsidRDefault="005E5BD7" w:rsidP="005E5BD7">
            <w:pPr>
              <w:rPr>
                <w:sz w:val="24"/>
              </w:rPr>
            </w:pPr>
          </w:p>
          <w:p w:rsidR="005E5BD7" w:rsidRDefault="005E5BD7" w:rsidP="005E5BD7">
            <w:pPr>
              <w:rPr>
                <w:sz w:val="24"/>
              </w:rPr>
            </w:pPr>
          </w:p>
          <w:p w:rsidR="005E5BD7" w:rsidRDefault="005E5BD7" w:rsidP="005E5BD7">
            <w:pPr>
              <w:rPr>
                <w:sz w:val="24"/>
              </w:rPr>
            </w:pPr>
          </w:p>
          <w:p w:rsidR="005E5BD7" w:rsidRDefault="005E5BD7" w:rsidP="005E5BD7">
            <w:pPr>
              <w:rPr>
                <w:sz w:val="24"/>
              </w:rPr>
            </w:pPr>
            <w:r w:rsidRPr="006B66FB">
              <w:rPr>
                <w:sz w:val="24"/>
              </w:rPr>
              <w:t xml:space="preserve">To use the Check Printing feature, go to </w:t>
            </w:r>
            <w:r w:rsidRPr="006B66FB">
              <w:rPr>
                <w:i/>
                <w:sz w:val="24"/>
              </w:rPr>
              <w:t>Tools</w:t>
            </w:r>
            <w:r w:rsidRPr="006B66FB">
              <w:rPr>
                <w:sz w:val="24"/>
              </w:rPr>
              <w:t xml:space="preserve"> &gt;</w:t>
            </w:r>
            <w:r w:rsidRPr="006B66FB">
              <w:rPr>
                <w:i/>
                <w:sz w:val="24"/>
              </w:rPr>
              <w:t>Write and Print Checks</w:t>
            </w:r>
            <w:r w:rsidRPr="006B66FB">
              <w:rPr>
                <w:sz w:val="24"/>
              </w:rPr>
              <w:t xml:space="preserve"> (</w:t>
            </w:r>
            <w:r w:rsidRPr="006B66FB">
              <w:rPr>
                <w:i/>
                <w:sz w:val="24"/>
              </w:rPr>
              <w:t xml:space="preserve">Figure </w:t>
            </w:r>
            <w:r w:rsidR="00131223">
              <w:rPr>
                <w:i/>
                <w:sz w:val="24"/>
              </w:rPr>
              <w:t>2</w:t>
            </w:r>
            <w:r w:rsidRPr="006B66FB">
              <w:rPr>
                <w:sz w:val="24"/>
              </w:rPr>
              <w:t xml:space="preserve">).  </w:t>
            </w:r>
          </w:p>
          <w:p w:rsidR="005E5BD7" w:rsidRDefault="005E5BD7" w:rsidP="005E5BD7">
            <w:pPr>
              <w:rPr>
                <w:sz w:val="24"/>
              </w:rPr>
            </w:pPr>
          </w:p>
          <w:p w:rsidR="005E5BD7" w:rsidRDefault="005E5BD7" w:rsidP="005E5BD7">
            <w:pPr>
              <w:rPr>
                <w:sz w:val="24"/>
              </w:rPr>
            </w:pPr>
          </w:p>
          <w:p w:rsidR="005E5BD7" w:rsidRDefault="005E5BD7" w:rsidP="005E5BD7">
            <w:pPr>
              <w:rPr>
                <w:sz w:val="24"/>
              </w:rPr>
            </w:pPr>
          </w:p>
          <w:p w:rsidR="005E5BD7" w:rsidRDefault="005E5BD7" w:rsidP="005E5BD7">
            <w:pPr>
              <w:rPr>
                <w:sz w:val="24"/>
              </w:rPr>
            </w:pPr>
          </w:p>
          <w:p w:rsidR="005E5BD7" w:rsidRDefault="005E5BD7" w:rsidP="005E5BD7">
            <w:pPr>
              <w:rPr>
                <w:sz w:val="24"/>
              </w:rPr>
            </w:pPr>
          </w:p>
          <w:p w:rsidR="005E5BD7" w:rsidRDefault="005E5BD7" w:rsidP="005E5BD7">
            <w:pPr>
              <w:rPr>
                <w:sz w:val="24"/>
              </w:rPr>
            </w:pPr>
          </w:p>
          <w:p w:rsidR="005E5BD7" w:rsidRDefault="005E5BD7" w:rsidP="005E5BD7">
            <w:pPr>
              <w:rPr>
                <w:sz w:val="24"/>
              </w:rPr>
            </w:pPr>
          </w:p>
          <w:p w:rsidR="005E5BD7" w:rsidRDefault="005E5BD7" w:rsidP="005E5BD7">
            <w:pPr>
              <w:rPr>
                <w:sz w:val="24"/>
              </w:rPr>
            </w:pPr>
          </w:p>
          <w:p w:rsidR="005E5BD7" w:rsidRDefault="005E5BD7" w:rsidP="005E5BD7">
            <w:pPr>
              <w:rPr>
                <w:sz w:val="24"/>
              </w:rPr>
            </w:pPr>
          </w:p>
          <w:p w:rsidR="003006BC" w:rsidRDefault="003006BC" w:rsidP="005E5BD7">
            <w:pPr>
              <w:rPr>
                <w:sz w:val="24"/>
              </w:rPr>
            </w:pPr>
          </w:p>
          <w:p w:rsidR="003006BC" w:rsidRDefault="003006BC" w:rsidP="005E5BD7">
            <w:pPr>
              <w:rPr>
                <w:sz w:val="24"/>
              </w:rPr>
            </w:pPr>
          </w:p>
          <w:p w:rsidR="003006BC" w:rsidRDefault="003006BC" w:rsidP="005E5BD7">
            <w:pPr>
              <w:rPr>
                <w:sz w:val="24"/>
              </w:rPr>
            </w:pPr>
          </w:p>
          <w:p w:rsidR="003006BC" w:rsidRDefault="003006BC" w:rsidP="005E5BD7">
            <w:pPr>
              <w:rPr>
                <w:sz w:val="24"/>
              </w:rPr>
            </w:pPr>
          </w:p>
          <w:p w:rsidR="003006BC" w:rsidRDefault="003006BC" w:rsidP="005E5BD7">
            <w:pPr>
              <w:rPr>
                <w:sz w:val="24"/>
              </w:rPr>
            </w:pPr>
          </w:p>
          <w:p w:rsidR="005E5BD7" w:rsidRDefault="00470BCF" w:rsidP="005E5BD7">
            <w:pPr>
              <w:rPr>
                <w:sz w:val="24"/>
              </w:rPr>
            </w:pPr>
            <w:r>
              <w:rPr>
                <w:noProof/>
              </w:rPr>
              <w:drawing>
                <wp:inline distT="0" distB="0" distL="0" distR="0" wp14:anchorId="6B1DEF3C" wp14:editId="40DA6249">
                  <wp:extent cx="3118513" cy="2765854"/>
                  <wp:effectExtent l="0" t="0" r="571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126501" cy="2772939"/>
                          </a:xfrm>
                          <a:prstGeom prst="rect">
                            <a:avLst/>
                          </a:prstGeom>
                        </pic:spPr>
                      </pic:pic>
                    </a:graphicData>
                  </a:graphic>
                </wp:inline>
              </w:drawing>
            </w:r>
          </w:p>
          <w:p w:rsidR="00470BCF" w:rsidRPr="00470BCF" w:rsidRDefault="00470BCF" w:rsidP="005E5BD7">
            <w:pPr>
              <w:rPr>
                <w:i/>
                <w:sz w:val="24"/>
              </w:rPr>
            </w:pPr>
            <w:r w:rsidRPr="00C702C0">
              <w:rPr>
                <w:i/>
              </w:rPr>
              <w:t>Figure 3</w:t>
            </w:r>
          </w:p>
        </w:tc>
        <w:tc>
          <w:tcPr>
            <w:tcW w:w="4141" w:type="dxa"/>
          </w:tcPr>
          <w:p w:rsidR="005E5BD7" w:rsidRPr="00C05360" w:rsidRDefault="00F2792E" w:rsidP="005E5BD7">
            <w:r>
              <w:rPr>
                <w:noProof/>
              </w:rPr>
              <mc:AlternateContent>
                <mc:Choice Requires="wps">
                  <w:drawing>
                    <wp:anchor distT="0" distB="0" distL="114300" distR="114300" simplePos="0" relativeHeight="251718656" behindDoc="0" locked="0" layoutInCell="1" allowOverlap="1" wp14:anchorId="7BA2A648" wp14:editId="29D21CEE">
                      <wp:simplePos x="0" y="0"/>
                      <wp:positionH relativeFrom="margin">
                        <wp:posOffset>402342</wp:posOffset>
                      </wp:positionH>
                      <wp:positionV relativeFrom="paragraph">
                        <wp:posOffset>1921676</wp:posOffset>
                      </wp:positionV>
                      <wp:extent cx="914400" cy="190831"/>
                      <wp:effectExtent l="0" t="0" r="19050" b="19050"/>
                      <wp:wrapNone/>
                      <wp:docPr id="16"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90831"/>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74B5D" id="Rectangle 165" o:spid="_x0000_s1026" style="position:absolute;margin-left:31.7pt;margin-top:151.3pt;width:1in;height:15.0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" filled="f" strokecolor="red" strokeweight="1.5pt">
                      <w10:wrap anchorx="margin"/>
                    </v:rect>
                  </w:pict>
                </mc:Fallback>
              </mc:AlternateContent>
            </w:r>
            <w:r w:rsidR="00131223">
              <w:rPr>
                <w:noProof/>
              </w:rPr>
              <w:drawing>
                <wp:inline distT="0" distB="0" distL="0" distR="0" wp14:anchorId="042DB3BD" wp14:editId="68551AD8">
                  <wp:extent cx="2257425" cy="3105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27404" t="20531" r="64235" b="34818"/>
                          <a:stretch/>
                        </pic:blipFill>
                        <pic:spPr bwMode="auto">
                          <a:xfrm>
                            <a:off x="0" y="0"/>
                            <a:ext cx="2258940" cy="3107233"/>
                          </a:xfrm>
                          <a:prstGeom prst="rect">
                            <a:avLst/>
                          </a:prstGeom>
                          <a:ln>
                            <a:noFill/>
                          </a:ln>
                          <a:extLst>
                            <a:ext uri="{53640926-AAD7-44D8-BBD7-CCE9431645EC}">
                              <a14:shadowObscured xmlns:a14="http://schemas.microsoft.com/office/drawing/2010/main"/>
                            </a:ext>
                          </a:extLst>
                        </pic:spPr>
                      </pic:pic>
                    </a:graphicData>
                  </a:graphic>
                </wp:inline>
              </w:drawing>
            </w:r>
          </w:p>
          <w:p w:rsidR="005E5BD7" w:rsidRPr="00131223" w:rsidRDefault="005E5BD7" w:rsidP="005E5BD7">
            <w:pPr>
              <w:rPr>
                <w:i/>
                <w:sz w:val="24"/>
              </w:rPr>
            </w:pPr>
            <w:r w:rsidRPr="00131223">
              <w:rPr>
                <w:i/>
              </w:rPr>
              <w:t xml:space="preserve">Figure </w:t>
            </w:r>
            <w:r w:rsidR="00131223">
              <w:rPr>
                <w:i/>
              </w:rPr>
              <w:t>2</w:t>
            </w:r>
          </w:p>
        </w:tc>
      </w:tr>
    </w:tbl>
    <w:p w:rsidR="009A4039" w:rsidRDefault="009A4039" w:rsidP="00247F77"/>
    <w:p w:rsidR="0064674B" w:rsidRPr="006B66FB" w:rsidRDefault="0064674B" w:rsidP="00247F77">
      <w:pPr>
        <w:rPr>
          <w:sz w:val="24"/>
        </w:rPr>
      </w:pPr>
      <w:r w:rsidRPr="006B66FB">
        <w:rPr>
          <w:sz w:val="24"/>
        </w:rPr>
        <w:t xml:space="preserve">You will then see the </w:t>
      </w:r>
      <w:r w:rsidRPr="00EA0104">
        <w:rPr>
          <w:i/>
          <w:sz w:val="24"/>
        </w:rPr>
        <w:t>Write Checks</w:t>
      </w:r>
      <w:r w:rsidRPr="006B66FB">
        <w:rPr>
          <w:sz w:val="24"/>
        </w:rPr>
        <w:t xml:space="preserve"> screen in </w:t>
      </w:r>
      <w:r w:rsidRPr="006B66FB">
        <w:rPr>
          <w:i/>
          <w:sz w:val="24"/>
        </w:rPr>
        <w:t xml:space="preserve">Figure </w:t>
      </w:r>
      <w:r w:rsidR="00470BCF">
        <w:rPr>
          <w:i/>
          <w:sz w:val="24"/>
        </w:rPr>
        <w:t>3</w:t>
      </w:r>
      <w:r w:rsidRPr="006B66FB">
        <w:rPr>
          <w:sz w:val="24"/>
        </w:rPr>
        <w:t xml:space="preserve">.  </w:t>
      </w:r>
      <w:r w:rsidR="00D926F1" w:rsidRPr="006B66FB">
        <w:rPr>
          <w:sz w:val="24"/>
        </w:rPr>
        <w:t>At the top of the screen fill in the check with Pay to the Order of, Amount, and Memo (if desired).  In the middle of the screen complete the Category information. Then Click Record Check</w:t>
      </w:r>
      <w:r w:rsidR="003C2C9F" w:rsidRPr="006B66FB">
        <w:rPr>
          <w:sz w:val="24"/>
        </w:rPr>
        <w:t xml:space="preserve"> to save the check in the register. Click </w:t>
      </w:r>
      <w:r w:rsidR="003C2C9F" w:rsidRPr="00C702C0">
        <w:rPr>
          <w:i/>
          <w:sz w:val="24"/>
        </w:rPr>
        <w:t>Print</w:t>
      </w:r>
      <w:r w:rsidR="003C2C9F" w:rsidRPr="006B66FB">
        <w:rPr>
          <w:sz w:val="24"/>
        </w:rPr>
        <w:t xml:space="preserve"> to print the check.</w:t>
      </w:r>
      <w:r w:rsidR="00D926F1" w:rsidRPr="006B66FB">
        <w:rPr>
          <w:sz w:val="24"/>
        </w:rPr>
        <w:t xml:space="preserve">  </w:t>
      </w:r>
      <w:r w:rsidR="003C2C9F" w:rsidRPr="006B66FB">
        <w:rPr>
          <w:sz w:val="24"/>
        </w:rPr>
        <w:t>T</w:t>
      </w:r>
      <w:r w:rsidR="00D926F1" w:rsidRPr="006B66FB">
        <w:rPr>
          <w:sz w:val="24"/>
        </w:rPr>
        <w:t>he account will be flagged in the Accounts List with a message “</w:t>
      </w:r>
      <w:r w:rsidR="00D926F1" w:rsidRPr="00C702C0">
        <w:rPr>
          <w:i/>
          <w:sz w:val="24"/>
        </w:rPr>
        <w:t>You have checks to print</w:t>
      </w:r>
      <w:r w:rsidR="00D926F1" w:rsidRPr="006B66FB">
        <w:rPr>
          <w:sz w:val="24"/>
        </w:rPr>
        <w:t>”</w:t>
      </w:r>
      <w:r w:rsidR="003C2C9F" w:rsidRPr="006B66FB">
        <w:rPr>
          <w:sz w:val="24"/>
        </w:rPr>
        <w:t xml:space="preserve"> until you have printed the check</w:t>
      </w:r>
      <w:r w:rsidR="00D926F1" w:rsidRPr="006B66FB">
        <w:rPr>
          <w:sz w:val="24"/>
        </w:rPr>
        <w:t>.</w:t>
      </w:r>
    </w:p>
    <w:p w:rsidR="0064674B" w:rsidRDefault="0064674B" w:rsidP="00247F77"/>
    <w:p w:rsidR="00470BCF" w:rsidRDefault="00470BCF" w:rsidP="003006BC">
      <w:pPr>
        <w:rPr>
          <w:sz w:val="24"/>
        </w:rPr>
      </w:pPr>
    </w:p>
    <w:p w:rsidR="00470BCF" w:rsidRDefault="00470BCF" w:rsidP="003006BC">
      <w:pPr>
        <w:rPr>
          <w:sz w:val="24"/>
        </w:rPr>
      </w:pPr>
    </w:p>
    <w:p w:rsidR="00470BCF" w:rsidRDefault="00470BCF" w:rsidP="003006BC">
      <w:pPr>
        <w:rPr>
          <w:sz w:val="24"/>
        </w:rPr>
      </w:pPr>
    </w:p>
    <w:p w:rsidR="00470BCF" w:rsidRDefault="00470BCF" w:rsidP="003006BC">
      <w:pPr>
        <w:rPr>
          <w:sz w:val="24"/>
        </w:rPr>
      </w:pPr>
    </w:p>
    <w:p w:rsidR="00470BCF" w:rsidRDefault="00470BCF" w:rsidP="003006BC">
      <w:pPr>
        <w:rPr>
          <w:sz w:val="24"/>
        </w:rPr>
      </w:pPr>
    </w:p>
    <w:p w:rsidR="00470BCF" w:rsidRDefault="00470BCF" w:rsidP="003006BC">
      <w:pPr>
        <w:rPr>
          <w:sz w:val="24"/>
        </w:rPr>
      </w:pPr>
    </w:p>
    <w:p w:rsidR="003006BC" w:rsidRDefault="003006BC" w:rsidP="003006BC">
      <w:pPr>
        <w:rPr>
          <w:sz w:val="24"/>
        </w:rPr>
      </w:pPr>
      <w:r w:rsidRPr="003006BC">
        <w:rPr>
          <w:sz w:val="24"/>
        </w:rPr>
        <w:t>After entering checks, splitting expenses to your preference and recording check</w:t>
      </w:r>
      <w:r w:rsidR="00C702C0">
        <w:rPr>
          <w:sz w:val="24"/>
        </w:rPr>
        <w:t>s</w:t>
      </w:r>
      <w:r w:rsidRPr="003006BC">
        <w:rPr>
          <w:sz w:val="24"/>
        </w:rPr>
        <w:t xml:space="preserve"> it shows in checks to print box.  When you press the print button you get this next box where you can change t</w:t>
      </w:r>
      <w:r w:rsidR="00470BCF">
        <w:rPr>
          <w:sz w:val="24"/>
        </w:rPr>
        <w:t xml:space="preserve">he check number or check layout </w:t>
      </w:r>
      <w:r w:rsidR="00470BCF">
        <w:rPr>
          <w:i/>
          <w:sz w:val="24"/>
        </w:rPr>
        <w:t>Figure 4</w:t>
      </w:r>
      <w:r w:rsidR="00470BCF">
        <w:rPr>
          <w:sz w:val="24"/>
        </w:rPr>
        <w:t>.</w:t>
      </w:r>
    </w:p>
    <w:p w:rsidR="00470BCF" w:rsidRPr="00470BCF" w:rsidRDefault="00470BCF" w:rsidP="003006BC"/>
    <w:p w:rsidR="003006BC" w:rsidRDefault="00470BCF" w:rsidP="003006BC">
      <w:r>
        <w:rPr>
          <w:noProof/>
        </w:rPr>
        <w:drawing>
          <wp:inline distT="0" distB="0" distL="0" distR="0" wp14:anchorId="0B5ED7E8" wp14:editId="2B83E660">
            <wp:extent cx="2449773" cy="3052625"/>
            <wp:effectExtent l="0" t="0" r="825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464122" cy="3070506"/>
                    </a:xfrm>
                    <a:prstGeom prst="rect">
                      <a:avLst/>
                    </a:prstGeom>
                  </pic:spPr>
                </pic:pic>
              </a:graphicData>
            </a:graphic>
          </wp:inline>
        </w:drawing>
      </w:r>
    </w:p>
    <w:p w:rsidR="003006BC" w:rsidRPr="003006BC" w:rsidRDefault="00470BCF" w:rsidP="003006BC">
      <w:pPr>
        <w:rPr>
          <w:i/>
          <w:szCs w:val="20"/>
        </w:rPr>
      </w:pPr>
      <w:r>
        <w:rPr>
          <w:i/>
          <w:szCs w:val="20"/>
        </w:rPr>
        <w:t>Figure 4</w:t>
      </w:r>
    </w:p>
    <w:p w:rsidR="003006BC" w:rsidRDefault="003006BC" w:rsidP="003006BC">
      <w:pPr>
        <w:rPr>
          <w:sz w:val="24"/>
        </w:rPr>
      </w:pPr>
    </w:p>
    <w:p w:rsidR="003006BC" w:rsidRDefault="003006BC" w:rsidP="003006BC">
      <w:pPr>
        <w:rPr>
          <w:sz w:val="24"/>
        </w:rPr>
      </w:pPr>
    </w:p>
    <w:p w:rsidR="003006BC" w:rsidRPr="00470BCF" w:rsidRDefault="003006BC" w:rsidP="003006BC">
      <w:pPr>
        <w:rPr>
          <w:sz w:val="24"/>
        </w:rPr>
      </w:pPr>
      <w:r w:rsidRPr="003006BC">
        <w:rPr>
          <w:sz w:val="24"/>
        </w:rPr>
        <w:t xml:space="preserve">You will have a chance to void </w:t>
      </w:r>
      <w:r w:rsidR="000773F2">
        <w:rPr>
          <w:sz w:val="24"/>
        </w:rPr>
        <w:t xml:space="preserve">the </w:t>
      </w:r>
      <w:r w:rsidRPr="003006BC">
        <w:rPr>
          <w:sz w:val="24"/>
        </w:rPr>
        <w:t xml:space="preserve">check </w:t>
      </w:r>
      <w:r w:rsidR="000773F2">
        <w:rPr>
          <w:sz w:val="24"/>
        </w:rPr>
        <w:t xml:space="preserve">if it </w:t>
      </w:r>
      <w:r w:rsidR="00470BCF">
        <w:rPr>
          <w:sz w:val="24"/>
        </w:rPr>
        <w:t xml:space="preserve">didn’t print correctly </w:t>
      </w:r>
      <w:r w:rsidR="00470BCF">
        <w:rPr>
          <w:i/>
          <w:sz w:val="24"/>
        </w:rPr>
        <w:t>Figure 5</w:t>
      </w:r>
      <w:r w:rsidR="00470BCF">
        <w:rPr>
          <w:sz w:val="24"/>
        </w:rPr>
        <w:t>.</w:t>
      </w:r>
    </w:p>
    <w:p w:rsidR="003006BC" w:rsidRPr="003006BC" w:rsidRDefault="003006BC" w:rsidP="003006BC">
      <w:pPr>
        <w:rPr>
          <w:sz w:val="24"/>
        </w:rPr>
      </w:pPr>
    </w:p>
    <w:p w:rsidR="003006BC" w:rsidRDefault="003006BC" w:rsidP="003006BC"/>
    <w:p w:rsidR="003006BC" w:rsidRDefault="00470BCF" w:rsidP="0087231E">
      <w:pPr>
        <w:rPr>
          <w:noProof/>
        </w:rPr>
      </w:pPr>
      <w:r>
        <w:rPr>
          <w:noProof/>
        </w:rPr>
        <w:drawing>
          <wp:inline distT="0" distB="0" distL="0" distR="0" wp14:anchorId="0B1A1FFF" wp14:editId="7D602C0E">
            <wp:extent cx="2163170" cy="1391551"/>
            <wp:effectExtent l="0" t="0" r="889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174837" cy="1399056"/>
                    </a:xfrm>
                    <a:prstGeom prst="rect">
                      <a:avLst/>
                    </a:prstGeom>
                  </pic:spPr>
                </pic:pic>
              </a:graphicData>
            </a:graphic>
          </wp:inline>
        </w:drawing>
      </w:r>
    </w:p>
    <w:p w:rsidR="003006BC" w:rsidRPr="0087231E" w:rsidRDefault="00470BCF" w:rsidP="0087231E">
      <w:r w:rsidRPr="0087231E">
        <w:t>Figure 5</w:t>
      </w:r>
    </w:p>
    <w:p w:rsidR="003006BC" w:rsidRDefault="003006BC" w:rsidP="0087231E">
      <w:pPr>
        <w:rPr>
          <w:noProof/>
        </w:rPr>
      </w:pPr>
    </w:p>
    <w:p w:rsidR="003006BC" w:rsidRPr="001A51ED" w:rsidRDefault="00C702C0" w:rsidP="003006BC">
      <w:pPr>
        <w:rPr>
          <w:b/>
          <w:sz w:val="24"/>
        </w:rPr>
      </w:pPr>
      <w:r>
        <w:rPr>
          <w:b/>
          <w:sz w:val="24"/>
        </w:rPr>
        <w:t xml:space="preserve">NOTE: </w:t>
      </w:r>
      <w:r w:rsidR="003006BC" w:rsidRPr="001A51ED">
        <w:rPr>
          <w:b/>
          <w:sz w:val="24"/>
        </w:rPr>
        <w:t xml:space="preserve">For more information about using the check writing feature, click on the </w:t>
      </w:r>
      <w:r w:rsidR="00470BCF">
        <w:rPr>
          <w:noProof/>
        </w:rPr>
        <w:drawing>
          <wp:inline distT="0" distB="0" distL="0" distR="0" wp14:anchorId="455157F3" wp14:editId="6DC12877">
            <wp:extent cx="327546" cy="278452"/>
            <wp:effectExtent l="57150" t="57150" r="111125" b="12192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3026" t="16381" r="8731"/>
                    <a:stretch/>
                  </pic:blipFill>
                  <pic:spPr bwMode="auto">
                    <a:xfrm>
                      <a:off x="0" y="0"/>
                      <a:ext cx="327918" cy="278768"/>
                    </a:xfrm>
                    <a:prstGeom prst="rect">
                      <a:avLst/>
                    </a:prstGeom>
                    <a:ln w="12700" cap="sq">
                      <a:solidFill>
                        <a:schemeClr val="tx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3006BC" w:rsidRPr="001A51ED">
        <w:rPr>
          <w:b/>
          <w:sz w:val="24"/>
        </w:rPr>
        <w:t xml:space="preserve"> “How Do I?” in the </w:t>
      </w:r>
      <w:r w:rsidR="00470BCF">
        <w:rPr>
          <w:b/>
          <w:sz w:val="24"/>
        </w:rPr>
        <w:t xml:space="preserve">lower left </w:t>
      </w:r>
      <w:r w:rsidR="003006BC" w:rsidRPr="001A51ED">
        <w:rPr>
          <w:b/>
          <w:sz w:val="24"/>
        </w:rPr>
        <w:t xml:space="preserve">corner of the check writing screen to access </w:t>
      </w:r>
      <w:r w:rsidR="003006BC" w:rsidRPr="001A51ED">
        <w:rPr>
          <w:b/>
          <w:i/>
          <w:sz w:val="24"/>
        </w:rPr>
        <w:t>Quicken Help</w:t>
      </w:r>
      <w:r w:rsidR="003006BC" w:rsidRPr="001A51ED">
        <w:rPr>
          <w:b/>
          <w:sz w:val="24"/>
        </w:rPr>
        <w:t>.</w:t>
      </w:r>
    </w:p>
    <w:p w:rsidR="00F86ECD" w:rsidRPr="003D1528" w:rsidRDefault="000278C5" w:rsidP="00F86ECD">
      <w:pPr>
        <w:pStyle w:val="Heading1"/>
      </w:pPr>
      <w:bookmarkStart w:id="65" w:name="_Appendix_E:_How"/>
      <w:bookmarkEnd w:id="65"/>
      <w:r>
        <w:rPr>
          <w:sz w:val="24"/>
        </w:rPr>
        <w:br w:type="page"/>
      </w:r>
      <w:bookmarkStart w:id="66" w:name="Appendix_E"/>
      <w:bookmarkStart w:id="67" w:name="Appendix_F"/>
      <w:bookmarkStart w:id="68" w:name="_Toc248292446"/>
      <w:bookmarkStart w:id="69" w:name="_Toc248293091"/>
      <w:bookmarkStart w:id="70" w:name="_Toc248293619"/>
      <w:bookmarkStart w:id="71" w:name="_Toc248293678"/>
      <w:bookmarkStart w:id="72" w:name="_Toc248805078"/>
      <w:bookmarkStart w:id="73" w:name="_Toc251685555"/>
      <w:bookmarkEnd w:id="66"/>
      <w:bookmarkEnd w:id="67"/>
    </w:p>
    <w:p w:rsidR="000278C5" w:rsidRPr="003D1528" w:rsidRDefault="000278C5" w:rsidP="00247F77">
      <w:pPr>
        <w:pStyle w:val="Heading1"/>
      </w:pPr>
      <w:r w:rsidRPr="003D1528">
        <w:t xml:space="preserve">Appendix </w:t>
      </w:r>
      <w:r w:rsidR="00F86ECD">
        <w:t>E</w:t>
      </w:r>
      <w:bookmarkEnd w:id="68"/>
      <w:r w:rsidR="003D1528">
        <w:t>: How to Hide/Delete Accounts</w:t>
      </w:r>
      <w:bookmarkEnd w:id="69"/>
      <w:bookmarkEnd w:id="70"/>
      <w:bookmarkEnd w:id="71"/>
      <w:bookmarkEnd w:id="72"/>
      <w:bookmarkEnd w:id="73"/>
    </w:p>
    <w:p w:rsidR="000278C5" w:rsidRDefault="000278C5" w:rsidP="00247F77"/>
    <w:p w:rsidR="00AB6568" w:rsidRDefault="00AB6568" w:rsidP="00247F77">
      <w:r w:rsidRPr="00F7340D">
        <w:rPr>
          <w:sz w:val="24"/>
        </w:rPr>
        <w:t xml:space="preserve">You can hide </w:t>
      </w:r>
      <w:r w:rsidR="000A0B2D" w:rsidRPr="00F7340D">
        <w:rPr>
          <w:sz w:val="24"/>
        </w:rPr>
        <w:t xml:space="preserve">or delete </w:t>
      </w:r>
      <w:r w:rsidRPr="00F7340D">
        <w:rPr>
          <w:sz w:val="24"/>
        </w:rPr>
        <w:t xml:space="preserve">an account by going to </w:t>
      </w:r>
      <w:r w:rsidRPr="00F7340D">
        <w:rPr>
          <w:i/>
          <w:sz w:val="24"/>
        </w:rPr>
        <w:t>Tools</w:t>
      </w:r>
      <w:r w:rsidRPr="00F7340D">
        <w:rPr>
          <w:sz w:val="24"/>
        </w:rPr>
        <w:t xml:space="preserve"> &gt; </w:t>
      </w:r>
      <w:r w:rsidRPr="00F7340D">
        <w:rPr>
          <w:i/>
          <w:sz w:val="24"/>
        </w:rPr>
        <w:t>Account List</w:t>
      </w:r>
      <w:r w:rsidRPr="00F7340D">
        <w:rPr>
          <w:sz w:val="24"/>
        </w:rPr>
        <w:t xml:space="preserve">.  </w:t>
      </w:r>
      <w:r w:rsidR="008777BA">
        <w:rPr>
          <w:sz w:val="24"/>
        </w:rPr>
        <w:t>See</w:t>
      </w:r>
      <w:r w:rsidR="00B747FC" w:rsidRPr="00F7340D">
        <w:rPr>
          <w:sz w:val="24"/>
        </w:rPr>
        <w:t xml:space="preserve"> </w:t>
      </w:r>
      <w:r w:rsidR="003006BC">
        <w:rPr>
          <w:sz w:val="24"/>
        </w:rPr>
        <w:t>(</w:t>
      </w:r>
      <w:r w:rsidR="004C0D14" w:rsidRPr="00F7340D">
        <w:rPr>
          <w:i/>
          <w:sz w:val="24"/>
        </w:rPr>
        <w:t>Figure 1</w:t>
      </w:r>
      <w:r w:rsidR="008777BA">
        <w:rPr>
          <w:i/>
          <w:sz w:val="24"/>
        </w:rPr>
        <w:t>)</w:t>
      </w:r>
      <w:r w:rsidR="00B747FC" w:rsidRPr="00F7340D">
        <w:rPr>
          <w:sz w:val="24"/>
        </w:rPr>
        <w:t xml:space="preserve"> below.  Click on </w:t>
      </w:r>
      <w:r w:rsidR="006D5777">
        <w:rPr>
          <w:sz w:val="24"/>
        </w:rPr>
        <w:t xml:space="preserve">the </w:t>
      </w:r>
      <w:r w:rsidR="006D5777" w:rsidRPr="006D5777">
        <w:rPr>
          <w:i/>
          <w:sz w:val="24"/>
        </w:rPr>
        <w:t>Edit</w:t>
      </w:r>
      <w:r w:rsidR="00B747FC" w:rsidRPr="00F7340D">
        <w:rPr>
          <w:sz w:val="24"/>
        </w:rPr>
        <w:t xml:space="preserve"> </w:t>
      </w:r>
      <w:r w:rsidR="006D5777">
        <w:rPr>
          <w:sz w:val="24"/>
        </w:rPr>
        <w:t>button</w:t>
      </w:r>
      <w:r w:rsidR="00B747FC">
        <w:t>.</w:t>
      </w:r>
    </w:p>
    <w:p w:rsidR="00623F31" w:rsidRDefault="00623F31" w:rsidP="00247F77"/>
    <w:p w:rsidR="00623F31" w:rsidRDefault="00623F31" w:rsidP="00247F77"/>
    <w:p w:rsidR="00623F31" w:rsidRDefault="008A00B8" w:rsidP="00247F77">
      <w:r>
        <w:rPr>
          <w:noProof/>
        </w:rPr>
        <w:drawing>
          <wp:inline distT="0" distB="0" distL="0" distR="0" wp14:anchorId="2D617765" wp14:editId="1709CE12">
            <wp:extent cx="4708478" cy="2798929"/>
            <wp:effectExtent l="0" t="0" r="0" b="190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713554" cy="2801947"/>
                    </a:xfrm>
                    <a:prstGeom prst="rect">
                      <a:avLst/>
                    </a:prstGeom>
                  </pic:spPr>
                </pic:pic>
              </a:graphicData>
            </a:graphic>
          </wp:inline>
        </w:drawing>
      </w:r>
    </w:p>
    <w:p w:rsidR="00DE1BC6" w:rsidRPr="00C6305F" w:rsidRDefault="004C0D14" w:rsidP="00247F77">
      <w:pPr>
        <w:rPr>
          <w:i/>
        </w:rPr>
      </w:pPr>
      <w:r w:rsidRPr="00C6305F">
        <w:rPr>
          <w:i/>
        </w:rPr>
        <w:t xml:space="preserve"> </w:t>
      </w:r>
      <w:r w:rsidRPr="00F7340D">
        <w:rPr>
          <w:i/>
        </w:rPr>
        <w:t>Figure 1</w:t>
      </w:r>
    </w:p>
    <w:p w:rsidR="00DE1BC6" w:rsidRDefault="00DE1BC6" w:rsidP="00247F77"/>
    <w:p w:rsidR="008777BA" w:rsidRDefault="008777BA" w:rsidP="00247F77"/>
    <w:p w:rsidR="00DE1BC6" w:rsidRDefault="00DE1BC6" w:rsidP="00247F77">
      <w:pPr>
        <w:rPr>
          <w:sz w:val="24"/>
        </w:rPr>
      </w:pPr>
      <w:r w:rsidRPr="008777BA">
        <w:rPr>
          <w:sz w:val="24"/>
        </w:rPr>
        <w:t xml:space="preserve">You will now see </w:t>
      </w:r>
      <w:r w:rsidR="006D5777">
        <w:rPr>
          <w:sz w:val="24"/>
        </w:rPr>
        <w:t xml:space="preserve">the </w:t>
      </w:r>
      <w:r w:rsidRPr="006D5777">
        <w:rPr>
          <w:i/>
          <w:sz w:val="24"/>
        </w:rPr>
        <w:t>Account</w:t>
      </w:r>
      <w:r w:rsidR="006D5777" w:rsidRPr="006D5777">
        <w:rPr>
          <w:i/>
          <w:sz w:val="24"/>
        </w:rPr>
        <w:t xml:space="preserve"> Details</w:t>
      </w:r>
      <w:r w:rsidR="006D5777">
        <w:rPr>
          <w:sz w:val="24"/>
        </w:rPr>
        <w:t xml:space="preserve"> screen</w:t>
      </w:r>
      <w:r w:rsidRPr="008777BA">
        <w:rPr>
          <w:sz w:val="24"/>
        </w:rPr>
        <w:t xml:space="preserve"> (</w:t>
      </w:r>
      <w:r w:rsidRPr="006D5777">
        <w:rPr>
          <w:i/>
          <w:sz w:val="24"/>
        </w:rPr>
        <w:t>Figure 2</w:t>
      </w:r>
      <w:r w:rsidR="006D5777">
        <w:rPr>
          <w:sz w:val="24"/>
        </w:rPr>
        <w:t>)</w:t>
      </w:r>
      <w:r w:rsidR="00C702C0">
        <w:rPr>
          <w:sz w:val="24"/>
        </w:rPr>
        <w:t>.</w:t>
      </w:r>
      <w:r w:rsidR="006D5777">
        <w:rPr>
          <w:sz w:val="24"/>
        </w:rPr>
        <w:t xml:space="preserve"> </w:t>
      </w:r>
      <w:r w:rsidRPr="008777BA">
        <w:rPr>
          <w:sz w:val="24"/>
        </w:rPr>
        <w:t xml:space="preserve"> </w:t>
      </w:r>
      <w:r w:rsidR="002D5770">
        <w:rPr>
          <w:sz w:val="24"/>
        </w:rPr>
        <w:t xml:space="preserve">Click the </w:t>
      </w:r>
      <w:r w:rsidR="002D5770" w:rsidRPr="002D5770">
        <w:rPr>
          <w:i/>
          <w:sz w:val="24"/>
        </w:rPr>
        <w:t>Display Options</w:t>
      </w:r>
      <w:r w:rsidR="002D5770">
        <w:rPr>
          <w:sz w:val="24"/>
        </w:rPr>
        <w:t xml:space="preserve"> tab on the Account Details screen. </w:t>
      </w:r>
    </w:p>
    <w:p w:rsidR="002D5770" w:rsidRPr="008777BA" w:rsidRDefault="002D5770" w:rsidP="00247F77">
      <w:pPr>
        <w:rPr>
          <w:sz w:val="24"/>
        </w:rPr>
      </w:pPr>
    </w:p>
    <w:p w:rsidR="002D5770" w:rsidRDefault="00AA7645" w:rsidP="00247F77">
      <w:r>
        <w:rPr>
          <w:noProof/>
        </w:rPr>
        <w:drawing>
          <wp:inline distT="0" distB="0" distL="0" distR="0" wp14:anchorId="6AAEE2D6" wp14:editId="04450A86">
            <wp:extent cx="3309582" cy="1799842"/>
            <wp:effectExtent l="0" t="0" r="571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349720" cy="1821670"/>
                    </a:xfrm>
                    <a:prstGeom prst="rect">
                      <a:avLst/>
                    </a:prstGeom>
                  </pic:spPr>
                </pic:pic>
              </a:graphicData>
            </a:graphic>
          </wp:inline>
        </w:drawing>
      </w:r>
    </w:p>
    <w:p w:rsidR="002D5770" w:rsidRDefault="00EB3116" w:rsidP="00247F77">
      <w:r w:rsidRPr="002D5770">
        <w:rPr>
          <w:i/>
        </w:rPr>
        <w:t>Figure 2</w:t>
      </w:r>
    </w:p>
    <w:p w:rsidR="002D5770" w:rsidRDefault="002D5770" w:rsidP="00247F77"/>
    <w:p w:rsidR="002D5770" w:rsidRDefault="002D5770" w:rsidP="00247F77"/>
    <w:p w:rsidR="002D5770" w:rsidRPr="008777BA" w:rsidRDefault="002D5770" w:rsidP="002D5770">
      <w:pPr>
        <w:rPr>
          <w:sz w:val="24"/>
        </w:rPr>
      </w:pPr>
      <w:bookmarkStart w:id="74" w:name="_Appendix_F:_How"/>
      <w:bookmarkEnd w:id="74"/>
      <w:r>
        <w:rPr>
          <w:sz w:val="24"/>
        </w:rPr>
        <w:t xml:space="preserve">This screen allows accounts to be hidden or deleted.  </w:t>
      </w:r>
      <w:r w:rsidRPr="008777BA">
        <w:rPr>
          <w:sz w:val="24"/>
        </w:rPr>
        <w:t xml:space="preserve">If you check </w:t>
      </w:r>
      <w:r w:rsidRPr="002D5770">
        <w:rPr>
          <w:i/>
          <w:sz w:val="24"/>
        </w:rPr>
        <w:t>Hide this account in Quicken</w:t>
      </w:r>
      <w:r w:rsidRPr="008777BA">
        <w:rPr>
          <w:sz w:val="24"/>
        </w:rPr>
        <w:t xml:space="preserve"> (the first box), it will no longer show up in lists, menus, reports, and the other 2 boxes will automatically be checked. </w:t>
      </w:r>
      <w:r w:rsidR="00AA7645" w:rsidRPr="00AA7645">
        <w:rPr>
          <w:sz w:val="24"/>
        </w:rPr>
        <w:t xml:space="preserve">If </w:t>
      </w:r>
      <w:r w:rsidRPr="008777BA">
        <w:rPr>
          <w:sz w:val="24"/>
        </w:rPr>
        <w:t xml:space="preserve">you click </w:t>
      </w:r>
      <w:r w:rsidRPr="002D5770">
        <w:rPr>
          <w:i/>
          <w:sz w:val="24"/>
        </w:rPr>
        <w:t>Delete Account</w:t>
      </w:r>
      <w:r w:rsidRPr="008777BA">
        <w:rPr>
          <w:sz w:val="24"/>
        </w:rPr>
        <w:t xml:space="preserve">, you will see the box in </w:t>
      </w:r>
      <w:r w:rsidRPr="00A462A2">
        <w:rPr>
          <w:i/>
          <w:sz w:val="24"/>
        </w:rPr>
        <w:t xml:space="preserve">Figure </w:t>
      </w:r>
      <w:r w:rsidR="00AA7645">
        <w:rPr>
          <w:i/>
          <w:sz w:val="24"/>
        </w:rPr>
        <w:t>3</w:t>
      </w:r>
      <w:r w:rsidRPr="008777BA">
        <w:rPr>
          <w:sz w:val="24"/>
        </w:rPr>
        <w:t xml:space="preserve">.  You will need to confirm that you want to delete the account by typing “yes” in this box.  </w:t>
      </w:r>
    </w:p>
    <w:p w:rsidR="002D5770" w:rsidRDefault="002D5770" w:rsidP="00247F77"/>
    <w:p w:rsidR="00EB3116" w:rsidRDefault="00AA7645" w:rsidP="00247F77">
      <w:r>
        <w:rPr>
          <w:noProof/>
        </w:rPr>
        <w:drawing>
          <wp:inline distT="0" distB="0" distL="0" distR="0" wp14:anchorId="2BB4BB28" wp14:editId="0892CE68">
            <wp:extent cx="2258704" cy="1533483"/>
            <wp:effectExtent l="0" t="0" r="825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267156" cy="1539221"/>
                    </a:xfrm>
                    <a:prstGeom prst="rect">
                      <a:avLst/>
                    </a:prstGeom>
                  </pic:spPr>
                </pic:pic>
              </a:graphicData>
            </a:graphic>
          </wp:inline>
        </w:drawing>
      </w:r>
    </w:p>
    <w:p w:rsidR="00EB3116" w:rsidRPr="00AA7645" w:rsidRDefault="00AA7645" w:rsidP="00247F77">
      <w:pPr>
        <w:rPr>
          <w:i/>
        </w:rPr>
      </w:pPr>
      <w:r>
        <w:rPr>
          <w:i/>
        </w:rPr>
        <w:t>Figure 3</w:t>
      </w:r>
    </w:p>
    <w:p w:rsidR="00EB3116" w:rsidRDefault="00EB3116" w:rsidP="00247F77"/>
    <w:p w:rsidR="00EB3116" w:rsidRDefault="00EB3116" w:rsidP="00247F77"/>
    <w:p w:rsidR="00EB3116" w:rsidRDefault="00EB3116" w:rsidP="00247F77"/>
    <w:p w:rsidR="00AC2D5E" w:rsidRDefault="00AC2D5E" w:rsidP="00247F77"/>
    <w:p w:rsidR="00FD4DEA" w:rsidRDefault="00FD4DEA" w:rsidP="00247F77">
      <w:pPr>
        <w:pStyle w:val="Heading1"/>
      </w:pPr>
      <w:bookmarkStart w:id="75" w:name="_Appendix_G:_"/>
      <w:bookmarkEnd w:id="75"/>
      <w:r>
        <w:rPr>
          <w:sz w:val="24"/>
        </w:rPr>
        <w:br w:type="page"/>
      </w:r>
      <w:bookmarkStart w:id="76" w:name="Appendix_G"/>
      <w:bookmarkStart w:id="77" w:name="_Toc248292447"/>
      <w:bookmarkStart w:id="78" w:name="_Toc248293092"/>
      <w:bookmarkStart w:id="79" w:name="_Toc248293620"/>
      <w:bookmarkStart w:id="80" w:name="_Toc248293679"/>
      <w:bookmarkStart w:id="81" w:name="_Toc248805079"/>
      <w:bookmarkStart w:id="82" w:name="_Toc251685556"/>
      <w:bookmarkEnd w:id="76"/>
      <w:r>
        <w:t xml:space="preserve">Appendix </w:t>
      </w:r>
      <w:r w:rsidR="00F86ECD">
        <w:t>F</w:t>
      </w:r>
      <w:bookmarkEnd w:id="77"/>
      <w:r w:rsidR="00B403BE">
        <w:t>:  Default Settings for Backups</w:t>
      </w:r>
      <w:bookmarkEnd w:id="78"/>
      <w:bookmarkEnd w:id="79"/>
      <w:bookmarkEnd w:id="80"/>
      <w:bookmarkEnd w:id="81"/>
      <w:bookmarkEnd w:id="82"/>
    </w:p>
    <w:p w:rsidR="00FD4DEA" w:rsidRDefault="00FD4DEA" w:rsidP="00247F77"/>
    <w:p w:rsidR="00794F1C" w:rsidRPr="00D75444" w:rsidRDefault="00D75444" w:rsidP="00247F77">
      <w:pPr>
        <w:rPr>
          <w:sz w:val="24"/>
        </w:rPr>
      </w:pPr>
      <w:r>
        <w:rPr>
          <w:sz w:val="24"/>
        </w:rPr>
        <w:t>T</w:t>
      </w:r>
      <w:r w:rsidR="00794F1C" w:rsidRPr="00D75444">
        <w:rPr>
          <w:sz w:val="24"/>
        </w:rPr>
        <w:t xml:space="preserve">he </w:t>
      </w:r>
      <w:r>
        <w:rPr>
          <w:sz w:val="24"/>
        </w:rPr>
        <w:t xml:space="preserve">Quicken </w:t>
      </w:r>
      <w:r w:rsidR="00794F1C" w:rsidRPr="00D75444">
        <w:rPr>
          <w:sz w:val="24"/>
        </w:rPr>
        <w:t xml:space="preserve">software and data files </w:t>
      </w:r>
      <w:r>
        <w:rPr>
          <w:sz w:val="24"/>
        </w:rPr>
        <w:t>are</w:t>
      </w:r>
      <w:r w:rsidR="00794F1C" w:rsidRPr="00D75444">
        <w:rPr>
          <w:sz w:val="24"/>
        </w:rPr>
        <w:t xml:space="preserve"> stored on a secure server </w:t>
      </w:r>
      <w:r>
        <w:rPr>
          <w:sz w:val="24"/>
        </w:rPr>
        <w:t xml:space="preserve">that has </w:t>
      </w:r>
      <w:r w:rsidR="00794F1C" w:rsidRPr="00D75444">
        <w:rPr>
          <w:sz w:val="24"/>
        </w:rPr>
        <w:t>regular</w:t>
      </w:r>
      <w:r>
        <w:rPr>
          <w:sz w:val="24"/>
        </w:rPr>
        <w:t xml:space="preserve"> back-ups done. </w:t>
      </w:r>
      <w:r w:rsidR="00794F1C" w:rsidRPr="00D75444">
        <w:rPr>
          <w:sz w:val="24"/>
        </w:rPr>
        <w:t xml:space="preserve"> </w:t>
      </w:r>
      <w:r>
        <w:rPr>
          <w:sz w:val="24"/>
        </w:rPr>
        <w:t>T</w:t>
      </w:r>
      <w:r w:rsidR="00794F1C" w:rsidRPr="00D75444">
        <w:rPr>
          <w:sz w:val="24"/>
        </w:rPr>
        <w:t>here</w:t>
      </w:r>
      <w:r>
        <w:rPr>
          <w:sz w:val="24"/>
        </w:rPr>
        <w:t>fore</w:t>
      </w:r>
      <w:r w:rsidR="00794F1C" w:rsidRPr="00D75444">
        <w:rPr>
          <w:sz w:val="24"/>
        </w:rPr>
        <w:t xml:space="preserve"> </w:t>
      </w:r>
      <w:r>
        <w:rPr>
          <w:sz w:val="24"/>
        </w:rPr>
        <w:t xml:space="preserve">there is </w:t>
      </w:r>
      <w:r w:rsidR="00794F1C" w:rsidRPr="00D75444">
        <w:rPr>
          <w:sz w:val="24"/>
        </w:rPr>
        <w:t xml:space="preserve">no need to create </w:t>
      </w:r>
      <w:r w:rsidR="002E2981" w:rsidRPr="00D75444">
        <w:rPr>
          <w:sz w:val="24"/>
        </w:rPr>
        <w:t>additional backup files</w:t>
      </w:r>
      <w:r w:rsidR="00794F1C" w:rsidRPr="00D75444">
        <w:rPr>
          <w:sz w:val="24"/>
        </w:rPr>
        <w:t xml:space="preserve">.  </w:t>
      </w:r>
      <w:r w:rsidR="002E2981" w:rsidRPr="00D75444">
        <w:rPr>
          <w:sz w:val="24"/>
        </w:rPr>
        <w:t>Please follow the instructions below.</w:t>
      </w:r>
    </w:p>
    <w:p w:rsidR="00C62154" w:rsidRPr="00D75444" w:rsidRDefault="00C62154" w:rsidP="00247F77">
      <w:pPr>
        <w:rPr>
          <w:sz w:val="24"/>
        </w:rPr>
      </w:pPr>
    </w:p>
    <w:p w:rsidR="00794F1C" w:rsidRPr="00794F1C" w:rsidRDefault="00FE0CD3" w:rsidP="00247F77">
      <w:r w:rsidRPr="00D75444">
        <w:rPr>
          <w:sz w:val="24"/>
        </w:rPr>
        <w:t xml:space="preserve">Choose </w:t>
      </w:r>
      <w:r w:rsidRPr="00D75444">
        <w:rPr>
          <w:i/>
          <w:sz w:val="24"/>
        </w:rPr>
        <w:t>Edit</w:t>
      </w:r>
      <w:r w:rsidRPr="00D75444">
        <w:rPr>
          <w:sz w:val="24"/>
        </w:rPr>
        <w:t xml:space="preserve"> &gt; </w:t>
      </w:r>
      <w:r w:rsidRPr="00D75444">
        <w:rPr>
          <w:i/>
          <w:sz w:val="24"/>
        </w:rPr>
        <w:t>Preferences</w:t>
      </w:r>
      <w:r w:rsidRPr="00D75444">
        <w:rPr>
          <w:sz w:val="24"/>
        </w:rPr>
        <w:t xml:space="preserve"> (</w:t>
      </w:r>
      <w:r w:rsidRPr="00D75444">
        <w:rPr>
          <w:i/>
          <w:sz w:val="24"/>
        </w:rPr>
        <w:t>Figure 1</w:t>
      </w:r>
      <w:r w:rsidRPr="00D75444">
        <w:rPr>
          <w:sz w:val="24"/>
        </w:rPr>
        <w:t xml:space="preserve">).  </w:t>
      </w:r>
      <w:r w:rsidR="00D75444">
        <w:rPr>
          <w:sz w:val="24"/>
        </w:rPr>
        <w:t xml:space="preserve">This is the </w:t>
      </w:r>
      <w:r w:rsidRPr="00D75444">
        <w:rPr>
          <w:sz w:val="24"/>
        </w:rPr>
        <w:t>Quicken Preferences screen</w:t>
      </w:r>
      <w:r w:rsidR="00D75444">
        <w:rPr>
          <w:sz w:val="24"/>
        </w:rPr>
        <w:t>.</w:t>
      </w:r>
      <w:r w:rsidRPr="00D75444">
        <w:rPr>
          <w:sz w:val="24"/>
        </w:rPr>
        <w:t xml:space="preserve"> </w:t>
      </w:r>
    </w:p>
    <w:p w:rsidR="00794F1C" w:rsidRDefault="00794F1C" w:rsidP="00247F77"/>
    <w:p w:rsidR="00FE0CD3" w:rsidRDefault="00FE0CD3" w:rsidP="00247F77">
      <w:pPr>
        <w:rPr>
          <w:sz w:val="24"/>
        </w:rPr>
      </w:pPr>
      <w:r w:rsidRPr="00D75444">
        <w:rPr>
          <w:sz w:val="24"/>
        </w:rPr>
        <w:t xml:space="preserve">Click </w:t>
      </w:r>
      <w:r w:rsidRPr="00D75444">
        <w:rPr>
          <w:i/>
          <w:sz w:val="24"/>
        </w:rPr>
        <w:t>Backup</w:t>
      </w:r>
      <w:r w:rsidRPr="00D75444">
        <w:rPr>
          <w:sz w:val="24"/>
        </w:rPr>
        <w:t xml:space="preserve"> in the menu on the left to see the </w:t>
      </w:r>
      <w:r w:rsidRPr="00D75444">
        <w:rPr>
          <w:i/>
          <w:sz w:val="24"/>
        </w:rPr>
        <w:t>Backup Preferences</w:t>
      </w:r>
      <w:r w:rsidRPr="00D75444">
        <w:rPr>
          <w:sz w:val="24"/>
        </w:rPr>
        <w:t xml:space="preserve">.  </w:t>
      </w:r>
      <w:r w:rsidR="009F0876">
        <w:rPr>
          <w:sz w:val="24"/>
        </w:rPr>
        <w:t>T</w:t>
      </w:r>
      <w:r w:rsidRPr="00D75444">
        <w:rPr>
          <w:sz w:val="24"/>
        </w:rPr>
        <w:t xml:space="preserve">he </w:t>
      </w:r>
      <w:r w:rsidR="009F0876">
        <w:rPr>
          <w:sz w:val="24"/>
        </w:rPr>
        <w:t xml:space="preserve">Automatic Backup </w:t>
      </w:r>
      <w:r w:rsidRPr="00D75444">
        <w:rPr>
          <w:sz w:val="24"/>
        </w:rPr>
        <w:t>box</w:t>
      </w:r>
      <w:r w:rsidR="009F0876">
        <w:rPr>
          <w:sz w:val="24"/>
        </w:rPr>
        <w:t xml:space="preserve"> and the </w:t>
      </w:r>
      <w:r w:rsidRPr="00D75444">
        <w:rPr>
          <w:sz w:val="24"/>
        </w:rPr>
        <w:t>Manual Backup Reminder</w:t>
      </w:r>
      <w:r w:rsidR="009F0876">
        <w:rPr>
          <w:sz w:val="24"/>
        </w:rPr>
        <w:t xml:space="preserve"> box</w:t>
      </w:r>
      <w:r w:rsidRPr="00D75444">
        <w:rPr>
          <w:sz w:val="24"/>
        </w:rPr>
        <w:t xml:space="preserve"> </w:t>
      </w:r>
      <w:r w:rsidR="009F0876">
        <w:rPr>
          <w:sz w:val="24"/>
        </w:rPr>
        <w:t xml:space="preserve">will need to be </w:t>
      </w:r>
      <w:r w:rsidRPr="00A60040">
        <w:rPr>
          <w:b/>
          <w:sz w:val="24"/>
        </w:rPr>
        <w:t>uncheck</w:t>
      </w:r>
      <w:r w:rsidR="009F0876" w:rsidRPr="00A60040">
        <w:rPr>
          <w:b/>
          <w:sz w:val="24"/>
        </w:rPr>
        <w:t>ed</w:t>
      </w:r>
      <w:r w:rsidR="009F0876" w:rsidRPr="00A60040">
        <w:rPr>
          <w:sz w:val="24"/>
        </w:rPr>
        <w:t>;</w:t>
      </w:r>
      <w:r w:rsidRPr="00D75444">
        <w:rPr>
          <w:sz w:val="24"/>
        </w:rPr>
        <w:t xml:space="preserve"> </w:t>
      </w:r>
      <w:r w:rsidR="000772DA" w:rsidRPr="00D75444">
        <w:rPr>
          <w:sz w:val="24"/>
        </w:rPr>
        <w:t xml:space="preserve">as shown in </w:t>
      </w:r>
      <w:r w:rsidR="000772DA" w:rsidRPr="00D75444">
        <w:rPr>
          <w:i/>
          <w:sz w:val="24"/>
        </w:rPr>
        <w:t xml:space="preserve">Figure </w:t>
      </w:r>
      <w:r w:rsidR="00C702C0">
        <w:rPr>
          <w:i/>
          <w:sz w:val="24"/>
        </w:rPr>
        <w:t>1</w:t>
      </w:r>
      <w:r w:rsidRPr="00D75444">
        <w:rPr>
          <w:sz w:val="24"/>
        </w:rPr>
        <w:t xml:space="preserve">. </w:t>
      </w:r>
    </w:p>
    <w:p w:rsidR="009F0876" w:rsidRDefault="009F0876" w:rsidP="00247F77">
      <w:pPr>
        <w:rPr>
          <w:sz w:val="24"/>
        </w:rPr>
      </w:pPr>
    </w:p>
    <w:p w:rsidR="009F0876" w:rsidRPr="009F0876" w:rsidRDefault="00A60040" w:rsidP="009F0876">
      <w:pPr>
        <w:rPr>
          <w:sz w:val="24"/>
        </w:rPr>
      </w:pPr>
      <w:r>
        <w:rPr>
          <w:sz w:val="24"/>
        </w:rPr>
        <w:t>C</w:t>
      </w:r>
      <w:r w:rsidR="009F0876" w:rsidRPr="009F0876">
        <w:rPr>
          <w:sz w:val="24"/>
        </w:rPr>
        <w:t xml:space="preserve">lick </w:t>
      </w:r>
      <w:r w:rsidR="009F0876" w:rsidRPr="00A60040">
        <w:rPr>
          <w:i/>
          <w:sz w:val="24"/>
        </w:rPr>
        <w:t>OK</w:t>
      </w:r>
      <w:r>
        <w:rPr>
          <w:sz w:val="24"/>
        </w:rPr>
        <w:t xml:space="preserve"> to save changes</w:t>
      </w:r>
      <w:r w:rsidR="009F0876" w:rsidRPr="009F0876">
        <w:rPr>
          <w:sz w:val="24"/>
        </w:rPr>
        <w:t>.</w:t>
      </w:r>
    </w:p>
    <w:p w:rsidR="009F0876" w:rsidRPr="00D75444" w:rsidRDefault="009F0876" w:rsidP="00247F77">
      <w:pPr>
        <w:rPr>
          <w:sz w:val="24"/>
        </w:rPr>
      </w:pPr>
    </w:p>
    <w:p w:rsidR="000772DA" w:rsidRPr="00FE0CD3" w:rsidRDefault="000772DA" w:rsidP="00247F77"/>
    <w:p w:rsidR="00794F1C" w:rsidRDefault="00AA7645" w:rsidP="00AA7645">
      <w:r>
        <w:rPr>
          <w:noProof/>
        </w:rPr>
        <w:drawing>
          <wp:inline distT="0" distB="0" distL="0" distR="0" wp14:anchorId="2ED84A2E" wp14:editId="0C382FEC">
            <wp:extent cx="3555241" cy="2660466"/>
            <wp:effectExtent l="0" t="0" r="7620" b="698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561019" cy="2664790"/>
                    </a:xfrm>
                    <a:prstGeom prst="rect">
                      <a:avLst/>
                    </a:prstGeom>
                  </pic:spPr>
                </pic:pic>
              </a:graphicData>
            </a:graphic>
          </wp:inline>
        </w:drawing>
      </w:r>
    </w:p>
    <w:p w:rsidR="00794F1C" w:rsidRDefault="00FE0CD3" w:rsidP="00AA7645">
      <w:pPr>
        <w:rPr>
          <w:i/>
        </w:rPr>
      </w:pPr>
      <w:r w:rsidRPr="00D75444">
        <w:rPr>
          <w:i/>
        </w:rPr>
        <w:t xml:space="preserve">Figure </w:t>
      </w:r>
      <w:r w:rsidR="00D75444" w:rsidRPr="00D75444">
        <w:rPr>
          <w:i/>
        </w:rPr>
        <w:t>1</w:t>
      </w:r>
    </w:p>
    <w:p w:rsidR="009F0876" w:rsidRDefault="009F0876" w:rsidP="00247F77">
      <w:pPr>
        <w:rPr>
          <w:i/>
        </w:rPr>
      </w:pPr>
    </w:p>
    <w:p w:rsidR="009F0876" w:rsidRDefault="009F0876" w:rsidP="00247F77">
      <w:pPr>
        <w:rPr>
          <w:i/>
        </w:rPr>
      </w:pPr>
    </w:p>
    <w:p w:rsidR="00AA7645" w:rsidRDefault="00AA7645" w:rsidP="00AA7645">
      <w:bookmarkStart w:id="83" w:name="_Toc251685557"/>
    </w:p>
    <w:p w:rsidR="00AA7645" w:rsidRDefault="00AA7645" w:rsidP="00AA7645"/>
    <w:p w:rsidR="00AA7645" w:rsidRDefault="00AA7645" w:rsidP="00AA7645"/>
    <w:p w:rsidR="00AA7645" w:rsidRDefault="00AA7645" w:rsidP="00AA7645"/>
    <w:p w:rsidR="00AA7645" w:rsidRDefault="00AA7645" w:rsidP="00AA7645"/>
    <w:p w:rsidR="00AA7645" w:rsidRDefault="00AA7645" w:rsidP="00AA7645"/>
    <w:p w:rsidR="00AA7645" w:rsidRDefault="00AA7645" w:rsidP="00AA7645"/>
    <w:p w:rsidR="00AA7645" w:rsidRDefault="00AA7645" w:rsidP="00AA7645"/>
    <w:p w:rsidR="00AA7645" w:rsidRDefault="00AA7645" w:rsidP="00AA7645"/>
    <w:p w:rsidR="00AA7645" w:rsidRDefault="00AA7645" w:rsidP="00AA7645"/>
    <w:p w:rsidR="00AA7645" w:rsidRDefault="00AA7645" w:rsidP="00AA7645"/>
    <w:p w:rsidR="00AA7645" w:rsidRDefault="00AA7645" w:rsidP="00AA7645"/>
    <w:p w:rsidR="00AA7645" w:rsidRDefault="00AA7645" w:rsidP="00AA7645"/>
    <w:p w:rsidR="00AA7645" w:rsidRDefault="00AA7645" w:rsidP="00AA7645"/>
    <w:p w:rsidR="00AA7645" w:rsidRDefault="00AA7645" w:rsidP="00AA7645"/>
    <w:p w:rsidR="00AA7645" w:rsidRDefault="00AA7645" w:rsidP="00AA7645"/>
    <w:p w:rsidR="00AA7645" w:rsidRDefault="00AA7645" w:rsidP="00AA7645"/>
    <w:p w:rsidR="00AA7645" w:rsidRDefault="00AA7645" w:rsidP="00AA7645"/>
    <w:p w:rsidR="00AA7645" w:rsidRDefault="00AA7645" w:rsidP="00AA7645"/>
    <w:p w:rsidR="00AA7645" w:rsidRDefault="00AA7645" w:rsidP="00AA7645"/>
    <w:p w:rsidR="00AA7645" w:rsidRDefault="00AA7645" w:rsidP="00AA7645"/>
    <w:p w:rsidR="0037032B" w:rsidRPr="00062752" w:rsidRDefault="00062752" w:rsidP="00247F77">
      <w:pPr>
        <w:pStyle w:val="Heading1"/>
      </w:pPr>
      <w:r>
        <w:t xml:space="preserve">Appendix </w:t>
      </w:r>
      <w:r w:rsidR="00F86ECD">
        <w:t>G</w:t>
      </w:r>
      <w:r>
        <w:t>: Warnings about Modifying Data</w:t>
      </w:r>
      <w:bookmarkEnd w:id="83"/>
    </w:p>
    <w:p w:rsidR="0037032B" w:rsidRPr="00A60040" w:rsidRDefault="0037032B" w:rsidP="00247F77">
      <w:pPr>
        <w:rPr>
          <w:sz w:val="24"/>
        </w:rPr>
      </w:pPr>
    </w:p>
    <w:p w:rsidR="00A15C26" w:rsidRPr="00A60040" w:rsidRDefault="00A15C26" w:rsidP="00247F77">
      <w:pPr>
        <w:rPr>
          <w:sz w:val="24"/>
        </w:rPr>
      </w:pPr>
      <w:r w:rsidRPr="00A60040">
        <w:rPr>
          <w:sz w:val="24"/>
        </w:rPr>
        <w:t xml:space="preserve">In general, </w:t>
      </w:r>
      <w:r w:rsidRPr="00A60040">
        <w:rPr>
          <w:b/>
          <w:i/>
          <w:sz w:val="24"/>
          <w:u w:val="single"/>
        </w:rPr>
        <w:t>DO NOT</w:t>
      </w:r>
      <w:r w:rsidRPr="00A60040">
        <w:rPr>
          <w:b/>
          <w:sz w:val="24"/>
        </w:rPr>
        <w:t xml:space="preserve"> </w:t>
      </w:r>
      <w:r w:rsidRPr="00A60040">
        <w:rPr>
          <w:sz w:val="24"/>
        </w:rPr>
        <w:t xml:space="preserve">modify or delete transactions once they have been reconciled.  </w:t>
      </w:r>
    </w:p>
    <w:p w:rsidR="00A15C26" w:rsidRPr="00A60040" w:rsidRDefault="00A15C26" w:rsidP="00247F77">
      <w:pPr>
        <w:rPr>
          <w:sz w:val="24"/>
        </w:rPr>
      </w:pPr>
    </w:p>
    <w:p w:rsidR="00121256" w:rsidRPr="00C702C0" w:rsidRDefault="00087EBA" w:rsidP="00247F77">
      <w:pPr>
        <w:rPr>
          <w:b/>
          <w:sz w:val="24"/>
        </w:rPr>
      </w:pPr>
      <w:r w:rsidRPr="00A60040">
        <w:rPr>
          <w:sz w:val="24"/>
        </w:rPr>
        <w:t>Be cautious when modifying</w:t>
      </w:r>
      <w:r w:rsidR="00A15C26" w:rsidRPr="00A60040">
        <w:rPr>
          <w:sz w:val="24"/>
        </w:rPr>
        <w:t xml:space="preserve"> a transaction</w:t>
      </w:r>
      <w:r w:rsidRPr="00A60040">
        <w:rPr>
          <w:sz w:val="24"/>
        </w:rPr>
        <w:t xml:space="preserve">.  </w:t>
      </w:r>
      <w:r w:rsidR="00121256" w:rsidRPr="00A60040">
        <w:rPr>
          <w:sz w:val="24"/>
        </w:rPr>
        <w:t xml:space="preserve">Quicken will allow you to modify </w:t>
      </w:r>
      <w:r w:rsidR="00A15C26" w:rsidRPr="00A60040">
        <w:rPr>
          <w:b/>
          <w:sz w:val="24"/>
        </w:rPr>
        <w:t>any</w:t>
      </w:r>
      <w:r w:rsidR="00A15C26" w:rsidRPr="00A60040">
        <w:rPr>
          <w:sz w:val="24"/>
        </w:rPr>
        <w:t xml:space="preserve"> field</w:t>
      </w:r>
      <w:r w:rsidR="00121256" w:rsidRPr="00A60040">
        <w:rPr>
          <w:sz w:val="24"/>
        </w:rPr>
        <w:t xml:space="preserve"> in a</w:t>
      </w:r>
      <w:r w:rsidR="00165AE8" w:rsidRPr="00A60040">
        <w:rPr>
          <w:sz w:val="24"/>
        </w:rPr>
        <w:t>n unreconciled</w:t>
      </w:r>
      <w:r w:rsidR="00121256" w:rsidRPr="00A60040">
        <w:rPr>
          <w:sz w:val="24"/>
        </w:rPr>
        <w:t xml:space="preserve"> transaction without a pop-up warning.  However, you should still verify that you have made the change that you intended to make before clicking </w:t>
      </w:r>
      <w:r w:rsidR="00121256" w:rsidRPr="00A60040">
        <w:rPr>
          <w:i/>
          <w:sz w:val="24"/>
        </w:rPr>
        <w:t>Enter</w:t>
      </w:r>
      <w:r w:rsidR="00121256" w:rsidRPr="00A60040">
        <w:rPr>
          <w:sz w:val="24"/>
        </w:rPr>
        <w:t>.</w:t>
      </w:r>
      <w:r w:rsidR="005B0B33" w:rsidRPr="00A60040">
        <w:rPr>
          <w:sz w:val="24"/>
        </w:rPr>
        <w:t xml:space="preserve">  </w:t>
      </w:r>
      <w:r w:rsidR="005B0B33" w:rsidRPr="00C702C0">
        <w:rPr>
          <w:b/>
          <w:sz w:val="24"/>
        </w:rPr>
        <w:t>REMINDER: THERE IS NO UNDO BUTTON IN QUICKEN.</w:t>
      </w:r>
    </w:p>
    <w:p w:rsidR="00087EBA" w:rsidRDefault="00087EBA" w:rsidP="00247F77"/>
    <w:p w:rsidR="0073590D" w:rsidRDefault="0073590D" w:rsidP="00247F77"/>
    <w:p w:rsidR="0073590D" w:rsidRDefault="0073590D" w:rsidP="00247F77"/>
    <w:p w:rsidR="0073590D" w:rsidRDefault="0073590D" w:rsidP="00247F77"/>
    <w:p w:rsidR="0059158E" w:rsidRDefault="0059158E" w:rsidP="00247F77"/>
    <w:tbl>
      <w:tblPr>
        <w:tblW w:w="10368" w:type="dxa"/>
        <w:tblLook w:val="04A0" w:firstRow="1" w:lastRow="0" w:firstColumn="1" w:lastColumn="0" w:noHBand="0" w:noVBand="1"/>
      </w:tblPr>
      <w:tblGrid>
        <w:gridCol w:w="5598"/>
        <w:gridCol w:w="4770"/>
      </w:tblGrid>
      <w:tr w:rsidR="0037032B" w:rsidRPr="004050E2" w:rsidTr="005577E9">
        <w:tc>
          <w:tcPr>
            <w:tcW w:w="5598" w:type="dxa"/>
            <w:vAlign w:val="center"/>
          </w:tcPr>
          <w:p w:rsidR="00A15C26" w:rsidRPr="00A60040" w:rsidRDefault="0037032B" w:rsidP="00247F77">
            <w:pPr>
              <w:rPr>
                <w:sz w:val="24"/>
              </w:rPr>
            </w:pPr>
            <w:r w:rsidRPr="00A60040">
              <w:rPr>
                <w:sz w:val="24"/>
              </w:rPr>
              <w:t>When you delete a transaction</w:t>
            </w:r>
            <w:r w:rsidR="00A15C26" w:rsidRPr="00A60040">
              <w:rPr>
                <w:sz w:val="24"/>
              </w:rPr>
              <w:t xml:space="preserve"> </w:t>
            </w:r>
            <w:r w:rsidR="00A15C26" w:rsidRPr="004501D8">
              <w:rPr>
                <w:b/>
                <w:sz w:val="24"/>
              </w:rPr>
              <w:t xml:space="preserve">BEFORE </w:t>
            </w:r>
            <w:r w:rsidR="00A15C26" w:rsidRPr="00A60040">
              <w:rPr>
                <w:sz w:val="24"/>
              </w:rPr>
              <w:t>it has been reconciled</w:t>
            </w:r>
            <w:r w:rsidRPr="00A60040">
              <w:rPr>
                <w:sz w:val="24"/>
              </w:rPr>
              <w:t>, yo</w:t>
            </w:r>
            <w:r w:rsidR="00087EBA" w:rsidRPr="00A60040">
              <w:rPr>
                <w:sz w:val="24"/>
              </w:rPr>
              <w:t>u will see the box on the right</w:t>
            </w:r>
            <w:r w:rsidR="00A15C26" w:rsidRPr="00A60040">
              <w:rPr>
                <w:sz w:val="24"/>
              </w:rPr>
              <w:t xml:space="preserve">. This allows to you verify that you want to take this action. </w:t>
            </w:r>
          </w:p>
          <w:p w:rsidR="0037032B" w:rsidRPr="00A60040" w:rsidRDefault="0037032B" w:rsidP="00247F77">
            <w:pPr>
              <w:rPr>
                <w:sz w:val="24"/>
              </w:rPr>
            </w:pPr>
          </w:p>
        </w:tc>
        <w:tc>
          <w:tcPr>
            <w:tcW w:w="4770" w:type="dxa"/>
          </w:tcPr>
          <w:p w:rsidR="0037032B" w:rsidRPr="00165AE8" w:rsidRDefault="004501D8" w:rsidP="00247F77">
            <w:r>
              <w:rPr>
                <w:noProof/>
              </w:rPr>
              <w:drawing>
                <wp:inline distT="0" distB="0" distL="0" distR="0" wp14:anchorId="4FDB48D4" wp14:editId="1AC22019">
                  <wp:extent cx="2305050" cy="1171575"/>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305050" cy="1171575"/>
                          </a:xfrm>
                          <a:prstGeom prst="rect">
                            <a:avLst/>
                          </a:prstGeom>
                        </pic:spPr>
                      </pic:pic>
                    </a:graphicData>
                  </a:graphic>
                </wp:inline>
              </w:drawing>
            </w:r>
          </w:p>
        </w:tc>
      </w:tr>
    </w:tbl>
    <w:p w:rsidR="00165AE8" w:rsidRDefault="00165AE8" w:rsidP="00247F77"/>
    <w:p w:rsidR="00197529" w:rsidRDefault="00197529" w:rsidP="00247F77"/>
    <w:p w:rsidR="0073590D" w:rsidRDefault="0073590D" w:rsidP="00247F77"/>
    <w:p w:rsidR="0073590D" w:rsidRDefault="0073590D" w:rsidP="00247F77"/>
    <w:p w:rsidR="0073590D" w:rsidRDefault="0073590D" w:rsidP="00247F77"/>
    <w:p w:rsidR="0073590D" w:rsidRDefault="0073590D" w:rsidP="00247F77"/>
    <w:p w:rsidR="00197529" w:rsidRDefault="00197529" w:rsidP="00247F77"/>
    <w:tbl>
      <w:tblPr>
        <w:tblW w:w="0" w:type="auto"/>
        <w:tblLook w:val="04A0" w:firstRow="1" w:lastRow="0" w:firstColumn="1" w:lastColumn="0" w:noHBand="0" w:noVBand="1"/>
      </w:tblPr>
      <w:tblGrid>
        <w:gridCol w:w="3438"/>
        <w:gridCol w:w="6105"/>
      </w:tblGrid>
      <w:tr w:rsidR="005577E9" w:rsidRPr="005577E9" w:rsidTr="005577E9">
        <w:tc>
          <w:tcPr>
            <w:tcW w:w="3438" w:type="dxa"/>
            <w:vAlign w:val="center"/>
          </w:tcPr>
          <w:p w:rsidR="005577E9" w:rsidRPr="00A60040" w:rsidRDefault="005577E9" w:rsidP="00247F77">
            <w:pPr>
              <w:rPr>
                <w:sz w:val="24"/>
              </w:rPr>
            </w:pPr>
            <w:r w:rsidRPr="00A60040">
              <w:rPr>
                <w:sz w:val="24"/>
              </w:rPr>
              <w:t xml:space="preserve">If you try to change the date or the dollar amount in a transaction that has been reconciled, you will see the box on the right.  </w:t>
            </w:r>
          </w:p>
          <w:p w:rsidR="005577E9" w:rsidRPr="00A60040" w:rsidRDefault="005577E9" w:rsidP="00247F77">
            <w:pPr>
              <w:rPr>
                <w:sz w:val="24"/>
              </w:rPr>
            </w:pPr>
          </w:p>
        </w:tc>
        <w:tc>
          <w:tcPr>
            <w:tcW w:w="6105" w:type="dxa"/>
          </w:tcPr>
          <w:p w:rsidR="005577E9" w:rsidRPr="005577E9" w:rsidRDefault="004501D8" w:rsidP="00247F77">
            <w:r>
              <w:rPr>
                <w:noProof/>
              </w:rPr>
              <w:drawing>
                <wp:inline distT="0" distB="0" distL="0" distR="0" wp14:anchorId="336BE58E" wp14:editId="6AA3EC18">
                  <wp:extent cx="3695700" cy="12382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695700" cy="1238250"/>
                          </a:xfrm>
                          <a:prstGeom prst="rect">
                            <a:avLst/>
                          </a:prstGeom>
                        </pic:spPr>
                      </pic:pic>
                    </a:graphicData>
                  </a:graphic>
                </wp:inline>
              </w:drawing>
            </w:r>
          </w:p>
        </w:tc>
      </w:tr>
    </w:tbl>
    <w:p w:rsidR="005577E9" w:rsidRDefault="005577E9" w:rsidP="00247F77"/>
    <w:p w:rsidR="0073590D" w:rsidRDefault="0073590D" w:rsidP="00247F77"/>
    <w:p w:rsidR="0073590D" w:rsidRDefault="0073590D" w:rsidP="00247F77"/>
    <w:p w:rsidR="0073590D" w:rsidRDefault="0073590D" w:rsidP="00247F77"/>
    <w:p w:rsidR="005577E9" w:rsidRDefault="005577E9" w:rsidP="00247F77"/>
    <w:p w:rsidR="005577E9" w:rsidRDefault="005577E9" w:rsidP="00247F77"/>
    <w:tbl>
      <w:tblPr>
        <w:tblW w:w="0" w:type="auto"/>
        <w:tblLook w:val="04A0" w:firstRow="1" w:lastRow="0" w:firstColumn="1" w:lastColumn="0" w:noHBand="0" w:noVBand="1"/>
      </w:tblPr>
      <w:tblGrid>
        <w:gridCol w:w="4518"/>
        <w:gridCol w:w="5054"/>
      </w:tblGrid>
      <w:tr w:rsidR="005577E9" w:rsidRPr="005577E9" w:rsidTr="005577E9">
        <w:tc>
          <w:tcPr>
            <w:tcW w:w="4518" w:type="dxa"/>
            <w:vAlign w:val="center"/>
          </w:tcPr>
          <w:p w:rsidR="005577E9" w:rsidRPr="00A60040" w:rsidRDefault="005577E9" w:rsidP="00247F77">
            <w:pPr>
              <w:rPr>
                <w:sz w:val="24"/>
              </w:rPr>
            </w:pPr>
            <w:r w:rsidRPr="00A60040">
              <w:rPr>
                <w:sz w:val="24"/>
              </w:rPr>
              <w:t>If you try to delete a transaction that has been reconciled, you will see the box on the right.</w:t>
            </w:r>
          </w:p>
        </w:tc>
        <w:tc>
          <w:tcPr>
            <w:tcW w:w="5054" w:type="dxa"/>
          </w:tcPr>
          <w:p w:rsidR="005577E9" w:rsidRPr="005577E9" w:rsidRDefault="004501D8" w:rsidP="00247F77">
            <w:r>
              <w:rPr>
                <w:noProof/>
              </w:rPr>
              <w:drawing>
                <wp:inline distT="0" distB="0" distL="0" distR="0" wp14:anchorId="6A2AC42C" wp14:editId="7F139845">
                  <wp:extent cx="3067050" cy="120015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067050" cy="1200150"/>
                          </a:xfrm>
                          <a:prstGeom prst="rect">
                            <a:avLst/>
                          </a:prstGeom>
                        </pic:spPr>
                      </pic:pic>
                    </a:graphicData>
                  </a:graphic>
                </wp:inline>
              </w:drawing>
            </w:r>
          </w:p>
        </w:tc>
      </w:tr>
    </w:tbl>
    <w:p w:rsidR="005577E9" w:rsidRDefault="005577E9" w:rsidP="00247F77">
      <w:bookmarkStart w:id="84" w:name="_Toc248292449"/>
      <w:bookmarkStart w:id="85" w:name="_Toc248293094"/>
      <w:bookmarkStart w:id="86" w:name="_Toc248293622"/>
      <w:bookmarkStart w:id="87" w:name="_Toc248293681"/>
    </w:p>
    <w:p w:rsidR="005577E9" w:rsidRDefault="005577E9" w:rsidP="00247F77"/>
    <w:p w:rsidR="005577E9" w:rsidRDefault="005577E9" w:rsidP="00247F77"/>
    <w:p w:rsidR="005577E9" w:rsidRDefault="005577E9" w:rsidP="00247F77"/>
    <w:p w:rsidR="005577E9" w:rsidRDefault="005577E9" w:rsidP="00247F77"/>
    <w:p w:rsidR="005577E9" w:rsidRDefault="005577E9" w:rsidP="00247F77"/>
    <w:p w:rsidR="009A42AE" w:rsidRPr="003006BC" w:rsidRDefault="00FB4C38" w:rsidP="00470BCF">
      <w:pPr>
        <w:pStyle w:val="Heading1"/>
        <w:rPr>
          <w:b w:val="0"/>
          <w:szCs w:val="36"/>
        </w:rPr>
      </w:pPr>
      <w:r>
        <w:rPr>
          <w:szCs w:val="32"/>
        </w:rPr>
        <w:br w:type="page"/>
      </w:r>
      <w:bookmarkStart w:id="88" w:name="Appendix_I"/>
      <w:bookmarkEnd w:id="84"/>
      <w:bookmarkEnd w:id="85"/>
      <w:bookmarkEnd w:id="86"/>
      <w:bookmarkEnd w:id="87"/>
      <w:r w:rsidR="009A42AE" w:rsidRPr="00470BCF">
        <w:t xml:space="preserve">Appendix </w:t>
      </w:r>
      <w:r w:rsidR="00F86ECD">
        <w:t>H</w:t>
      </w:r>
      <w:r w:rsidR="009A42AE" w:rsidRPr="00470BCF">
        <w:t>:  Resources</w:t>
      </w:r>
    </w:p>
    <w:p w:rsidR="009A42AE" w:rsidRDefault="009A42AE" w:rsidP="00247F77"/>
    <w:p w:rsidR="00D821BD" w:rsidRPr="00373E91" w:rsidRDefault="00D821BD" w:rsidP="00247F77"/>
    <w:p w:rsidR="005F0BBC" w:rsidRDefault="005F0BBC" w:rsidP="00247F77"/>
    <w:p w:rsidR="00651D78" w:rsidRDefault="00651D78" w:rsidP="00247F77"/>
    <w:p w:rsidR="009A42AE" w:rsidRDefault="009A42AE" w:rsidP="00247F77"/>
    <w:p w:rsidR="009A42AE" w:rsidRPr="00C964CD" w:rsidRDefault="009A42AE" w:rsidP="009A42AE">
      <w:pPr>
        <w:rPr>
          <w:b/>
          <w:sz w:val="24"/>
        </w:rPr>
      </w:pPr>
      <w:r>
        <w:t xml:space="preserve">Accounting Questions:  </w:t>
      </w:r>
      <w:r w:rsidR="008A00B8">
        <w:t>McKenna Williams</w:t>
      </w:r>
      <w:r>
        <w:t xml:space="preserve"> –</w:t>
      </w:r>
      <w:r w:rsidRPr="00C6305F">
        <w:t>765-494-8501</w:t>
      </w:r>
      <w:r>
        <w:t xml:space="preserve">– </w:t>
      </w:r>
      <w:hyperlink r:id="rId66" w:history="1">
        <w:r w:rsidR="008A00B8" w:rsidRPr="000241F7">
          <w:rPr>
            <w:rStyle w:val="Hyperlink"/>
            <w:b/>
            <w:sz w:val="24"/>
          </w:rPr>
          <w:t>mailto:mckwilli@purdue.edu</w:t>
        </w:r>
      </w:hyperlink>
    </w:p>
    <w:p w:rsidR="009A42AE" w:rsidRDefault="009A42AE" w:rsidP="009A42AE"/>
    <w:p w:rsidR="009A42AE" w:rsidRDefault="009A42AE" w:rsidP="009A42AE">
      <w:r w:rsidRPr="00C6305F">
        <w:t>AgIT Support Services at 888</w:t>
      </w:r>
      <w:r w:rsidR="00F86ECD">
        <w:t>-</w:t>
      </w:r>
      <w:r w:rsidRPr="00C6305F">
        <w:t>226</w:t>
      </w:r>
      <w:r w:rsidR="00F86ECD">
        <w:t>-</w:t>
      </w:r>
      <w:r w:rsidRPr="00C6305F">
        <w:t>2438 or 765</w:t>
      </w:r>
      <w:r w:rsidR="00F86ECD">
        <w:t>-</w:t>
      </w:r>
      <w:r w:rsidRPr="00C6305F">
        <w:t>494</w:t>
      </w:r>
      <w:r w:rsidR="00F86ECD">
        <w:t>-</w:t>
      </w:r>
      <w:r w:rsidRPr="00C6305F">
        <w:t>8333</w:t>
      </w:r>
      <w:r>
        <w:t xml:space="preserve">. </w:t>
      </w:r>
    </w:p>
    <w:bookmarkEnd w:id="88"/>
    <w:p w:rsidR="009A42AE" w:rsidRDefault="009A42AE" w:rsidP="00247F77"/>
    <w:sectPr w:rsidR="009A42AE" w:rsidSect="00A20595">
      <w:footerReference w:type="even" r:id="rId67"/>
      <w:footerReference w:type="default" r:id="rId68"/>
      <w:pgSz w:w="12240" w:h="15840"/>
      <w:pgMar w:top="990" w:right="1170" w:bottom="720" w:left="1350" w:header="720" w:footer="40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1B27" w:rsidRDefault="006F1B27" w:rsidP="00247F77">
      <w:r>
        <w:separator/>
      </w:r>
    </w:p>
  </w:endnote>
  <w:endnote w:type="continuationSeparator" w:id="0">
    <w:p w:rsidR="006F1B27" w:rsidRDefault="006F1B27" w:rsidP="00247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1B27" w:rsidRDefault="006F1B27" w:rsidP="00247F77">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6F1B27" w:rsidRDefault="006F1B27" w:rsidP="00247F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1B27" w:rsidRDefault="006F1B27" w:rsidP="00247F7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21351D">
      <w:rPr>
        <w:rStyle w:val="PageNumber"/>
        <w:noProof/>
      </w:rPr>
      <w:t>2</w:t>
    </w:r>
    <w:r>
      <w:rPr>
        <w:rStyle w:val="PageNumber"/>
      </w:rPr>
      <w:fldChar w:fldCharType="end"/>
    </w:r>
  </w:p>
  <w:p w:rsidR="006F1B27" w:rsidRDefault="006F1B27" w:rsidP="00247F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1B27" w:rsidRDefault="006F1B27" w:rsidP="00247F77">
      <w:r>
        <w:separator/>
      </w:r>
    </w:p>
  </w:footnote>
  <w:footnote w:type="continuationSeparator" w:id="0">
    <w:p w:rsidR="006F1B27" w:rsidRDefault="006F1B27" w:rsidP="00247F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5613E"/>
    <w:multiLevelType w:val="hybridMultilevel"/>
    <w:tmpl w:val="C1A08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E54F5A"/>
    <w:multiLevelType w:val="hybridMultilevel"/>
    <w:tmpl w:val="1A20A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6F5B64"/>
    <w:multiLevelType w:val="hybridMultilevel"/>
    <w:tmpl w:val="F0A802E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AF31315"/>
    <w:multiLevelType w:val="hybridMultilevel"/>
    <w:tmpl w:val="939673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2F2E14"/>
    <w:multiLevelType w:val="hybridMultilevel"/>
    <w:tmpl w:val="057818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F657CA0"/>
    <w:multiLevelType w:val="multilevel"/>
    <w:tmpl w:val="9156F6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5653A4A"/>
    <w:multiLevelType w:val="hybridMultilevel"/>
    <w:tmpl w:val="C7AA4C3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5E303276"/>
    <w:multiLevelType w:val="hybridMultilevel"/>
    <w:tmpl w:val="34B20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C95275A"/>
    <w:multiLevelType w:val="hybridMultilevel"/>
    <w:tmpl w:val="A9768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FC44D02"/>
    <w:multiLevelType w:val="hybridMultilevel"/>
    <w:tmpl w:val="EFDC6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4"/>
  </w:num>
  <w:num w:numId="4">
    <w:abstractNumId w:val="5"/>
  </w:num>
  <w:num w:numId="5">
    <w:abstractNumId w:val="8"/>
  </w:num>
  <w:num w:numId="6">
    <w:abstractNumId w:val="0"/>
  </w:num>
  <w:num w:numId="7">
    <w:abstractNumId w:val="9"/>
  </w:num>
  <w:num w:numId="8">
    <w:abstractNumId w:val="3"/>
  </w:num>
  <w:num w:numId="9">
    <w:abstractNumId w:val="2"/>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241">
      <o:colormru v:ext="edit" colors="#e8c25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79C"/>
    <w:rsid w:val="00000D19"/>
    <w:rsid w:val="00001403"/>
    <w:rsid w:val="000072FD"/>
    <w:rsid w:val="00007B2C"/>
    <w:rsid w:val="00010B11"/>
    <w:rsid w:val="00010B80"/>
    <w:rsid w:val="00010E36"/>
    <w:rsid w:val="00015272"/>
    <w:rsid w:val="0001618E"/>
    <w:rsid w:val="00016649"/>
    <w:rsid w:val="00017DB9"/>
    <w:rsid w:val="0002155D"/>
    <w:rsid w:val="000236AE"/>
    <w:rsid w:val="00026FBD"/>
    <w:rsid w:val="000278C5"/>
    <w:rsid w:val="00035FA1"/>
    <w:rsid w:val="000368A2"/>
    <w:rsid w:val="00042DC1"/>
    <w:rsid w:val="000469EE"/>
    <w:rsid w:val="00052AB2"/>
    <w:rsid w:val="000575CF"/>
    <w:rsid w:val="00060455"/>
    <w:rsid w:val="0006093E"/>
    <w:rsid w:val="000615B4"/>
    <w:rsid w:val="0006205D"/>
    <w:rsid w:val="00062752"/>
    <w:rsid w:val="00066972"/>
    <w:rsid w:val="00067A6B"/>
    <w:rsid w:val="000772DA"/>
    <w:rsid w:val="000773F2"/>
    <w:rsid w:val="00081B81"/>
    <w:rsid w:val="00083909"/>
    <w:rsid w:val="00083A70"/>
    <w:rsid w:val="000866BC"/>
    <w:rsid w:val="0008764E"/>
    <w:rsid w:val="00087EBA"/>
    <w:rsid w:val="00090A76"/>
    <w:rsid w:val="00092502"/>
    <w:rsid w:val="0009282E"/>
    <w:rsid w:val="000A0B2D"/>
    <w:rsid w:val="000A1AF2"/>
    <w:rsid w:val="000A71AE"/>
    <w:rsid w:val="000B6C72"/>
    <w:rsid w:val="000C01A1"/>
    <w:rsid w:val="000C0548"/>
    <w:rsid w:val="000C3403"/>
    <w:rsid w:val="000C78EF"/>
    <w:rsid w:val="000C7FAD"/>
    <w:rsid w:val="000D3C57"/>
    <w:rsid w:val="000E5E71"/>
    <w:rsid w:val="000E60EF"/>
    <w:rsid w:val="000F0F3D"/>
    <w:rsid w:val="000F46AB"/>
    <w:rsid w:val="000F586C"/>
    <w:rsid w:val="000F630D"/>
    <w:rsid w:val="000F713D"/>
    <w:rsid w:val="00103D98"/>
    <w:rsid w:val="001065C8"/>
    <w:rsid w:val="00110886"/>
    <w:rsid w:val="001109DF"/>
    <w:rsid w:val="00110FDB"/>
    <w:rsid w:val="00113AB3"/>
    <w:rsid w:val="00115655"/>
    <w:rsid w:val="00121256"/>
    <w:rsid w:val="00121F5C"/>
    <w:rsid w:val="00124C59"/>
    <w:rsid w:val="0013015C"/>
    <w:rsid w:val="00131223"/>
    <w:rsid w:val="00132512"/>
    <w:rsid w:val="001331D1"/>
    <w:rsid w:val="00133C72"/>
    <w:rsid w:val="001479D8"/>
    <w:rsid w:val="00152610"/>
    <w:rsid w:val="00152891"/>
    <w:rsid w:val="00154201"/>
    <w:rsid w:val="00160091"/>
    <w:rsid w:val="00161E5C"/>
    <w:rsid w:val="00165AE8"/>
    <w:rsid w:val="00170BFF"/>
    <w:rsid w:val="00173BB7"/>
    <w:rsid w:val="00177C63"/>
    <w:rsid w:val="00183E83"/>
    <w:rsid w:val="00184658"/>
    <w:rsid w:val="00184702"/>
    <w:rsid w:val="00184D12"/>
    <w:rsid w:val="00186A70"/>
    <w:rsid w:val="001877A4"/>
    <w:rsid w:val="00187BFC"/>
    <w:rsid w:val="001919F5"/>
    <w:rsid w:val="00191B48"/>
    <w:rsid w:val="00191E50"/>
    <w:rsid w:val="001964F8"/>
    <w:rsid w:val="00197529"/>
    <w:rsid w:val="001A14A8"/>
    <w:rsid w:val="001A51ED"/>
    <w:rsid w:val="001A65E3"/>
    <w:rsid w:val="001B1361"/>
    <w:rsid w:val="001B1843"/>
    <w:rsid w:val="001B222A"/>
    <w:rsid w:val="001B2328"/>
    <w:rsid w:val="001B7DA3"/>
    <w:rsid w:val="001C2D33"/>
    <w:rsid w:val="001C53C8"/>
    <w:rsid w:val="001C702B"/>
    <w:rsid w:val="001C736C"/>
    <w:rsid w:val="001D5CAC"/>
    <w:rsid w:val="001E102E"/>
    <w:rsid w:val="001E1B70"/>
    <w:rsid w:val="001F1031"/>
    <w:rsid w:val="001F35B0"/>
    <w:rsid w:val="001F5514"/>
    <w:rsid w:val="001F7A81"/>
    <w:rsid w:val="001F7DE7"/>
    <w:rsid w:val="002003E2"/>
    <w:rsid w:val="00201A01"/>
    <w:rsid w:val="0020216A"/>
    <w:rsid w:val="00203C10"/>
    <w:rsid w:val="00206BB7"/>
    <w:rsid w:val="0021284F"/>
    <w:rsid w:val="00212CDC"/>
    <w:rsid w:val="0021351D"/>
    <w:rsid w:val="00213799"/>
    <w:rsid w:val="00214833"/>
    <w:rsid w:val="0021627E"/>
    <w:rsid w:val="0021656E"/>
    <w:rsid w:val="00216FD4"/>
    <w:rsid w:val="00217616"/>
    <w:rsid w:val="0022464A"/>
    <w:rsid w:val="002256E0"/>
    <w:rsid w:val="00225BA1"/>
    <w:rsid w:val="00233F4C"/>
    <w:rsid w:val="002377D7"/>
    <w:rsid w:val="00237865"/>
    <w:rsid w:val="002408AF"/>
    <w:rsid w:val="00241C36"/>
    <w:rsid w:val="00242A6D"/>
    <w:rsid w:val="00247F77"/>
    <w:rsid w:val="00250758"/>
    <w:rsid w:val="002519C8"/>
    <w:rsid w:val="00253602"/>
    <w:rsid w:val="00253988"/>
    <w:rsid w:val="00255EA6"/>
    <w:rsid w:val="00262B1F"/>
    <w:rsid w:val="00262C26"/>
    <w:rsid w:val="00262C76"/>
    <w:rsid w:val="002641A7"/>
    <w:rsid w:val="0026668D"/>
    <w:rsid w:val="0027320E"/>
    <w:rsid w:val="002735B5"/>
    <w:rsid w:val="00273D5D"/>
    <w:rsid w:val="00282524"/>
    <w:rsid w:val="00282C5F"/>
    <w:rsid w:val="00294481"/>
    <w:rsid w:val="00296072"/>
    <w:rsid w:val="00296FC5"/>
    <w:rsid w:val="002A0264"/>
    <w:rsid w:val="002A1222"/>
    <w:rsid w:val="002B24C4"/>
    <w:rsid w:val="002B762F"/>
    <w:rsid w:val="002B770C"/>
    <w:rsid w:val="002C1BA7"/>
    <w:rsid w:val="002C317B"/>
    <w:rsid w:val="002C70A4"/>
    <w:rsid w:val="002D1FB7"/>
    <w:rsid w:val="002D298F"/>
    <w:rsid w:val="002D3486"/>
    <w:rsid w:val="002D5770"/>
    <w:rsid w:val="002D715B"/>
    <w:rsid w:val="002D7A1C"/>
    <w:rsid w:val="002E2981"/>
    <w:rsid w:val="002E68EE"/>
    <w:rsid w:val="002F0E8F"/>
    <w:rsid w:val="003006BC"/>
    <w:rsid w:val="003045CD"/>
    <w:rsid w:val="003072C3"/>
    <w:rsid w:val="003151E7"/>
    <w:rsid w:val="0031728B"/>
    <w:rsid w:val="003241FF"/>
    <w:rsid w:val="003243C6"/>
    <w:rsid w:val="00324A3A"/>
    <w:rsid w:val="00325F68"/>
    <w:rsid w:val="00326307"/>
    <w:rsid w:val="00331323"/>
    <w:rsid w:val="0033206B"/>
    <w:rsid w:val="0033328F"/>
    <w:rsid w:val="00340882"/>
    <w:rsid w:val="003421A7"/>
    <w:rsid w:val="00343911"/>
    <w:rsid w:val="00345638"/>
    <w:rsid w:val="003474B8"/>
    <w:rsid w:val="0035230D"/>
    <w:rsid w:val="00354C3B"/>
    <w:rsid w:val="00360F93"/>
    <w:rsid w:val="003632C6"/>
    <w:rsid w:val="00367DD1"/>
    <w:rsid w:val="0037032B"/>
    <w:rsid w:val="00373782"/>
    <w:rsid w:val="00373E91"/>
    <w:rsid w:val="00374B52"/>
    <w:rsid w:val="00374F66"/>
    <w:rsid w:val="0037634C"/>
    <w:rsid w:val="0037662D"/>
    <w:rsid w:val="00377795"/>
    <w:rsid w:val="003805DF"/>
    <w:rsid w:val="00380F3F"/>
    <w:rsid w:val="00383C23"/>
    <w:rsid w:val="00383C9D"/>
    <w:rsid w:val="00395134"/>
    <w:rsid w:val="0039594C"/>
    <w:rsid w:val="003A2962"/>
    <w:rsid w:val="003A384B"/>
    <w:rsid w:val="003A45FC"/>
    <w:rsid w:val="003A4832"/>
    <w:rsid w:val="003A586C"/>
    <w:rsid w:val="003A679C"/>
    <w:rsid w:val="003A7ACC"/>
    <w:rsid w:val="003B2A08"/>
    <w:rsid w:val="003B5A3A"/>
    <w:rsid w:val="003B7363"/>
    <w:rsid w:val="003C0CA4"/>
    <w:rsid w:val="003C13DD"/>
    <w:rsid w:val="003C1DD1"/>
    <w:rsid w:val="003C2C9F"/>
    <w:rsid w:val="003D1528"/>
    <w:rsid w:val="003D204D"/>
    <w:rsid w:val="003D27EA"/>
    <w:rsid w:val="003D32F5"/>
    <w:rsid w:val="003D4F6C"/>
    <w:rsid w:val="003D5BF9"/>
    <w:rsid w:val="003E0B15"/>
    <w:rsid w:val="003E125F"/>
    <w:rsid w:val="003E5B13"/>
    <w:rsid w:val="00400086"/>
    <w:rsid w:val="004050E2"/>
    <w:rsid w:val="00414573"/>
    <w:rsid w:val="00420308"/>
    <w:rsid w:val="00420363"/>
    <w:rsid w:val="004223E2"/>
    <w:rsid w:val="00430B4E"/>
    <w:rsid w:val="0044280E"/>
    <w:rsid w:val="004452D5"/>
    <w:rsid w:val="0044596B"/>
    <w:rsid w:val="00445D24"/>
    <w:rsid w:val="004461FD"/>
    <w:rsid w:val="004464A4"/>
    <w:rsid w:val="004472A2"/>
    <w:rsid w:val="0044787E"/>
    <w:rsid w:val="00447F9D"/>
    <w:rsid w:val="004501D8"/>
    <w:rsid w:val="00450DB1"/>
    <w:rsid w:val="004529E6"/>
    <w:rsid w:val="0045315A"/>
    <w:rsid w:val="0045520A"/>
    <w:rsid w:val="0046144A"/>
    <w:rsid w:val="0046175D"/>
    <w:rsid w:val="00462688"/>
    <w:rsid w:val="00462FB9"/>
    <w:rsid w:val="00464774"/>
    <w:rsid w:val="00465AD3"/>
    <w:rsid w:val="00470BCF"/>
    <w:rsid w:val="00471F86"/>
    <w:rsid w:val="004732F4"/>
    <w:rsid w:val="004737FE"/>
    <w:rsid w:val="00474514"/>
    <w:rsid w:val="00474C23"/>
    <w:rsid w:val="00485A77"/>
    <w:rsid w:val="00490729"/>
    <w:rsid w:val="0049136C"/>
    <w:rsid w:val="00495B11"/>
    <w:rsid w:val="00497CAA"/>
    <w:rsid w:val="00497D66"/>
    <w:rsid w:val="004A0138"/>
    <w:rsid w:val="004A15E8"/>
    <w:rsid w:val="004B711C"/>
    <w:rsid w:val="004B7FFC"/>
    <w:rsid w:val="004C0D14"/>
    <w:rsid w:val="004C4393"/>
    <w:rsid w:val="004C57BF"/>
    <w:rsid w:val="004C5DC4"/>
    <w:rsid w:val="004C5F4D"/>
    <w:rsid w:val="004D38AE"/>
    <w:rsid w:val="004E20D8"/>
    <w:rsid w:val="004E6F92"/>
    <w:rsid w:val="004F0F89"/>
    <w:rsid w:val="004F295D"/>
    <w:rsid w:val="004F40E6"/>
    <w:rsid w:val="004F5F46"/>
    <w:rsid w:val="00505CAB"/>
    <w:rsid w:val="00507CF8"/>
    <w:rsid w:val="00507DED"/>
    <w:rsid w:val="005103C9"/>
    <w:rsid w:val="005110FB"/>
    <w:rsid w:val="005132E7"/>
    <w:rsid w:val="00521E19"/>
    <w:rsid w:val="005220BC"/>
    <w:rsid w:val="00524AE0"/>
    <w:rsid w:val="00532D36"/>
    <w:rsid w:val="00541DD3"/>
    <w:rsid w:val="00544853"/>
    <w:rsid w:val="00544A93"/>
    <w:rsid w:val="00547B64"/>
    <w:rsid w:val="00553979"/>
    <w:rsid w:val="005577E9"/>
    <w:rsid w:val="00571DD6"/>
    <w:rsid w:val="0057293B"/>
    <w:rsid w:val="00573886"/>
    <w:rsid w:val="00574554"/>
    <w:rsid w:val="00575C72"/>
    <w:rsid w:val="005762AD"/>
    <w:rsid w:val="005819C3"/>
    <w:rsid w:val="005825CB"/>
    <w:rsid w:val="005837A6"/>
    <w:rsid w:val="00587C94"/>
    <w:rsid w:val="00590C16"/>
    <w:rsid w:val="00591285"/>
    <w:rsid w:val="0059158E"/>
    <w:rsid w:val="00592150"/>
    <w:rsid w:val="00592F79"/>
    <w:rsid w:val="005A0A3E"/>
    <w:rsid w:val="005A3112"/>
    <w:rsid w:val="005B054B"/>
    <w:rsid w:val="005B0B33"/>
    <w:rsid w:val="005B1254"/>
    <w:rsid w:val="005B3778"/>
    <w:rsid w:val="005C08BE"/>
    <w:rsid w:val="005C1CAB"/>
    <w:rsid w:val="005C503D"/>
    <w:rsid w:val="005C5672"/>
    <w:rsid w:val="005C57FE"/>
    <w:rsid w:val="005C65D3"/>
    <w:rsid w:val="005D0D19"/>
    <w:rsid w:val="005D3585"/>
    <w:rsid w:val="005E55F9"/>
    <w:rsid w:val="005E56F5"/>
    <w:rsid w:val="005E5BD7"/>
    <w:rsid w:val="005F009F"/>
    <w:rsid w:val="005F08EC"/>
    <w:rsid w:val="005F0BBC"/>
    <w:rsid w:val="005F15E2"/>
    <w:rsid w:val="005F24DB"/>
    <w:rsid w:val="005F3C2C"/>
    <w:rsid w:val="005F4790"/>
    <w:rsid w:val="005F4936"/>
    <w:rsid w:val="005F59FE"/>
    <w:rsid w:val="005F753F"/>
    <w:rsid w:val="005F7BAC"/>
    <w:rsid w:val="006049E3"/>
    <w:rsid w:val="00605D07"/>
    <w:rsid w:val="0062340B"/>
    <w:rsid w:val="00623F31"/>
    <w:rsid w:val="00624E8F"/>
    <w:rsid w:val="00626C96"/>
    <w:rsid w:val="00633BAD"/>
    <w:rsid w:val="00635279"/>
    <w:rsid w:val="00637B58"/>
    <w:rsid w:val="006432B3"/>
    <w:rsid w:val="00643BD5"/>
    <w:rsid w:val="0064674B"/>
    <w:rsid w:val="00651D78"/>
    <w:rsid w:val="006547E4"/>
    <w:rsid w:val="00657F16"/>
    <w:rsid w:val="00662EA2"/>
    <w:rsid w:val="006639AF"/>
    <w:rsid w:val="00664C8D"/>
    <w:rsid w:val="006716CF"/>
    <w:rsid w:val="00672247"/>
    <w:rsid w:val="00672968"/>
    <w:rsid w:val="006755A4"/>
    <w:rsid w:val="00676C42"/>
    <w:rsid w:val="006824E8"/>
    <w:rsid w:val="00685EBA"/>
    <w:rsid w:val="00687930"/>
    <w:rsid w:val="00696EC1"/>
    <w:rsid w:val="006A040D"/>
    <w:rsid w:val="006A0B42"/>
    <w:rsid w:val="006A3678"/>
    <w:rsid w:val="006A3C34"/>
    <w:rsid w:val="006B090D"/>
    <w:rsid w:val="006B283C"/>
    <w:rsid w:val="006B547E"/>
    <w:rsid w:val="006B66FB"/>
    <w:rsid w:val="006B6DAD"/>
    <w:rsid w:val="006B7310"/>
    <w:rsid w:val="006C6287"/>
    <w:rsid w:val="006D1453"/>
    <w:rsid w:val="006D37B8"/>
    <w:rsid w:val="006D4FF0"/>
    <w:rsid w:val="006D5777"/>
    <w:rsid w:val="006E0F33"/>
    <w:rsid w:val="006E47D4"/>
    <w:rsid w:val="006E784C"/>
    <w:rsid w:val="006E7B76"/>
    <w:rsid w:val="006F1265"/>
    <w:rsid w:val="006F1B27"/>
    <w:rsid w:val="006F57AC"/>
    <w:rsid w:val="00704B86"/>
    <w:rsid w:val="00705AB0"/>
    <w:rsid w:val="00715D83"/>
    <w:rsid w:val="00722BD1"/>
    <w:rsid w:val="00731B7A"/>
    <w:rsid w:val="00731E41"/>
    <w:rsid w:val="0073200B"/>
    <w:rsid w:val="0073523D"/>
    <w:rsid w:val="0073590D"/>
    <w:rsid w:val="00740160"/>
    <w:rsid w:val="0074062A"/>
    <w:rsid w:val="007410F2"/>
    <w:rsid w:val="00745436"/>
    <w:rsid w:val="007469D4"/>
    <w:rsid w:val="007505B1"/>
    <w:rsid w:val="0075277C"/>
    <w:rsid w:val="00757E4B"/>
    <w:rsid w:val="00762474"/>
    <w:rsid w:val="00762CBE"/>
    <w:rsid w:val="007645E4"/>
    <w:rsid w:val="007675EE"/>
    <w:rsid w:val="007700F9"/>
    <w:rsid w:val="00775AB6"/>
    <w:rsid w:val="00776121"/>
    <w:rsid w:val="00776736"/>
    <w:rsid w:val="007801CD"/>
    <w:rsid w:val="00781310"/>
    <w:rsid w:val="00781DCE"/>
    <w:rsid w:val="00786460"/>
    <w:rsid w:val="00786EAE"/>
    <w:rsid w:val="00790241"/>
    <w:rsid w:val="007909B7"/>
    <w:rsid w:val="007934C0"/>
    <w:rsid w:val="00794F1C"/>
    <w:rsid w:val="0079506C"/>
    <w:rsid w:val="00796474"/>
    <w:rsid w:val="007A49F7"/>
    <w:rsid w:val="007A6565"/>
    <w:rsid w:val="007A7E55"/>
    <w:rsid w:val="007B32ED"/>
    <w:rsid w:val="007B4FF2"/>
    <w:rsid w:val="007B57F9"/>
    <w:rsid w:val="007B7064"/>
    <w:rsid w:val="007C082C"/>
    <w:rsid w:val="007C4EAE"/>
    <w:rsid w:val="007C5F69"/>
    <w:rsid w:val="007D7393"/>
    <w:rsid w:val="007E176F"/>
    <w:rsid w:val="007E2944"/>
    <w:rsid w:val="007E3C94"/>
    <w:rsid w:val="007E4AE4"/>
    <w:rsid w:val="007E4CDA"/>
    <w:rsid w:val="007E5C7C"/>
    <w:rsid w:val="007F063B"/>
    <w:rsid w:val="007F285E"/>
    <w:rsid w:val="007F4E54"/>
    <w:rsid w:val="007F652B"/>
    <w:rsid w:val="007F7B2F"/>
    <w:rsid w:val="0080175F"/>
    <w:rsid w:val="00803828"/>
    <w:rsid w:val="00804198"/>
    <w:rsid w:val="00805927"/>
    <w:rsid w:val="0081524F"/>
    <w:rsid w:val="00816031"/>
    <w:rsid w:val="0081702A"/>
    <w:rsid w:val="0081744D"/>
    <w:rsid w:val="008225BB"/>
    <w:rsid w:val="00822B11"/>
    <w:rsid w:val="00823B17"/>
    <w:rsid w:val="00823F65"/>
    <w:rsid w:val="00831298"/>
    <w:rsid w:val="00842180"/>
    <w:rsid w:val="00846526"/>
    <w:rsid w:val="0084709D"/>
    <w:rsid w:val="008506C3"/>
    <w:rsid w:val="00851CE7"/>
    <w:rsid w:val="00854B45"/>
    <w:rsid w:val="00855591"/>
    <w:rsid w:val="008609F3"/>
    <w:rsid w:val="00861BD0"/>
    <w:rsid w:val="008626E9"/>
    <w:rsid w:val="00863323"/>
    <w:rsid w:val="0087155C"/>
    <w:rsid w:val="00871595"/>
    <w:rsid w:val="0087231E"/>
    <w:rsid w:val="00872F1B"/>
    <w:rsid w:val="00873A2F"/>
    <w:rsid w:val="00876570"/>
    <w:rsid w:val="00876AED"/>
    <w:rsid w:val="008777BA"/>
    <w:rsid w:val="0088000D"/>
    <w:rsid w:val="00881F0A"/>
    <w:rsid w:val="00882443"/>
    <w:rsid w:val="0088347D"/>
    <w:rsid w:val="00890A0D"/>
    <w:rsid w:val="0089686A"/>
    <w:rsid w:val="00896A70"/>
    <w:rsid w:val="008972CD"/>
    <w:rsid w:val="008A00B8"/>
    <w:rsid w:val="008A15D5"/>
    <w:rsid w:val="008B35F5"/>
    <w:rsid w:val="008B429C"/>
    <w:rsid w:val="008B736F"/>
    <w:rsid w:val="008C0D7B"/>
    <w:rsid w:val="008C245F"/>
    <w:rsid w:val="008C3BA9"/>
    <w:rsid w:val="008C4A6D"/>
    <w:rsid w:val="008C7D76"/>
    <w:rsid w:val="008D146E"/>
    <w:rsid w:val="008E09B6"/>
    <w:rsid w:val="008E1D89"/>
    <w:rsid w:val="008E3193"/>
    <w:rsid w:val="008E3498"/>
    <w:rsid w:val="008E4624"/>
    <w:rsid w:val="008E6873"/>
    <w:rsid w:val="008F20C2"/>
    <w:rsid w:val="008F5499"/>
    <w:rsid w:val="008F724D"/>
    <w:rsid w:val="00901421"/>
    <w:rsid w:val="00901C24"/>
    <w:rsid w:val="00902738"/>
    <w:rsid w:val="00903C26"/>
    <w:rsid w:val="009041DE"/>
    <w:rsid w:val="009059B2"/>
    <w:rsid w:val="009139B2"/>
    <w:rsid w:val="00913F20"/>
    <w:rsid w:val="00920255"/>
    <w:rsid w:val="009202F9"/>
    <w:rsid w:val="00921CFB"/>
    <w:rsid w:val="009301BE"/>
    <w:rsid w:val="00932B43"/>
    <w:rsid w:val="00936CCD"/>
    <w:rsid w:val="00941324"/>
    <w:rsid w:val="0094134D"/>
    <w:rsid w:val="00944F31"/>
    <w:rsid w:val="009454F7"/>
    <w:rsid w:val="00945C51"/>
    <w:rsid w:val="00945CC1"/>
    <w:rsid w:val="009463ED"/>
    <w:rsid w:val="00953661"/>
    <w:rsid w:val="00953B25"/>
    <w:rsid w:val="00953EF1"/>
    <w:rsid w:val="00954F38"/>
    <w:rsid w:val="00955943"/>
    <w:rsid w:val="00955B47"/>
    <w:rsid w:val="00962A59"/>
    <w:rsid w:val="00964B90"/>
    <w:rsid w:val="00965497"/>
    <w:rsid w:val="009664E0"/>
    <w:rsid w:val="009724DE"/>
    <w:rsid w:val="009763CA"/>
    <w:rsid w:val="009829D4"/>
    <w:rsid w:val="00987145"/>
    <w:rsid w:val="00990734"/>
    <w:rsid w:val="0099118E"/>
    <w:rsid w:val="00991499"/>
    <w:rsid w:val="0099176F"/>
    <w:rsid w:val="00994428"/>
    <w:rsid w:val="009971B0"/>
    <w:rsid w:val="009A0AC6"/>
    <w:rsid w:val="009A4039"/>
    <w:rsid w:val="009A42AE"/>
    <w:rsid w:val="009A443A"/>
    <w:rsid w:val="009A700B"/>
    <w:rsid w:val="009A77EF"/>
    <w:rsid w:val="009B6B53"/>
    <w:rsid w:val="009C3545"/>
    <w:rsid w:val="009D1320"/>
    <w:rsid w:val="009D2811"/>
    <w:rsid w:val="009D368C"/>
    <w:rsid w:val="009D382F"/>
    <w:rsid w:val="009D3AC2"/>
    <w:rsid w:val="009D5266"/>
    <w:rsid w:val="009D657E"/>
    <w:rsid w:val="009D7C0B"/>
    <w:rsid w:val="009E353D"/>
    <w:rsid w:val="009E3A3C"/>
    <w:rsid w:val="009E5C18"/>
    <w:rsid w:val="009F0876"/>
    <w:rsid w:val="009F13DF"/>
    <w:rsid w:val="009F4084"/>
    <w:rsid w:val="009F44FC"/>
    <w:rsid w:val="009F582D"/>
    <w:rsid w:val="009F6BCE"/>
    <w:rsid w:val="00A01354"/>
    <w:rsid w:val="00A030CE"/>
    <w:rsid w:val="00A04FF1"/>
    <w:rsid w:val="00A068D1"/>
    <w:rsid w:val="00A06E61"/>
    <w:rsid w:val="00A06F37"/>
    <w:rsid w:val="00A07D46"/>
    <w:rsid w:val="00A12A00"/>
    <w:rsid w:val="00A1400E"/>
    <w:rsid w:val="00A14884"/>
    <w:rsid w:val="00A14BCF"/>
    <w:rsid w:val="00A159A4"/>
    <w:rsid w:val="00A15C26"/>
    <w:rsid w:val="00A20595"/>
    <w:rsid w:val="00A24C77"/>
    <w:rsid w:val="00A30175"/>
    <w:rsid w:val="00A31E2D"/>
    <w:rsid w:val="00A33E95"/>
    <w:rsid w:val="00A41AEB"/>
    <w:rsid w:val="00A44B13"/>
    <w:rsid w:val="00A45A67"/>
    <w:rsid w:val="00A46025"/>
    <w:rsid w:val="00A462A2"/>
    <w:rsid w:val="00A55352"/>
    <w:rsid w:val="00A60040"/>
    <w:rsid w:val="00A60A26"/>
    <w:rsid w:val="00A65AE0"/>
    <w:rsid w:val="00A707A4"/>
    <w:rsid w:val="00A72E36"/>
    <w:rsid w:val="00A764F1"/>
    <w:rsid w:val="00A80382"/>
    <w:rsid w:val="00A825B0"/>
    <w:rsid w:val="00A82CB6"/>
    <w:rsid w:val="00A87B74"/>
    <w:rsid w:val="00A91456"/>
    <w:rsid w:val="00A91EBC"/>
    <w:rsid w:val="00A9256C"/>
    <w:rsid w:val="00A92F64"/>
    <w:rsid w:val="00A931DD"/>
    <w:rsid w:val="00A96873"/>
    <w:rsid w:val="00A970CE"/>
    <w:rsid w:val="00A972BA"/>
    <w:rsid w:val="00A97C9F"/>
    <w:rsid w:val="00AA43CA"/>
    <w:rsid w:val="00AA47DE"/>
    <w:rsid w:val="00AA622F"/>
    <w:rsid w:val="00AA6C37"/>
    <w:rsid w:val="00AA6E6E"/>
    <w:rsid w:val="00AA7645"/>
    <w:rsid w:val="00AB0AC1"/>
    <w:rsid w:val="00AB18E4"/>
    <w:rsid w:val="00AB1CB0"/>
    <w:rsid w:val="00AB363D"/>
    <w:rsid w:val="00AB63C4"/>
    <w:rsid w:val="00AB6568"/>
    <w:rsid w:val="00AB71D6"/>
    <w:rsid w:val="00AC0691"/>
    <w:rsid w:val="00AC2D5E"/>
    <w:rsid w:val="00AC3578"/>
    <w:rsid w:val="00AC4DD3"/>
    <w:rsid w:val="00AC6A5F"/>
    <w:rsid w:val="00AD142F"/>
    <w:rsid w:val="00AD6CF2"/>
    <w:rsid w:val="00AE02E6"/>
    <w:rsid w:val="00AE1A2F"/>
    <w:rsid w:val="00AF08E4"/>
    <w:rsid w:val="00AF6D20"/>
    <w:rsid w:val="00B0108E"/>
    <w:rsid w:val="00B02431"/>
    <w:rsid w:val="00B032E0"/>
    <w:rsid w:val="00B04438"/>
    <w:rsid w:val="00B06565"/>
    <w:rsid w:val="00B07051"/>
    <w:rsid w:val="00B1693E"/>
    <w:rsid w:val="00B23958"/>
    <w:rsid w:val="00B239B0"/>
    <w:rsid w:val="00B316CF"/>
    <w:rsid w:val="00B332B6"/>
    <w:rsid w:val="00B34E14"/>
    <w:rsid w:val="00B403BE"/>
    <w:rsid w:val="00B45F9F"/>
    <w:rsid w:val="00B463AA"/>
    <w:rsid w:val="00B47C2E"/>
    <w:rsid w:val="00B47E70"/>
    <w:rsid w:val="00B51677"/>
    <w:rsid w:val="00B55007"/>
    <w:rsid w:val="00B708D2"/>
    <w:rsid w:val="00B71BBA"/>
    <w:rsid w:val="00B728F0"/>
    <w:rsid w:val="00B7415C"/>
    <w:rsid w:val="00B745B2"/>
    <w:rsid w:val="00B747FC"/>
    <w:rsid w:val="00B7592D"/>
    <w:rsid w:val="00B771B8"/>
    <w:rsid w:val="00B77295"/>
    <w:rsid w:val="00B83221"/>
    <w:rsid w:val="00B853E6"/>
    <w:rsid w:val="00B87501"/>
    <w:rsid w:val="00B87CA8"/>
    <w:rsid w:val="00B91C9E"/>
    <w:rsid w:val="00B9225A"/>
    <w:rsid w:val="00B92A37"/>
    <w:rsid w:val="00B95CAE"/>
    <w:rsid w:val="00B96FDF"/>
    <w:rsid w:val="00BA2080"/>
    <w:rsid w:val="00BB1200"/>
    <w:rsid w:val="00BB32B6"/>
    <w:rsid w:val="00BC08F8"/>
    <w:rsid w:val="00BD112C"/>
    <w:rsid w:val="00BD2752"/>
    <w:rsid w:val="00BD305E"/>
    <w:rsid w:val="00BD31F2"/>
    <w:rsid w:val="00BD3AF9"/>
    <w:rsid w:val="00BD4D23"/>
    <w:rsid w:val="00BD50F2"/>
    <w:rsid w:val="00BD6FF0"/>
    <w:rsid w:val="00BD7722"/>
    <w:rsid w:val="00BE26AF"/>
    <w:rsid w:val="00BE295F"/>
    <w:rsid w:val="00BE2F2D"/>
    <w:rsid w:val="00BE662A"/>
    <w:rsid w:val="00BF0117"/>
    <w:rsid w:val="00BF031F"/>
    <w:rsid w:val="00BF0B7A"/>
    <w:rsid w:val="00BF26DB"/>
    <w:rsid w:val="00BF29A8"/>
    <w:rsid w:val="00BF4569"/>
    <w:rsid w:val="00BF5E2C"/>
    <w:rsid w:val="00BF6BEE"/>
    <w:rsid w:val="00C00D24"/>
    <w:rsid w:val="00C01F79"/>
    <w:rsid w:val="00C05360"/>
    <w:rsid w:val="00C06166"/>
    <w:rsid w:val="00C12D7B"/>
    <w:rsid w:val="00C1464E"/>
    <w:rsid w:val="00C15ABF"/>
    <w:rsid w:val="00C16D87"/>
    <w:rsid w:val="00C172D3"/>
    <w:rsid w:val="00C21597"/>
    <w:rsid w:val="00C22684"/>
    <w:rsid w:val="00C34D9F"/>
    <w:rsid w:val="00C35434"/>
    <w:rsid w:val="00C35BDB"/>
    <w:rsid w:val="00C41C3A"/>
    <w:rsid w:val="00C421EB"/>
    <w:rsid w:val="00C4338E"/>
    <w:rsid w:val="00C50791"/>
    <w:rsid w:val="00C567AF"/>
    <w:rsid w:val="00C57559"/>
    <w:rsid w:val="00C57B39"/>
    <w:rsid w:val="00C60257"/>
    <w:rsid w:val="00C60307"/>
    <w:rsid w:val="00C60332"/>
    <w:rsid w:val="00C60DDD"/>
    <w:rsid w:val="00C62154"/>
    <w:rsid w:val="00C62DE3"/>
    <w:rsid w:val="00C6305F"/>
    <w:rsid w:val="00C640F7"/>
    <w:rsid w:val="00C702C0"/>
    <w:rsid w:val="00C712D6"/>
    <w:rsid w:val="00C75651"/>
    <w:rsid w:val="00C7657B"/>
    <w:rsid w:val="00C82D11"/>
    <w:rsid w:val="00C843EF"/>
    <w:rsid w:val="00C94F5F"/>
    <w:rsid w:val="00C96146"/>
    <w:rsid w:val="00C964CD"/>
    <w:rsid w:val="00CA43E5"/>
    <w:rsid w:val="00CA48EF"/>
    <w:rsid w:val="00CA5E9C"/>
    <w:rsid w:val="00CA726D"/>
    <w:rsid w:val="00CA7B65"/>
    <w:rsid w:val="00CB0026"/>
    <w:rsid w:val="00CB0A05"/>
    <w:rsid w:val="00CC1899"/>
    <w:rsid w:val="00CC4CF1"/>
    <w:rsid w:val="00CC6DB6"/>
    <w:rsid w:val="00CD4E37"/>
    <w:rsid w:val="00CD55C8"/>
    <w:rsid w:val="00CE4D9F"/>
    <w:rsid w:val="00CE6E31"/>
    <w:rsid w:val="00CF1C8B"/>
    <w:rsid w:val="00CF3C41"/>
    <w:rsid w:val="00D00EF5"/>
    <w:rsid w:val="00D02017"/>
    <w:rsid w:val="00D04737"/>
    <w:rsid w:val="00D04995"/>
    <w:rsid w:val="00D06EBB"/>
    <w:rsid w:val="00D10D79"/>
    <w:rsid w:val="00D123A9"/>
    <w:rsid w:val="00D135A4"/>
    <w:rsid w:val="00D171EC"/>
    <w:rsid w:val="00D20377"/>
    <w:rsid w:val="00D23083"/>
    <w:rsid w:val="00D2341E"/>
    <w:rsid w:val="00D35986"/>
    <w:rsid w:val="00D40AB6"/>
    <w:rsid w:val="00D40D90"/>
    <w:rsid w:val="00D428D9"/>
    <w:rsid w:val="00D4604A"/>
    <w:rsid w:val="00D54451"/>
    <w:rsid w:val="00D5450D"/>
    <w:rsid w:val="00D54B7A"/>
    <w:rsid w:val="00D60B98"/>
    <w:rsid w:val="00D65088"/>
    <w:rsid w:val="00D66F34"/>
    <w:rsid w:val="00D71488"/>
    <w:rsid w:val="00D72665"/>
    <w:rsid w:val="00D73393"/>
    <w:rsid w:val="00D75444"/>
    <w:rsid w:val="00D754CF"/>
    <w:rsid w:val="00D7722A"/>
    <w:rsid w:val="00D81249"/>
    <w:rsid w:val="00D81AAB"/>
    <w:rsid w:val="00D821BD"/>
    <w:rsid w:val="00D85386"/>
    <w:rsid w:val="00D912D1"/>
    <w:rsid w:val="00D926F1"/>
    <w:rsid w:val="00D92977"/>
    <w:rsid w:val="00D94AEA"/>
    <w:rsid w:val="00DA246F"/>
    <w:rsid w:val="00DC0C17"/>
    <w:rsid w:val="00DD0735"/>
    <w:rsid w:val="00DD2128"/>
    <w:rsid w:val="00DD2BF6"/>
    <w:rsid w:val="00DD5D8C"/>
    <w:rsid w:val="00DD72A0"/>
    <w:rsid w:val="00DE052C"/>
    <w:rsid w:val="00DE1BC6"/>
    <w:rsid w:val="00DE33B8"/>
    <w:rsid w:val="00DE3A02"/>
    <w:rsid w:val="00DE60DD"/>
    <w:rsid w:val="00DE6DCA"/>
    <w:rsid w:val="00DE72E2"/>
    <w:rsid w:val="00DF13FD"/>
    <w:rsid w:val="00DF3F75"/>
    <w:rsid w:val="00E00644"/>
    <w:rsid w:val="00E02658"/>
    <w:rsid w:val="00E02A6A"/>
    <w:rsid w:val="00E03AD9"/>
    <w:rsid w:val="00E04044"/>
    <w:rsid w:val="00E10E61"/>
    <w:rsid w:val="00E11119"/>
    <w:rsid w:val="00E12A9A"/>
    <w:rsid w:val="00E15AE2"/>
    <w:rsid w:val="00E160D0"/>
    <w:rsid w:val="00E205C6"/>
    <w:rsid w:val="00E20C9B"/>
    <w:rsid w:val="00E21C76"/>
    <w:rsid w:val="00E23498"/>
    <w:rsid w:val="00E30393"/>
    <w:rsid w:val="00E3421F"/>
    <w:rsid w:val="00E41583"/>
    <w:rsid w:val="00E45B0A"/>
    <w:rsid w:val="00E504F7"/>
    <w:rsid w:val="00E6507F"/>
    <w:rsid w:val="00E65C21"/>
    <w:rsid w:val="00E7346C"/>
    <w:rsid w:val="00E74019"/>
    <w:rsid w:val="00E773A5"/>
    <w:rsid w:val="00E8184D"/>
    <w:rsid w:val="00E83308"/>
    <w:rsid w:val="00E85216"/>
    <w:rsid w:val="00E86BA7"/>
    <w:rsid w:val="00E918B2"/>
    <w:rsid w:val="00E93618"/>
    <w:rsid w:val="00E93754"/>
    <w:rsid w:val="00E939B3"/>
    <w:rsid w:val="00E94299"/>
    <w:rsid w:val="00E95228"/>
    <w:rsid w:val="00E97C4C"/>
    <w:rsid w:val="00EA0104"/>
    <w:rsid w:val="00EA11C5"/>
    <w:rsid w:val="00EA192C"/>
    <w:rsid w:val="00EA1A2A"/>
    <w:rsid w:val="00EA1FE3"/>
    <w:rsid w:val="00EA28E0"/>
    <w:rsid w:val="00EA50FE"/>
    <w:rsid w:val="00EB1D3A"/>
    <w:rsid w:val="00EB3116"/>
    <w:rsid w:val="00EB39DA"/>
    <w:rsid w:val="00EB3C3B"/>
    <w:rsid w:val="00EC138E"/>
    <w:rsid w:val="00EC23D1"/>
    <w:rsid w:val="00EC329E"/>
    <w:rsid w:val="00EC6630"/>
    <w:rsid w:val="00ED773C"/>
    <w:rsid w:val="00ED7B4E"/>
    <w:rsid w:val="00EE2232"/>
    <w:rsid w:val="00EE7293"/>
    <w:rsid w:val="00EE7E9D"/>
    <w:rsid w:val="00EF0E70"/>
    <w:rsid w:val="00EF0E7F"/>
    <w:rsid w:val="00EF214B"/>
    <w:rsid w:val="00EF229A"/>
    <w:rsid w:val="00EF4C6D"/>
    <w:rsid w:val="00EF4FB7"/>
    <w:rsid w:val="00EF6339"/>
    <w:rsid w:val="00F02DF3"/>
    <w:rsid w:val="00F10C98"/>
    <w:rsid w:val="00F12518"/>
    <w:rsid w:val="00F132E6"/>
    <w:rsid w:val="00F23A72"/>
    <w:rsid w:val="00F26545"/>
    <w:rsid w:val="00F26632"/>
    <w:rsid w:val="00F2792E"/>
    <w:rsid w:val="00F27B04"/>
    <w:rsid w:val="00F30F9E"/>
    <w:rsid w:val="00F31CAF"/>
    <w:rsid w:val="00F33AD5"/>
    <w:rsid w:val="00F464D3"/>
    <w:rsid w:val="00F50593"/>
    <w:rsid w:val="00F54ACE"/>
    <w:rsid w:val="00F61328"/>
    <w:rsid w:val="00F6451F"/>
    <w:rsid w:val="00F7340D"/>
    <w:rsid w:val="00F822DB"/>
    <w:rsid w:val="00F82BB5"/>
    <w:rsid w:val="00F86DC8"/>
    <w:rsid w:val="00F86ECD"/>
    <w:rsid w:val="00F9265C"/>
    <w:rsid w:val="00F942E8"/>
    <w:rsid w:val="00F96EAE"/>
    <w:rsid w:val="00F97521"/>
    <w:rsid w:val="00FA11CC"/>
    <w:rsid w:val="00FA221C"/>
    <w:rsid w:val="00FA3E4D"/>
    <w:rsid w:val="00FA66F7"/>
    <w:rsid w:val="00FA71F7"/>
    <w:rsid w:val="00FB20BB"/>
    <w:rsid w:val="00FB4A3A"/>
    <w:rsid w:val="00FB4C38"/>
    <w:rsid w:val="00FC01BE"/>
    <w:rsid w:val="00FC0BF5"/>
    <w:rsid w:val="00FC2525"/>
    <w:rsid w:val="00FC3356"/>
    <w:rsid w:val="00FC6E88"/>
    <w:rsid w:val="00FD3067"/>
    <w:rsid w:val="00FD4DEA"/>
    <w:rsid w:val="00FD61E9"/>
    <w:rsid w:val="00FE0CD3"/>
    <w:rsid w:val="00FE181B"/>
    <w:rsid w:val="00FE2976"/>
    <w:rsid w:val="00FE32E4"/>
    <w:rsid w:val="00FF59D9"/>
    <w:rsid w:val="00FF65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e8c256"/>
    </o:shapedefaults>
    <o:shapelayout v:ext="edit">
      <o:idmap v:ext="edit" data="1"/>
    </o:shapelayout>
  </w:shapeDefaults>
  <w:decimalSymbol w:val="."/>
  <w:listSeparator w:val=","/>
  <w15:chartTrackingRefBased/>
  <w15:docId w15:val="{4419028F-79B0-4F96-B013-8AE206F9F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7F77"/>
    <w:pPr>
      <w:widowControl w:val="0"/>
      <w:autoSpaceDE w:val="0"/>
      <w:autoSpaceDN w:val="0"/>
      <w:adjustRightInd w:val="0"/>
    </w:pPr>
    <w:rPr>
      <w:szCs w:val="24"/>
    </w:rPr>
  </w:style>
  <w:style w:type="paragraph" w:styleId="Heading1">
    <w:name w:val="heading 1"/>
    <w:basedOn w:val="Normal"/>
    <w:next w:val="Normal"/>
    <w:autoRedefine/>
    <w:qFormat/>
    <w:rsid w:val="00FB4C38"/>
    <w:pPr>
      <w:keepNext/>
      <w:widowControl/>
      <w:tabs>
        <w:tab w:val="left" w:pos="-120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58"/>
      <w:outlineLvl w:val="0"/>
    </w:pPr>
    <w:rPr>
      <w:b/>
      <w:i/>
      <w:sz w:val="36"/>
      <w:szCs w:val="20"/>
    </w:rPr>
  </w:style>
  <w:style w:type="paragraph" w:styleId="Heading2">
    <w:name w:val="heading 2"/>
    <w:basedOn w:val="Normal"/>
    <w:next w:val="Normal"/>
    <w:link w:val="Heading2Char"/>
    <w:unhideWhenUsed/>
    <w:qFormat/>
    <w:rsid w:val="00592F79"/>
    <w:pPr>
      <w:keepNext/>
      <w:spacing w:before="240" w:after="60"/>
      <w:outlineLvl w:val="1"/>
    </w:pPr>
    <w:rPr>
      <w:rFonts w:ascii="Cambria" w:hAnsi="Cambria"/>
      <w:b/>
      <w:bCs/>
      <w:i/>
      <w:iCs/>
      <w:sz w:val="36"/>
      <w:szCs w:val="28"/>
    </w:rPr>
  </w:style>
  <w:style w:type="paragraph" w:styleId="Heading3">
    <w:name w:val="heading 3"/>
    <w:basedOn w:val="Normal"/>
    <w:next w:val="Normal"/>
    <w:link w:val="Heading3Char"/>
    <w:unhideWhenUsed/>
    <w:qFormat/>
    <w:rsid w:val="00592F79"/>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592F79"/>
    <w:pPr>
      <w:keepNext/>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rsid w:val="00592F79"/>
    <w:p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592F79"/>
    <w:p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592F79"/>
    <w:pPr>
      <w:spacing w:before="240" w:after="60"/>
      <w:outlineLvl w:val="6"/>
    </w:pPr>
    <w:rPr>
      <w:rFonts w:ascii="Calibri" w:hAnsi="Calibri"/>
      <w:sz w:val="24"/>
    </w:rPr>
  </w:style>
  <w:style w:type="paragraph" w:styleId="Heading8">
    <w:name w:val="heading 8"/>
    <w:basedOn w:val="Normal"/>
    <w:next w:val="Normal"/>
    <w:link w:val="Heading8Char"/>
    <w:unhideWhenUsed/>
    <w:qFormat/>
    <w:rsid w:val="00592F79"/>
    <w:pPr>
      <w:spacing w:before="240" w:after="60"/>
      <w:outlineLvl w:val="7"/>
    </w:pPr>
    <w:rPr>
      <w:rFonts w:ascii="Calibri" w:hAnsi="Calibri"/>
      <w:i/>
      <w:iCs/>
      <w:sz w:val="24"/>
    </w:rPr>
  </w:style>
  <w:style w:type="paragraph" w:styleId="Heading9">
    <w:name w:val="heading 9"/>
    <w:basedOn w:val="Normal"/>
    <w:next w:val="Normal"/>
    <w:link w:val="Heading9Char"/>
    <w:unhideWhenUsed/>
    <w:qFormat/>
    <w:rsid w:val="00592F79"/>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781DCE"/>
    <w:pPr>
      <w:tabs>
        <w:tab w:val="center" w:pos="4320"/>
        <w:tab w:val="right" w:pos="8640"/>
      </w:tabs>
    </w:pPr>
  </w:style>
  <w:style w:type="character" w:styleId="PageNumber">
    <w:name w:val="page number"/>
    <w:basedOn w:val="DefaultParagraphFont"/>
    <w:rsid w:val="00781DCE"/>
  </w:style>
  <w:style w:type="table" w:styleId="TableGrid">
    <w:name w:val="Table Grid"/>
    <w:basedOn w:val="TableNormal"/>
    <w:rsid w:val="00253602"/>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E6507F"/>
    <w:rPr>
      <w:rFonts w:ascii="Tahoma" w:hAnsi="Tahoma" w:cs="Tahoma"/>
      <w:sz w:val="16"/>
      <w:szCs w:val="16"/>
    </w:rPr>
  </w:style>
  <w:style w:type="paragraph" w:styleId="Header">
    <w:name w:val="header"/>
    <w:basedOn w:val="Normal"/>
    <w:link w:val="HeaderChar"/>
    <w:rsid w:val="003B5A3A"/>
    <w:pPr>
      <w:tabs>
        <w:tab w:val="center" w:pos="4680"/>
        <w:tab w:val="right" w:pos="9360"/>
      </w:tabs>
    </w:pPr>
  </w:style>
  <w:style w:type="character" w:customStyle="1" w:styleId="HeaderChar">
    <w:name w:val="Header Char"/>
    <w:link w:val="Header"/>
    <w:rsid w:val="003B5A3A"/>
    <w:rPr>
      <w:szCs w:val="24"/>
    </w:rPr>
  </w:style>
  <w:style w:type="character" w:styleId="Strong">
    <w:name w:val="Strong"/>
    <w:qFormat/>
    <w:rsid w:val="003D5BF9"/>
    <w:rPr>
      <w:b/>
      <w:bCs/>
    </w:rPr>
  </w:style>
  <w:style w:type="character" w:styleId="Emphasis">
    <w:name w:val="Emphasis"/>
    <w:qFormat/>
    <w:rsid w:val="003D5BF9"/>
    <w:rPr>
      <w:i/>
      <w:iCs/>
    </w:rPr>
  </w:style>
  <w:style w:type="paragraph" w:styleId="Title">
    <w:name w:val="Title"/>
    <w:basedOn w:val="Normal"/>
    <w:next w:val="Normal"/>
    <w:link w:val="TitleChar"/>
    <w:qFormat/>
    <w:rsid w:val="003D5BF9"/>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rsid w:val="003D5BF9"/>
    <w:rPr>
      <w:rFonts w:ascii="Cambria" w:eastAsia="Times New Roman" w:hAnsi="Cambria" w:cs="Times New Roman"/>
      <w:color w:val="17365D"/>
      <w:spacing w:val="5"/>
      <w:kern w:val="28"/>
      <w:sz w:val="52"/>
      <w:szCs w:val="52"/>
    </w:rPr>
  </w:style>
  <w:style w:type="character" w:customStyle="1" w:styleId="Heading2Char">
    <w:name w:val="Heading 2 Char"/>
    <w:link w:val="Heading2"/>
    <w:rsid w:val="00592F79"/>
    <w:rPr>
      <w:rFonts w:ascii="Cambria" w:eastAsia="Times New Roman" w:hAnsi="Cambria" w:cs="Times New Roman"/>
      <w:b/>
      <w:bCs/>
      <w:i/>
      <w:iCs/>
      <w:sz w:val="36"/>
      <w:szCs w:val="28"/>
    </w:rPr>
  </w:style>
  <w:style w:type="character" w:customStyle="1" w:styleId="Heading3Char">
    <w:name w:val="Heading 3 Char"/>
    <w:link w:val="Heading3"/>
    <w:rsid w:val="00592F79"/>
    <w:rPr>
      <w:rFonts w:ascii="Cambria" w:eastAsia="Times New Roman" w:hAnsi="Cambria" w:cs="Times New Roman"/>
      <w:b/>
      <w:bCs/>
      <w:sz w:val="26"/>
      <w:szCs w:val="26"/>
    </w:rPr>
  </w:style>
  <w:style w:type="character" w:customStyle="1" w:styleId="Heading4Char">
    <w:name w:val="Heading 4 Char"/>
    <w:link w:val="Heading4"/>
    <w:rsid w:val="00592F79"/>
    <w:rPr>
      <w:rFonts w:ascii="Calibri" w:eastAsia="Times New Roman" w:hAnsi="Calibri" w:cs="Times New Roman"/>
      <w:b/>
      <w:bCs/>
      <w:sz w:val="28"/>
      <w:szCs w:val="28"/>
    </w:rPr>
  </w:style>
  <w:style w:type="character" w:customStyle="1" w:styleId="Heading5Char">
    <w:name w:val="Heading 5 Char"/>
    <w:link w:val="Heading5"/>
    <w:rsid w:val="00592F79"/>
    <w:rPr>
      <w:rFonts w:ascii="Calibri" w:eastAsia="Times New Roman" w:hAnsi="Calibri" w:cs="Times New Roman"/>
      <w:b/>
      <w:bCs/>
      <w:i/>
      <w:iCs/>
      <w:sz w:val="26"/>
      <w:szCs w:val="26"/>
    </w:rPr>
  </w:style>
  <w:style w:type="character" w:customStyle="1" w:styleId="Heading6Char">
    <w:name w:val="Heading 6 Char"/>
    <w:link w:val="Heading6"/>
    <w:rsid w:val="00592F79"/>
    <w:rPr>
      <w:rFonts w:ascii="Calibri" w:eastAsia="Times New Roman" w:hAnsi="Calibri" w:cs="Times New Roman"/>
      <w:b/>
      <w:bCs/>
      <w:sz w:val="22"/>
      <w:szCs w:val="22"/>
    </w:rPr>
  </w:style>
  <w:style w:type="character" w:customStyle="1" w:styleId="Heading7Char">
    <w:name w:val="Heading 7 Char"/>
    <w:link w:val="Heading7"/>
    <w:rsid w:val="00592F79"/>
    <w:rPr>
      <w:rFonts w:ascii="Calibri" w:eastAsia="Times New Roman" w:hAnsi="Calibri" w:cs="Times New Roman"/>
      <w:sz w:val="24"/>
      <w:szCs w:val="24"/>
    </w:rPr>
  </w:style>
  <w:style w:type="character" w:customStyle="1" w:styleId="Heading8Char">
    <w:name w:val="Heading 8 Char"/>
    <w:link w:val="Heading8"/>
    <w:rsid w:val="00592F79"/>
    <w:rPr>
      <w:rFonts w:ascii="Calibri" w:eastAsia="Times New Roman" w:hAnsi="Calibri" w:cs="Times New Roman"/>
      <w:i/>
      <w:iCs/>
      <w:sz w:val="24"/>
      <w:szCs w:val="24"/>
    </w:rPr>
  </w:style>
  <w:style w:type="character" w:customStyle="1" w:styleId="Heading9Char">
    <w:name w:val="Heading 9 Char"/>
    <w:link w:val="Heading9"/>
    <w:rsid w:val="00592F79"/>
    <w:rPr>
      <w:rFonts w:ascii="Cambria" w:eastAsia="Times New Roman" w:hAnsi="Cambria" w:cs="Times New Roman"/>
      <w:sz w:val="22"/>
      <w:szCs w:val="22"/>
    </w:rPr>
  </w:style>
  <w:style w:type="paragraph" w:customStyle="1" w:styleId="Heading10">
    <w:name w:val="Heading 10"/>
    <w:basedOn w:val="Heading9"/>
    <w:autoRedefine/>
    <w:qFormat/>
    <w:rsid w:val="00062752"/>
    <w:rPr>
      <w:b/>
      <w:i/>
      <w:sz w:val="36"/>
    </w:rPr>
  </w:style>
  <w:style w:type="paragraph" w:styleId="TOC2">
    <w:name w:val="toc 2"/>
    <w:basedOn w:val="Normal"/>
    <w:next w:val="Normal"/>
    <w:autoRedefine/>
    <w:uiPriority w:val="39"/>
    <w:qFormat/>
    <w:rsid w:val="007F063B"/>
    <w:pPr>
      <w:ind w:left="200"/>
    </w:pPr>
    <w:rPr>
      <w:rFonts w:ascii="Calibri" w:hAnsi="Calibri"/>
      <w:smallCaps/>
      <w:szCs w:val="20"/>
    </w:rPr>
  </w:style>
  <w:style w:type="character" w:styleId="Hyperlink">
    <w:name w:val="Hyperlink"/>
    <w:uiPriority w:val="99"/>
    <w:unhideWhenUsed/>
    <w:rsid w:val="007F063B"/>
    <w:rPr>
      <w:color w:val="0000FF"/>
      <w:u w:val="single"/>
    </w:rPr>
  </w:style>
  <w:style w:type="paragraph" w:styleId="TOCHeading">
    <w:name w:val="TOC Heading"/>
    <w:basedOn w:val="Heading1"/>
    <w:next w:val="Normal"/>
    <w:uiPriority w:val="39"/>
    <w:unhideWhenUsed/>
    <w:qFormat/>
    <w:rsid w:val="003D1528"/>
    <w:pPr>
      <w:keepLines/>
      <w:tabs>
        <w:tab w:val="clear" w:pos="-120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before="480" w:after="0" w:line="276" w:lineRule="auto"/>
      <w:outlineLvl w:val="9"/>
    </w:pPr>
    <w:rPr>
      <w:bCs/>
      <w:i w:val="0"/>
      <w:color w:val="365F91"/>
      <w:sz w:val="28"/>
      <w:szCs w:val="28"/>
    </w:rPr>
  </w:style>
  <w:style w:type="paragraph" w:styleId="TOC1">
    <w:name w:val="toc 1"/>
    <w:basedOn w:val="Normal"/>
    <w:next w:val="Normal"/>
    <w:autoRedefine/>
    <w:uiPriority w:val="39"/>
    <w:qFormat/>
    <w:rsid w:val="00B403BE"/>
    <w:pPr>
      <w:spacing w:before="120" w:after="120"/>
    </w:pPr>
    <w:rPr>
      <w:rFonts w:ascii="Calibri" w:hAnsi="Calibri"/>
      <w:b/>
      <w:bCs/>
      <w:caps/>
      <w:szCs w:val="20"/>
    </w:rPr>
  </w:style>
  <w:style w:type="paragraph" w:styleId="TOC3">
    <w:name w:val="toc 3"/>
    <w:basedOn w:val="Normal"/>
    <w:next w:val="Normal"/>
    <w:autoRedefine/>
    <w:uiPriority w:val="39"/>
    <w:unhideWhenUsed/>
    <w:qFormat/>
    <w:rsid w:val="00B403BE"/>
    <w:pPr>
      <w:ind w:left="400"/>
    </w:pPr>
    <w:rPr>
      <w:rFonts w:ascii="Calibri" w:hAnsi="Calibri"/>
      <w:i/>
      <w:iCs/>
      <w:szCs w:val="20"/>
    </w:rPr>
  </w:style>
  <w:style w:type="paragraph" w:styleId="TOC4">
    <w:name w:val="toc 4"/>
    <w:basedOn w:val="Normal"/>
    <w:next w:val="Normal"/>
    <w:autoRedefine/>
    <w:rsid w:val="00EB1D3A"/>
    <w:pPr>
      <w:ind w:left="600"/>
    </w:pPr>
    <w:rPr>
      <w:rFonts w:ascii="Calibri" w:hAnsi="Calibri"/>
      <w:sz w:val="18"/>
      <w:szCs w:val="18"/>
    </w:rPr>
  </w:style>
  <w:style w:type="paragraph" w:styleId="TOC5">
    <w:name w:val="toc 5"/>
    <w:basedOn w:val="Normal"/>
    <w:next w:val="Normal"/>
    <w:autoRedefine/>
    <w:rsid w:val="00EB1D3A"/>
    <w:pPr>
      <w:ind w:left="800"/>
    </w:pPr>
    <w:rPr>
      <w:rFonts w:ascii="Calibri" w:hAnsi="Calibri"/>
      <w:sz w:val="18"/>
      <w:szCs w:val="18"/>
    </w:rPr>
  </w:style>
  <w:style w:type="paragraph" w:styleId="TOC6">
    <w:name w:val="toc 6"/>
    <w:basedOn w:val="Normal"/>
    <w:next w:val="Normal"/>
    <w:autoRedefine/>
    <w:rsid w:val="00EB1D3A"/>
    <w:pPr>
      <w:ind w:left="1000"/>
    </w:pPr>
    <w:rPr>
      <w:rFonts w:ascii="Calibri" w:hAnsi="Calibri"/>
      <w:sz w:val="18"/>
      <w:szCs w:val="18"/>
    </w:rPr>
  </w:style>
  <w:style w:type="paragraph" w:styleId="TOC7">
    <w:name w:val="toc 7"/>
    <w:basedOn w:val="Normal"/>
    <w:next w:val="Normal"/>
    <w:autoRedefine/>
    <w:rsid w:val="00EB1D3A"/>
    <w:pPr>
      <w:ind w:left="1200"/>
    </w:pPr>
    <w:rPr>
      <w:rFonts w:ascii="Calibri" w:hAnsi="Calibri"/>
      <w:sz w:val="18"/>
      <w:szCs w:val="18"/>
    </w:rPr>
  </w:style>
  <w:style w:type="paragraph" w:styleId="TOC8">
    <w:name w:val="toc 8"/>
    <w:basedOn w:val="Normal"/>
    <w:next w:val="Normal"/>
    <w:autoRedefine/>
    <w:rsid w:val="00EB1D3A"/>
    <w:pPr>
      <w:ind w:left="1400"/>
    </w:pPr>
    <w:rPr>
      <w:rFonts w:ascii="Calibri" w:hAnsi="Calibri"/>
      <w:sz w:val="18"/>
      <w:szCs w:val="18"/>
    </w:rPr>
  </w:style>
  <w:style w:type="paragraph" w:styleId="TOC9">
    <w:name w:val="toc 9"/>
    <w:basedOn w:val="Normal"/>
    <w:next w:val="Normal"/>
    <w:autoRedefine/>
    <w:rsid w:val="00EB1D3A"/>
    <w:pPr>
      <w:ind w:left="1600"/>
    </w:pPr>
    <w:rPr>
      <w:rFonts w:ascii="Calibri" w:hAnsi="Calibri"/>
      <w:sz w:val="18"/>
      <w:szCs w:val="18"/>
    </w:rPr>
  </w:style>
  <w:style w:type="character" w:styleId="FollowedHyperlink">
    <w:name w:val="FollowedHyperlink"/>
    <w:rsid w:val="00F12518"/>
    <w:rPr>
      <w:color w:val="800080"/>
      <w:u w:val="single"/>
    </w:rPr>
  </w:style>
  <w:style w:type="paragraph" w:styleId="ListParagraph">
    <w:name w:val="List Paragraph"/>
    <w:basedOn w:val="Normal"/>
    <w:uiPriority w:val="34"/>
    <w:qFormat/>
    <w:rsid w:val="0080175F"/>
    <w:pPr>
      <w:widowControl/>
      <w:autoSpaceDE/>
      <w:autoSpaceDN/>
      <w:adjustRightInd/>
      <w:ind w:left="720"/>
    </w:pPr>
    <w:rPr>
      <w:rFonts w:ascii="Calibri" w:eastAsia="Calibri" w:hAnsi="Calibri"/>
      <w:sz w:val="22"/>
      <w:szCs w:val="22"/>
    </w:rPr>
  </w:style>
  <w:style w:type="paragraph" w:styleId="Caption">
    <w:name w:val="caption"/>
    <w:basedOn w:val="Normal"/>
    <w:next w:val="Normal"/>
    <w:unhideWhenUsed/>
    <w:qFormat/>
    <w:rsid w:val="000D3C57"/>
    <w:rPr>
      <w:b/>
      <w:bCs/>
      <w:szCs w:val="20"/>
    </w:rPr>
  </w:style>
  <w:style w:type="paragraph" w:styleId="Index1">
    <w:name w:val="index 1"/>
    <w:basedOn w:val="Normal"/>
    <w:next w:val="Normal"/>
    <w:autoRedefine/>
    <w:rsid w:val="005220BC"/>
    <w:pPr>
      <w:ind w:left="200" w:hanging="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445812">
      <w:bodyDiv w:val="1"/>
      <w:marLeft w:val="0"/>
      <w:marRight w:val="0"/>
      <w:marTop w:val="0"/>
      <w:marBottom w:val="0"/>
      <w:divBdr>
        <w:top w:val="none" w:sz="0" w:space="0" w:color="auto"/>
        <w:left w:val="none" w:sz="0" w:space="0" w:color="auto"/>
        <w:bottom w:val="none" w:sz="0" w:space="0" w:color="auto"/>
        <w:right w:val="none" w:sz="0" w:space="0" w:color="auto"/>
      </w:divBdr>
    </w:div>
    <w:div w:id="1121848316">
      <w:bodyDiv w:val="1"/>
      <w:marLeft w:val="0"/>
      <w:marRight w:val="0"/>
      <w:marTop w:val="0"/>
      <w:marBottom w:val="0"/>
      <w:divBdr>
        <w:top w:val="none" w:sz="0" w:space="0" w:color="auto"/>
        <w:left w:val="none" w:sz="0" w:space="0" w:color="auto"/>
        <w:bottom w:val="none" w:sz="0" w:space="0" w:color="auto"/>
        <w:right w:val="none" w:sz="0" w:space="0" w:color="auto"/>
      </w:divBdr>
    </w:div>
    <w:div w:id="1137455832">
      <w:bodyDiv w:val="1"/>
      <w:marLeft w:val="0"/>
      <w:marRight w:val="0"/>
      <w:marTop w:val="0"/>
      <w:marBottom w:val="0"/>
      <w:divBdr>
        <w:top w:val="none" w:sz="0" w:space="0" w:color="auto"/>
        <w:left w:val="none" w:sz="0" w:space="0" w:color="auto"/>
        <w:bottom w:val="none" w:sz="0" w:space="0" w:color="auto"/>
        <w:right w:val="none" w:sz="0" w:space="0" w:color="auto"/>
      </w:divBdr>
    </w:div>
    <w:div w:id="1341854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yperlink" Target="ms-its:C:\Documents%20and%20Settings\All%20Users\Application%20Data\Intuit\Quicken\Help\QUICKEN.CHM::/IDH_BANKING_TASK_WriteACheck.htm" TargetMode="External"/><Relationship Id="rId58" Type="http://schemas.openxmlformats.org/officeDocument/2006/relationships/image" Target="media/image44.png"/><Relationship Id="rId66" Type="http://schemas.openxmlformats.org/officeDocument/2006/relationships/hyperlink" Target="mailto:mckwilli@purdue.edu"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yperlink" Target="ms-its:C:\Documents%20and%20Settings\All%20Users\Application%20Data\Intuit\Quicken\Help\QUICKEN.CHM::/IDH_BANKING_TASK_WriteACheck.htm" TargetMode="External"/><Relationship Id="rId60" Type="http://schemas.openxmlformats.org/officeDocument/2006/relationships/image" Target="media/image46.png"/><Relationship Id="rId65" Type="http://schemas.openxmlformats.org/officeDocument/2006/relationships/image" Target="media/image5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ms-its:C:\Documents%20and%20Settings\All%20Users\Application%20Data\Intuit\Quicken\Help\QUICKEN.CHM::/IDH_BANKING_TASK_EnterACashFlowTransaction.htm"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5.png"/><Relationship Id="rId67"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41841E381CF74FAC0C515FB9093B9A" ma:contentTypeVersion="2" ma:contentTypeDescription="Create a new document." ma:contentTypeScope="" ma:versionID="1c2acade942b931b2c77c04952fdb836">
  <xsd:schema xmlns:xsd="http://www.w3.org/2001/XMLSchema" xmlns:p="http://schemas.microsoft.com/office/2006/metadata/properties" xmlns:ns2="8b20e754-3d43-419e-9fb6-46864499d26d" targetNamespace="http://schemas.microsoft.com/office/2006/metadata/properties" ma:root="true" ma:fieldsID="eb29270179f6904c91a99d787ddd50ef" ns2:_="">
    <xsd:import namespace="8b20e754-3d43-419e-9fb6-46864499d26d"/>
    <xsd:element name="properties">
      <xsd:complexType>
        <xsd:sequence>
          <xsd:element name="documentManagement">
            <xsd:complexType>
              <xsd:all>
                <xsd:element ref="ns2:Category" minOccurs="0"/>
                <xsd:element ref="ns2:Show_x0020_on_x0020_Summary_x0020_Page" minOccurs="0"/>
              </xsd:all>
            </xsd:complexType>
          </xsd:element>
        </xsd:sequence>
      </xsd:complexType>
    </xsd:element>
  </xsd:schema>
  <xsd:schema xmlns:xsd="http://www.w3.org/2001/XMLSchema" xmlns:dms="http://schemas.microsoft.com/office/2006/documentManagement/types" targetNamespace="8b20e754-3d43-419e-9fb6-46864499d26d" elementFormDefault="qualified">
    <xsd:import namespace="http://schemas.microsoft.com/office/2006/documentManagement/types"/>
    <xsd:element name="Category" ma:index="8" nillable="true" ma:displayName="Category" ma:format="Dropdown" ma:internalName="Category">
      <xsd:simpleType>
        <xsd:restriction base="dms:Choice">
          <xsd:enumeration value="Cost Recovery"/>
          <xsd:enumeration value="County Mileage Claim (Form 21)"/>
          <xsd:enumeration value="Organization Chart"/>
          <xsd:enumeration value="Quicken"/>
          <xsd:enumeration value="Related Links"/>
          <xsd:enumeration value="Sections"/>
          <xsd:enumeration value="Used in Web Pages"/>
        </xsd:restriction>
      </xsd:simpleType>
    </xsd:element>
    <xsd:element name="Show_x0020_on_x0020_Summary_x0020_Page" ma:index="9" nillable="true" ma:displayName="Show on Summary Page" ma:default="0" ma:internalName="Show_x0020_on_x0020_Summary_x0020_Pag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ategory xmlns="8b20e754-3d43-419e-9fb6-46864499d26d">Quicken</Category>
    <Show_x0020_on_x0020_Summary_x0020_Page xmlns="8b20e754-3d43-419e-9fb6-46864499d26d">true</Show_x0020_on_x0020_Summary_x0020_Pag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DA536-01C3-479B-ABC3-17300FD250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20e754-3d43-419e-9fb6-46864499d26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8457187-0159-47F2-88FC-5FD7E9AA50D2}">
  <ds:schemaRefs>
    <ds:schemaRef ds:uri="http://purl.org/dc/dcmitype/"/>
    <ds:schemaRef ds:uri="http://schemas.microsoft.com/office/2006/documentManagement/types"/>
    <ds:schemaRef ds:uri="http://schemas.microsoft.com/office/2006/metadata/properties"/>
    <ds:schemaRef ds:uri="http://www.w3.org/XML/1998/namespace"/>
    <ds:schemaRef ds:uri="http://purl.org/dc/terms/"/>
    <ds:schemaRef ds:uri="http://schemas.openxmlformats.org/package/2006/metadata/core-properties"/>
    <ds:schemaRef ds:uri="8b20e754-3d43-419e-9fb6-46864499d26d"/>
    <ds:schemaRef ds:uri="http://purl.org/dc/elements/1.1/"/>
  </ds:schemaRefs>
</ds:datastoreItem>
</file>

<file path=customXml/itemProps3.xml><?xml version="1.0" encoding="utf-8"?>
<ds:datastoreItem xmlns:ds="http://schemas.openxmlformats.org/officeDocument/2006/customXml" ds:itemID="{B97C2A4A-027F-473E-9057-A94DE93D17A6}">
  <ds:schemaRefs>
    <ds:schemaRef ds:uri="http://schemas.microsoft.com/sharepoint/v3/contenttype/forms"/>
  </ds:schemaRefs>
</ds:datastoreItem>
</file>

<file path=customXml/itemProps4.xml><?xml version="1.0" encoding="utf-8"?>
<ds:datastoreItem xmlns:ds="http://schemas.openxmlformats.org/officeDocument/2006/customXml" ds:itemID="{3FDEE0B4-0FCE-46EA-B23F-6802A2A1376A}">
  <ds:schemaRefs>
    <ds:schemaRef ds:uri="http://schemas.microsoft.com/office/2006/metadata/longProperties"/>
  </ds:schemaRefs>
</ds:datastoreItem>
</file>

<file path=customXml/itemProps5.xml><?xml version="1.0" encoding="utf-8"?>
<ds:datastoreItem xmlns:ds="http://schemas.openxmlformats.org/officeDocument/2006/customXml" ds:itemID="{175C346F-449E-4624-BA5C-C92BA10BC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3848</Words>
  <Characters>22274</Characters>
  <Application>Microsoft Office Word</Application>
  <DocSecurity>4</DocSecurity>
  <Lines>185</Lines>
  <Paragraphs>52</Paragraphs>
  <ScaleCrop>false</ScaleCrop>
  <HeadingPairs>
    <vt:vector size="2" baseType="variant">
      <vt:variant>
        <vt:lpstr>Title</vt:lpstr>
      </vt:variant>
      <vt:variant>
        <vt:i4>1</vt:i4>
      </vt:variant>
    </vt:vector>
  </HeadingPairs>
  <TitlesOfParts>
    <vt:vector size="1" baseType="lpstr">
      <vt:lpstr>Quicken Manual 2011 - Deluxe Edition</vt:lpstr>
    </vt:vector>
  </TitlesOfParts>
  <Company>Agriculture Information Technology</Company>
  <LinksUpToDate>false</LinksUpToDate>
  <CharactersWithSpaces>26070</CharactersWithSpaces>
  <SharedDoc>false</SharedDoc>
  <HLinks>
    <vt:vector size="144" baseType="variant">
      <vt:variant>
        <vt:i4>6029410</vt:i4>
      </vt:variant>
      <vt:variant>
        <vt:i4>81</vt:i4>
      </vt:variant>
      <vt:variant>
        <vt:i4>0</vt:i4>
      </vt:variant>
      <vt:variant>
        <vt:i4>5</vt:i4>
      </vt:variant>
      <vt:variant>
        <vt:lpwstr>mailto:amsnodgr@purdue.edu</vt:lpwstr>
      </vt:variant>
      <vt:variant>
        <vt:lpwstr/>
      </vt:variant>
      <vt:variant>
        <vt:i4>589842</vt:i4>
      </vt:variant>
      <vt:variant>
        <vt:i4>75</vt:i4>
      </vt:variant>
      <vt:variant>
        <vt:i4>0</vt:i4>
      </vt:variant>
      <vt:variant>
        <vt:i4>5</vt:i4>
      </vt:variant>
      <vt:variant>
        <vt:lpwstr>ms-its:C:\Documents and Settings\All Users\Application Data\Intuit\Quicken\Help\QUICKEN.CHM::/IDH_BANKING_TASK_WriteACheck.htm</vt:lpwstr>
      </vt:variant>
      <vt:variant>
        <vt:lpwstr>null</vt:lpwstr>
      </vt:variant>
      <vt:variant>
        <vt:i4>589842</vt:i4>
      </vt:variant>
      <vt:variant>
        <vt:i4>72</vt:i4>
      </vt:variant>
      <vt:variant>
        <vt:i4>0</vt:i4>
      </vt:variant>
      <vt:variant>
        <vt:i4>5</vt:i4>
      </vt:variant>
      <vt:variant>
        <vt:lpwstr>ms-its:C:\Documents and Settings\All Users\Application Data\Intuit\Quicken\Help\QUICKEN.CHM::/IDH_BANKING_TASK_WriteACheck.htm</vt:lpwstr>
      </vt:variant>
      <vt:variant>
        <vt:lpwstr>null</vt:lpwstr>
      </vt:variant>
      <vt:variant>
        <vt:i4>8257634</vt:i4>
      </vt:variant>
      <vt:variant>
        <vt:i4>69</vt:i4>
      </vt:variant>
      <vt:variant>
        <vt:i4>0</vt:i4>
      </vt:variant>
      <vt:variant>
        <vt:i4>5</vt:i4>
      </vt:variant>
      <vt:variant>
        <vt:lpwstr>ms-its:C:\Documents and Settings\All Users\Application Data\Intuit\Quicken\Help\QUICKEN.CHM::/IDH_BANKING_TASK_EnterACashFlowTransaction.htm</vt:lpwstr>
      </vt:variant>
      <vt:variant>
        <vt:lpwstr/>
      </vt:variant>
      <vt:variant>
        <vt:i4>6357065</vt:i4>
      </vt:variant>
      <vt:variant>
        <vt:i4>66</vt:i4>
      </vt:variant>
      <vt:variant>
        <vt:i4>0</vt:i4>
      </vt:variant>
      <vt:variant>
        <vt:i4>5</vt:i4>
      </vt:variant>
      <vt:variant>
        <vt:lpwstr/>
      </vt:variant>
      <vt:variant>
        <vt:lpwstr>Appendix_H</vt:lpwstr>
      </vt:variant>
      <vt:variant>
        <vt:i4>7143497</vt:i4>
      </vt:variant>
      <vt:variant>
        <vt:i4>63</vt:i4>
      </vt:variant>
      <vt:variant>
        <vt:i4>0</vt:i4>
      </vt:variant>
      <vt:variant>
        <vt:i4>5</vt:i4>
      </vt:variant>
      <vt:variant>
        <vt:lpwstr/>
      </vt:variant>
      <vt:variant>
        <vt:lpwstr>Appendix_D</vt:lpwstr>
      </vt:variant>
      <vt:variant>
        <vt:i4>6946889</vt:i4>
      </vt:variant>
      <vt:variant>
        <vt:i4>60</vt:i4>
      </vt:variant>
      <vt:variant>
        <vt:i4>0</vt:i4>
      </vt:variant>
      <vt:variant>
        <vt:i4>5</vt:i4>
      </vt:variant>
      <vt:variant>
        <vt:lpwstr/>
      </vt:variant>
      <vt:variant>
        <vt:lpwstr>Appendix_C</vt:lpwstr>
      </vt:variant>
      <vt:variant>
        <vt:i4>7012425</vt:i4>
      </vt:variant>
      <vt:variant>
        <vt:i4>57</vt:i4>
      </vt:variant>
      <vt:variant>
        <vt:i4>0</vt:i4>
      </vt:variant>
      <vt:variant>
        <vt:i4>5</vt:i4>
      </vt:variant>
      <vt:variant>
        <vt:lpwstr/>
      </vt:variant>
      <vt:variant>
        <vt:lpwstr>Appendix_B</vt:lpwstr>
      </vt:variant>
      <vt:variant>
        <vt:i4>7012425</vt:i4>
      </vt:variant>
      <vt:variant>
        <vt:i4>54</vt:i4>
      </vt:variant>
      <vt:variant>
        <vt:i4>0</vt:i4>
      </vt:variant>
      <vt:variant>
        <vt:i4>5</vt:i4>
      </vt:variant>
      <vt:variant>
        <vt:lpwstr/>
      </vt:variant>
      <vt:variant>
        <vt:lpwstr>Appendix_B</vt:lpwstr>
      </vt:variant>
      <vt:variant>
        <vt:i4>6291529</vt:i4>
      </vt:variant>
      <vt:variant>
        <vt:i4>50</vt:i4>
      </vt:variant>
      <vt:variant>
        <vt:i4>0</vt:i4>
      </vt:variant>
      <vt:variant>
        <vt:i4>5</vt:i4>
      </vt:variant>
      <vt:variant>
        <vt:lpwstr/>
      </vt:variant>
      <vt:variant>
        <vt:lpwstr>Appendix_I</vt:lpwstr>
      </vt:variant>
      <vt:variant>
        <vt:i4>7864320</vt:i4>
      </vt:variant>
      <vt:variant>
        <vt:i4>47</vt:i4>
      </vt:variant>
      <vt:variant>
        <vt:i4>0</vt:i4>
      </vt:variant>
      <vt:variant>
        <vt:i4>5</vt:i4>
      </vt:variant>
      <vt:variant>
        <vt:lpwstr/>
      </vt:variant>
      <vt:variant>
        <vt:lpwstr>_Appendix_H:_Warnings</vt:lpwstr>
      </vt:variant>
      <vt:variant>
        <vt:i4>7536689</vt:i4>
      </vt:variant>
      <vt:variant>
        <vt:i4>44</vt:i4>
      </vt:variant>
      <vt:variant>
        <vt:i4>0</vt:i4>
      </vt:variant>
      <vt:variant>
        <vt:i4>5</vt:i4>
      </vt:variant>
      <vt:variant>
        <vt:lpwstr/>
      </vt:variant>
      <vt:variant>
        <vt:lpwstr>_Appendix_G:_</vt:lpwstr>
      </vt:variant>
      <vt:variant>
        <vt:i4>7077888</vt:i4>
      </vt:variant>
      <vt:variant>
        <vt:i4>41</vt:i4>
      </vt:variant>
      <vt:variant>
        <vt:i4>0</vt:i4>
      </vt:variant>
      <vt:variant>
        <vt:i4>5</vt:i4>
      </vt:variant>
      <vt:variant>
        <vt:lpwstr/>
      </vt:variant>
      <vt:variant>
        <vt:lpwstr>_Appendix_F:_How</vt:lpwstr>
      </vt:variant>
      <vt:variant>
        <vt:i4>7077891</vt:i4>
      </vt:variant>
      <vt:variant>
        <vt:i4>38</vt:i4>
      </vt:variant>
      <vt:variant>
        <vt:i4>0</vt:i4>
      </vt:variant>
      <vt:variant>
        <vt:i4>5</vt:i4>
      </vt:variant>
      <vt:variant>
        <vt:lpwstr/>
      </vt:variant>
      <vt:variant>
        <vt:lpwstr>_Appendix_E:_How</vt:lpwstr>
      </vt:variant>
      <vt:variant>
        <vt:i4>7536690</vt:i4>
      </vt:variant>
      <vt:variant>
        <vt:i4>32</vt:i4>
      </vt:variant>
      <vt:variant>
        <vt:i4>0</vt:i4>
      </vt:variant>
      <vt:variant>
        <vt:i4>5</vt:i4>
      </vt:variant>
      <vt:variant>
        <vt:lpwstr/>
      </vt:variant>
      <vt:variant>
        <vt:lpwstr>_Appendix_D:_</vt:lpwstr>
      </vt:variant>
      <vt:variant>
        <vt:i4>7798801</vt:i4>
      </vt:variant>
      <vt:variant>
        <vt:i4>29</vt:i4>
      </vt:variant>
      <vt:variant>
        <vt:i4>0</vt:i4>
      </vt:variant>
      <vt:variant>
        <vt:i4>5</vt:i4>
      </vt:variant>
      <vt:variant>
        <vt:lpwstr/>
      </vt:variant>
      <vt:variant>
        <vt:lpwstr>_Appendix_C:_Standard</vt:lpwstr>
      </vt:variant>
      <vt:variant>
        <vt:i4>2621556</vt:i4>
      </vt:variant>
      <vt:variant>
        <vt:i4>26</vt:i4>
      </vt:variant>
      <vt:variant>
        <vt:i4>0</vt:i4>
      </vt:variant>
      <vt:variant>
        <vt:i4>5</vt:i4>
      </vt:variant>
      <vt:variant>
        <vt:lpwstr/>
      </vt:variant>
      <vt:variant>
        <vt:lpwstr>_Appendix_B:_Standard_1</vt:lpwstr>
      </vt:variant>
      <vt:variant>
        <vt:i4>6881287</vt:i4>
      </vt:variant>
      <vt:variant>
        <vt:i4>23</vt:i4>
      </vt:variant>
      <vt:variant>
        <vt:i4>0</vt:i4>
      </vt:variant>
      <vt:variant>
        <vt:i4>5</vt:i4>
      </vt:variant>
      <vt:variant>
        <vt:lpwstr/>
      </vt:variant>
      <vt:variant>
        <vt:lpwstr>_Appendix_A:_Policies</vt:lpwstr>
      </vt:variant>
      <vt:variant>
        <vt:i4>1441836</vt:i4>
      </vt:variant>
      <vt:variant>
        <vt:i4>20</vt:i4>
      </vt:variant>
      <vt:variant>
        <vt:i4>0</vt:i4>
      </vt:variant>
      <vt:variant>
        <vt:i4>5</vt:i4>
      </vt:variant>
      <vt:variant>
        <vt:lpwstr/>
      </vt:variant>
      <vt:variant>
        <vt:lpwstr>_Creating_A_Financial</vt:lpwstr>
      </vt:variant>
      <vt:variant>
        <vt:i4>7077975</vt:i4>
      </vt:variant>
      <vt:variant>
        <vt:i4>14</vt:i4>
      </vt:variant>
      <vt:variant>
        <vt:i4>0</vt:i4>
      </vt:variant>
      <vt:variant>
        <vt:i4>5</vt:i4>
      </vt:variant>
      <vt:variant>
        <vt:lpwstr/>
      </vt:variant>
      <vt:variant>
        <vt:lpwstr>_Bank_Statement_Reconciliation</vt:lpwstr>
      </vt:variant>
      <vt:variant>
        <vt:i4>4653144</vt:i4>
      </vt:variant>
      <vt:variant>
        <vt:i4>11</vt:i4>
      </vt:variant>
      <vt:variant>
        <vt:i4>0</vt:i4>
      </vt:variant>
      <vt:variant>
        <vt:i4>5</vt:i4>
      </vt:variant>
      <vt:variant>
        <vt:lpwstr/>
      </vt:variant>
      <vt:variant>
        <vt:lpwstr>_Entering_Transactions</vt:lpwstr>
      </vt:variant>
      <vt:variant>
        <vt:i4>1376318</vt:i4>
      </vt:variant>
      <vt:variant>
        <vt:i4>8</vt:i4>
      </vt:variant>
      <vt:variant>
        <vt:i4>0</vt:i4>
      </vt:variant>
      <vt:variant>
        <vt:i4>5</vt:i4>
      </vt:variant>
      <vt:variant>
        <vt:lpwstr/>
      </vt:variant>
      <vt:variant>
        <vt:lpwstr>_Toc251685546</vt:lpwstr>
      </vt:variant>
      <vt:variant>
        <vt:i4>1376318</vt:i4>
      </vt:variant>
      <vt:variant>
        <vt:i4>5</vt:i4>
      </vt:variant>
      <vt:variant>
        <vt:i4>0</vt:i4>
      </vt:variant>
      <vt:variant>
        <vt:i4>5</vt:i4>
      </vt:variant>
      <vt:variant>
        <vt:lpwstr/>
      </vt:variant>
      <vt:variant>
        <vt:lpwstr>_Toc251685545</vt:lpwstr>
      </vt:variant>
      <vt:variant>
        <vt:i4>1376318</vt:i4>
      </vt:variant>
      <vt:variant>
        <vt:i4>0</vt:i4>
      </vt:variant>
      <vt:variant>
        <vt:i4>0</vt:i4>
      </vt:variant>
      <vt:variant>
        <vt:i4>5</vt:i4>
      </vt:variant>
      <vt:variant>
        <vt:lpwstr/>
      </vt:variant>
      <vt:variant>
        <vt:lpwstr>_Toc251685545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Quicken Manual 2011 - Deluxe Edition</dc:title>
  <dc:subject/>
  <dc:creator>schroedd</dc:creator>
  <cp:keywords/>
  <cp:lastModifiedBy>Hawes, Pamela J.</cp:lastModifiedBy>
  <cp:revision>2</cp:revision>
  <cp:lastPrinted>2016-04-01T19:44:00Z</cp:lastPrinted>
  <dcterms:created xsi:type="dcterms:W3CDTF">2018-01-26T16:24:00Z</dcterms:created>
  <dcterms:modified xsi:type="dcterms:W3CDTF">2018-01-26T16:24:00Z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Order">
    <vt:lpwstr>1200.00000000000</vt:lpwstr>
  </property>
  <property fmtid="{D5CDD505-2E9C-101B-9397-08002B2CF9AE}" pid="4" name="Subject">
    <vt:lpwstr/>
  </property>
  <property fmtid="{D5CDD505-2E9C-101B-9397-08002B2CF9AE}" pid="5" name="Keywords">
    <vt:lpwstr/>
  </property>
  <property fmtid="{D5CDD505-2E9C-101B-9397-08002B2CF9AE}" pid="6" name="_Author">
    <vt:lpwstr>schroedd</vt:lpwstr>
  </property>
  <property fmtid="{D5CDD505-2E9C-101B-9397-08002B2CF9AE}" pid="7" name="_Category">
    <vt:lpwstr/>
  </property>
  <property fmtid="{D5CDD505-2E9C-101B-9397-08002B2CF9AE}" pid="8" name="Categories">
    <vt:lpwstr/>
  </property>
  <property fmtid="{D5CDD505-2E9C-101B-9397-08002B2CF9AE}" pid="9" name="Approval Level">
    <vt:lpwstr/>
  </property>
  <property fmtid="{D5CDD505-2E9C-101B-9397-08002B2CF9AE}" pid="10" name="_Comments">
    <vt:lpwstr/>
  </property>
  <property fmtid="{D5CDD505-2E9C-101B-9397-08002B2CF9AE}" pid="11" name="Assigned To">
    <vt:lpwstr/>
  </property>
  <property fmtid="{D5CDD505-2E9C-101B-9397-08002B2CF9AE}" pid="12" name="ContentType">
    <vt:lpwstr>Document</vt:lpwstr>
  </property>
</Properties>
</file>