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E74B7" w14:textId="0BFE5894" w:rsidR="00F15428" w:rsidRPr="00F15428" w:rsidRDefault="00256D51" w:rsidP="00F15428">
      <w:pPr>
        <w:pStyle w:val="Heading1"/>
        <w:ind w:left="0"/>
        <w:rPr>
          <w:color w:val="auto"/>
        </w:rPr>
      </w:pPr>
      <w:r>
        <w:rPr>
          <w:color w:val="auto"/>
        </w:rPr>
        <w:t>Tractor</w:t>
      </w:r>
      <w:r w:rsidR="00C6303B">
        <w:rPr>
          <w:color w:val="auto"/>
        </w:rPr>
        <w:t xml:space="preserve"> Safety and Operator Skills</w:t>
      </w:r>
    </w:p>
    <w:p w14:paraId="5F104D3F" w14:textId="77777777" w:rsidR="00F15428" w:rsidRPr="00F15428" w:rsidRDefault="00F15428" w:rsidP="00F15428">
      <w:pPr>
        <w:ind w:left="0"/>
      </w:pPr>
      <w:r w:rsidRPr="00F15428">
        <w:rPr>
          <w:rStyle w:val="Heading2Char"/>
          <w:b w:val="0"/>
          <w:bCs/>
        </w:rPr>
        <w:t>Description:</w:t>
      </w:r>
      <w:r w:rsidRPr="00F15428">
        <w:t xml:space="preserve"> </w:t>
      </w:r>
    </w:p>
    <w:p w14:paraId="0F704FA5" w14:textId="77777777" w:rsidR="00F15428" w:rsidRPr="00C6303B" w:rsidRDefault="00C6303B" w:rsidP="00632C5D">
      <w:pPr>
        <w:ind w:left="0" w:firstLine="720"/>
        <w:rPr>
          <w:rFonts w:cstheme="minorHAnsi"/>
          <w:sz w:val="22"/>
          <w:szCs w:val="22"/>
        </w:rPr>
      </w:pPr>
      <w:r w:rsidRPr="00C6303B">
        <w:rPr>
          <w:sz w:val="22"/>
          <w:szCs w:val="22"/>
        </w:rPr>
        <w:t xml:space="preserve">The 4-H </w:t>
      </w:r>
      <w:r w:rsidR="00851713">
        <w:rPr>
          <w:sz w:val="22"/>
          <w:szCs w:val="22"/>
        </w:rPr>
        <w:t>tractor</w:t>
      </w:r>
      <w:r w:rsidRPr="00C6303B">
        <w:rPr>
          <w:sz w:val="22"/>
          <w:szCs w:val="22"/>
        </w:rPr>
        <w:t xml:space="preserve"> and equipment program develops principles of engine operation, hydraulic systems, electrical systems, safe operation skills.</w:t>
      </w:r>
    </w:p>
    <w:p w14:paraId="62AC13AD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</w:rPr>
        <w:t>State Fair Entries:</w:t>
      </w:r>
    </w:p>
    <w:p w14:paraId="7E7BD086" w14:textId="77777777" w:rsidR="00F15428" w:rsidRDefault="00C6303B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4 educational exhibits per county; one per level</w:t>
      </w:r>
    </w:p>
    <w:p w14:paraId="6EFBAE78" w14:textId="77777777" w:rsidR="00C6303B" w:rsidRPr="00F15428" w:rsidRDefault="00C6303B" w:rsidP="008E7E9F">
      <w:pPr>
        <w:ind w:left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 xml:space="preserve">3 junior and 3 senior </w:t>
      </w:r>
      <w:r w:rsidR="008E7E9F">
        <w:rPr>
          <w:rStyle w:val="Heading2Char"/>
          <w:rFonts w:eastAsiaTheme="minorEastAsia" w:cstheme="minorBidi"/>
          <w:b w:val="0"/>
          <w:sz w:val="22"/>
          <w:szCs w:val="22"/>
        </w:rPr>
        <w:t xml:space="preserve">driving </w:t>
      </w:r>
      <w:r>
        <w:rPr>
          <w:rStyle w:val="Heading2Char"/>
          <w:rFonts w:eastAsiaTheme="minorEastAsia" w:cstheme="minorBidi"/>
          <w:b w:val="0"/>
          <w:sz w:val="22"/>
          <w:szCs w:val="22"/>
        </w:rPr>
        <w:t xml:space="preserve">contestants will qualify at the county level to compete at the area level contest.  3 junior and 3 senior </w:t>
      </w:r>
      <w:r w:rsidR="008E7E9F">
        <w:rPr>
          <w:rStyle w:val="Heading2Char"/>
          <w:rFonts w:eastAsiaTheme="minorEastAsia" w:cstheme="minorBidi"/>
          <w:b w:val="0"/>
          <w:sz w:val="22"/>
          <w:szCs w:val="22"/>
        </w:rPr>
        <w:t xml:space="preserve">driving </w:t>
      </w:r>
      <w:r>
        <w:rPr>
          <w:rStyle w:val="Heading2Char"/>
          <w:rFonts w:eastAsiaTheme="minorEastAsia" w:cstheme="minorBidi"/>
          <w:b w:val="0"/>
          <w:sz w:val="22"/>
          <w:szCs w:val="22"/>
        </w:rPr>
        <w:t>contestants will qualify at the area level to compete at the state contest.</w:t>
      </w:r>
    </w:p>
    <w:p w14:paraId="4861334B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Guidelines:</w:t>
      </w:r>
    </w:p>
    <w:p w14:paraId="53F9AE45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All posters, notebooks, and display boards must include a reference list indicating where information was obtained, giving credit to the original author, to complete the 4-H member’s exhibit. This reference list should/might include web site links, people and professionals interviewed, books, magazines, etc. It is recommended this reference list be attached to the back of a poster or display board, be the last page of a notebook, or included as part of the display visible to the public. A judge is not to discredit an exhibit for the way references are listed.</w:t>
      </w:r>
    </w:p>
    <w:p w14:paraId="2C9F67BB" w14:textId="77777777" w:rsidR="00F15428" w:rsidRDefault="00F15428" w:rsidP="00F15428">
      <w:pPr>
        <w:ind w:left="0" w:firstLine="720"/>
        <w:rPr>
          <w:rFonts w:eastAsiaTheme="minorEastAsia" w:cstheme="minorBidi"/>
          <w:sz w:val="22"/>
          <w:szCs w:val="22"/>
        </w:rPr>
      </w:pPr>
      <w:r w:rsidRPr="00F15428">
        <w:rPr>
          <w:rFonts w:eastAsiaTheme="minorEastAsia" w:cstheme="minorBidi"/>
          <w:sz w:val="22"/>
          <w:szCs w:val="22"/>
        </w:rPr>
        <w:t xml:space="preserve">Posters are to be 22”x28” and displayed horizontally and placed in a clear plastic sleeve or covered with clear plastic to protect contents. Display boards should be designed to sit on a table using no more than 36” of tabletop space. Space should be left in the lower </w:t>
      </w:r>
      <w:proofErr w:type="gramStart"/>
      <w:r w:rsidRPr="00F15428">
        <w:rPr>
          <w:rFonts w:eastAsiaTheme="minorEastAsia" w:cstheme="minorBidi"/>
          <w:sz w:val="22"/>
          <w:szCs w:val="22"/>
        </w:rPr>
        <w:t>right hand</w:t>
      </w:r>
      <w:proofErr w:type="gramEnd"/>
      <w:r w:rsidRPr="00F15428">
        <w:rPr>
          <w:rFonts w:eastAsiaTheme="minorEastAsia" w:cstheme="minorBidi"/>
          <w:sz w:val="22"/>
          <w:szCs w:val="22"/>
        </w:rPr>
        <w:t xml:space="preserve"> corner to place an exhibit tag provided by Purdue Extension staff.</w:t>
      </w:r>
    </w:p>
    <w:p w14:paraId="7A5B4287" w14:textId="77777777" w:rsidR="00540D2D" w:rsidRPr="00F15428" w:rsidRDefault="00540D2D" w:rsidP="00F15428">
      <w:pPr>
        <w:ind w:left="0" w:firstLine="720"/>
        <w:rPr>
          <w:rFonts w:eastAsiaTheme="minorEastAsia"/>
        </w:rPr>
      </w:pPr>
      <w:r>
        <w:rPr>
          <w:rFonts w:eastAsiaTheme="minorEastAsia" w:cstheme="minorBidi"/>
          <w:sz w:val="22"/>
          <w:szCs w:val="22"/>
        </w:rPr>
        <w:t>Youth may exhibit in the operator skills option, educational exhibit option or both.</w:t>
      </w:r>
      <w:r w:rsidR="00FF68D4">
        <w:rPr>
          <w:rFonts w:eastAsiaTheme="minorEastAsia" w:cstheme="minorBidi"/>
          <w:sz w:val="22"/>
          <w:szCs w:val="22"/>
        </w:rPr>
        <w:t xml:space="preserve"> Youth choosing to exhibit in the lawn and garden tractor, tractor, or zero-turn mower operator skills driving option must select one, but may be enrolled in all three projects.</w:t>
      </w:r>
    </w:p>
    <w:p w14:paraId="1A142DD4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Judges evaluating exhibits should recognize individual differences and creativity, therefore using information in this document as a guide rather than a requirement.</w:t>
      </w:r>
    </w:p>
    <w:p w14:paraId="132EF05D" w14:textId="77777777" w:rsidR="00F15428" w:rsidRPr="00F15428" w:rsidRDefault="00F15428" w:rsidP="00F15428">
      <w:pPr>
        <w:ind w:left="0" w:firstLine="720"/>
        <w:rPr>
          <w:rFonts w:eastAsia="Calibri" w:cs="Calibri"/>
          <w:sz w:val="22"/>
          <w:szCs w:val="22"/>
        </w:rPr>
      </w:pPr>
    </w:p>
    <w:p w14:paraId="0AC7EB2B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Class Guidelines:</w:t>
      </w:r>
    </w:p>
    <w:p w14:paraId="329579C2" w14:textId="77777777" w:rsidR="00C6303B" w:rsidRPr="00C6303B" w:rsidRDefault="00C6303B" w:rsidP="00F15428">
      <w:pPr>
        <w:ind w:left="0"/>
        <w:rPr>
          <w:rStyle w:val="Heading2Char"/>
          <w:b w:val="0"/>
          <w:bCs/>
          <w:iCs/>
        </w:rPr>
      </w:pPr>
      <w:r>
        <w:rPr>
          <w:rStyle w:val="Heading2Char"/>
          <w:b w:val="0"/>
          <w:bCs/>
          <w:iCs/>
        </w:rPr>
        <w:t>Educational Exhibit Option</w:t>
      </w:r>
    </w:p>
    <w:p w14:paraId="2B6CD69A" w14:textId="77777777" w:rsidR="00F15428" w:rsidRPr="00F15428" w:rsidRDefault="00C6303B" w:rsidP="00F15428">
      <w:pPr>
        <w:ind w:left="0"/>
        <w:rPr>
          <w:rStyle w:val="Heading2Char"/>
          <w:b w:val="0"/>
          <w:bCs/>
        </w:rPr>
      </w:pPr>
      <w:r>
        <w:rPr>
          <w:rStyle w:val="Heading2Char"/>
          <w:b w:val="0"/>
          <w:bCs/>
          <w:i/>
          <w:iCs/>
        </w:rPr>
        <w:t>Level A</w:t>
      </w:r>
      <w:r w:rsidR="00F15428" w:rsidRPr="00F15428">
        <w:rPr>
          <w:rStyle w:val="Heading2Char"/>
          <w:b w:val="0"/>
          <w:bCs/>
          <w:i/>
          <w:iCs/>
        </w:rPr>
        <w:t xml:space="preserve"> (grades 3-</w:t>
      </w:r>
      <w:r>
        <w:rPr>
          <w:rStyle w:val="Heading2Char"/>
          <w:b w:val="0"/>
          <w:bCs/>
          <w:i/>
          <w:iCs/>
        </w:rPr>
        <w:t>4</w:t>
      </w:r>
      <w:r w:rsidR="00F15428" w:rsidRPr="00F15428">
        <w:rPr>
          <w:rStyle w:val="Heading2Char"/>
          <w:b w:val="0"/>
          <w:bCs/>
          <w:i/>
          <w:iCs/>
        </w:rPr>
        <w:t xml:space="preserve"> suggested)</w:t>
      </w:r>
      <w:r w:rsidR="00F15428" w:rsidRPr="00F15428">
        <w:rPr>
          <w:rStyle w:val="Heading2Char"/>
        </w:rPr>
        <w:t xml:space="preserve"> </w:t>
      </w:r>
    </w:p>
    <w:p w14:paraId="0971A498" w14:textId="77777777" w:rsidR="00F15428" w:rsidRPr="00F15428" w:rsidRDefault="00540D2D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Create an educational poster, notebook or display about any manual activity or on any </w:t>
      </w:r>
      <w:r w:rsidR="00851713">
        <w:rPr>
          <w:rFonts w:eastAsia="Calibri Light" w:cstheme="minorHAnsi"/>
          <w:sz w:val="22"/>
          <w:szCs w:val="22"/>
        </w:rPr>
        <w:t>tractor</w:t>
      </w:r>
      <w:r>
        <w:rPr>
          <w:rFonts w:eastAsia="Calibri Light" w:cstheme="minorHAnsi"/>
          <w:sz w:val="22"/>
          <w:szCs w:val="22"/>
        </w:rPr>
        <w:t xml:space="preserve"> safety, maintenance, operating system or operation topic of choice that is age/grade appropriate.</w:t>
      </w:r>
    </w:p>
    <w:p w14:paraId="67C41C1B" w14:textId="77777777" w:rsidR="00F15428" w:rsidRPr="00F15428" w:rsidRDefault="00C6303B" w:rsidP="00F15428">
      <w:pPr>
        <w:ind w:left="0"/>
        <w:rPr>
          <w:rStyle w:val="Heading2Char"/>
        </w:rPr>
      </w:pPr>
      <w:r>
        <w:rPr>
          <w:rStyle w:val="Heading2Char"/>
          <w:b w:val="0"/>
          <w:bCs/>
          <w:i/>
          <w:iCs/>
        </w:rPr>
        <w:t>Level B</w:t>
      </w:r>
      <w:r w:rsidR="00F15428" w:rsidRPr="00F15428">
        <w:rPr>
          <w:rStyle w:val="Heading2Char"/>
          <w:b w:val="0"/>
          <w:bCs/>
          <w:i/>
          <w:iCs/>
        </w:rPr>
        <w:t xml:space="preserve"> (grades </w:t>
      </w:r>
      <w:r>
        <w:rPr>
          <w:rStyle w:val="Heading2Char"/>
          <w:b w:val="0"/>
          <w:bCs/>
          <w:i/>
          <w:iCs/>
        </w:rPr>
        <w:t>5-6</w:t>
      </w:r>
      <w:r w:rsidR="00F15428" w:rsidRPr="00F15428">
        <w:rPr>
          <w:rStyle w:val="Heading2Char"/>
          <w:b w:val="0"/>
          <w:bCs/>
          <w:i/>
          <w:iCs/>
        </w:rPr>
        <w:t xml:space="preserve"> suggested)</w:t>
      </w:r>
    </w:p>
    <w:p w14:paraId="69771D2F" w14:textId="77777777" w:rsidR="00F15428" w:rsidRDefault="00540D2D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Create an educational poster, notebook or display about any manual activity or on any </w:t>
      </w:r>
      <w:r w:rsidR="00851713">
        <w:rPr>
          <w:rFonts w:eastAsia="Calibri Light" w:cstheme="minorHAnsi"/>
          <w:sz w:val="22"/>
          <w:szCs w:val="22"/>
        </w:rPr>
        <w:t>tractor</w:t>
      </w:r>
      <w:r>
        <w:rPr>
          <w:rFonts w:eastAsia="Calibri Light" w:cstheme="minorHAnsi"/>
          <w:sz w:val="22"/>
          <w:szCs w:val="22"/>
        </w:rPr>
        <w:t xml:space="preserve"> safety, maintenance, operating system or operation topic of choice that is age/grade appropriate.</w:t>
      </w:r>
    </w:p>
    <w:p w14:paraId="19A78B10" w14:textId="77777777" w:rsidR="00540D2D" w:rsidRDefault="00540D2D" w:rsidP="00F15428">
      <w:pPr>
        <w:ind w:left="0" w:firstLine="720"/>
        <w:rPr>
          <w:rStyle w:val="Heading2Char"/>
          <w:rFonts w:cstheme="minorHAnsi"/>
          <w:bCs/>
          <w:iCs/>
          <w:sz w:val="22"/>
          <w:szCs w:val="22"/>
        </w:rPr>
      </w:pPr>
    </w:p>
    <w:p w14:paraId="4B8EA95F" w14:textId="77777777" w:rsidR="00851713" w:rsidRPr="00F15428" w:rsidRDefault="00851713" w:rsidP="00F15428">
      <w:pPr>
        <w:ind w:left="0" w:firstLine="720"/>
        <w:rPr>
          <w:rStyle w:val="Heading2Char"/>
          <w:rFonts w:cstheme="minorHAnsi"/>
          <w:bCs/>
          <w:iCs/>
          <w:sz w:val="22"/>
          <w:szCs w:val="22"/>
        </w:rPr>
      </w:pPr>
    </w:p>
    <w:p w14:paraId="3B048312" w14:textId="77777777" w:rsidR="00F15428" w:rsidRPr="00F15428" w:rsidRDefault="00C6303B" w:rsidP="00F15428">
      <w:pPr>
        <w:ind w:left="0"/>
        <w:rPr>
          <w:rStyle w:val="Heading2Char"/>
          <w:b w:val="0"/>
          <w:bCs/>
        </w:rPr>
      </w:pPr>
      <w:r>
        <w:rPr>
          <w:rStyle w:val="Heading2Char"/>
          <w:b w:val="0"/>
          <w:bCs/>
          <w:i/>
          <w:iCs/>
        </w:rPr>
        <w:lastRenderedPageBreak/>
        <w:t>Level C</w:t>
      </w:r>
      <w:r w:rsidR="00F15428" w:rsidRPr="00F15428">
        <w:rPr>
          <w:rStyle w:val="Heading2Char"/>
          <w:b w:val="0"/>
          <w:bCs/>
          <w:i/>
          <w:iCs/>
        </w:rPr>
        <w:t xml:space="preserve"> (grades </w:t>
      </w:r>
      <w:r>
        <w:rPr>
          <w:rStyle w:val="Heading2Char"/>
          <w:b w:val="0"/>
          <w:bCs/>
          <w:i/>
          <w:iCs/>
        </w:rPr>
        <w:t>7-9</w:t>
      </w:r>
      <w:r w:rsidR="00F15428" w:rsidRPr="00F15428">
        <w:rPr>
          <w:rStyle w:val="Heading2Char"/>
          <w:b w:val="0"/>
          <w:bCs/>
          <w:i/>
          <w:iCs/>
        </w:rPr>
        <w:t xml:space="preserve"> suggested)</w:t>
      </w:r>
    </w:p>
    <w:p w14:paraId="3725100C" w14:textId="77777777" w:rsidR="00AB4695" w:rsidRDefault="00540D2D" w:rsidP="00F15428">
      <w:pPr>
        <w:ind w:left="0" w:firstLine="720"/>
        <w:rPr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Create an educational poster, notebook or display about any manual activity or on any </w:t>
      </w:r>
      <w:r w:rsidR="00851713">
        <w:rPr>
          <w:rFonts w:eastAsia="Calibri Light" w:cstheme="minorHAnsi"/>
          <w:sz w:val="22"/>
          <w:szCs w:val="22"/>
        </w:rPr>
        <w:t>tractor</w:t>
      </w:r>
      <w:r>
        <w:rPr>
          <w:rFonts w:eastAsia="Calibri Light" w:cstheme="minorHAnsi"/>
          <w:sz w:val="22"/>
          <w:szCs w:val="22"/>
        </w:rPr>
        <w:t xml:space="preserve"> safety, maintenance, operating system or operation topic of choice that is age/grade appropriate.</w:t>
      </w:r>
    </w:p>
    <w:p w14:paraId="23E57347" w14:textId="77777777" w:rsidR="00C6303B" w:rsidRPr="00F15428" w:rsidRDefault="00C6303B" w:rsidP="00C6303B">
      <w:pPr>
        <w:ind w:left="0"/>
        <w:rPr>
          <w:rStyle w:val="Heading2Char"/>
        </w:rPr>
      </w:pPr>
      <w:r>
        <w:rPr>
          <w:rStyle w:val="Heading2Char"/>
          <w:b w:val="0"/>
          <w:bCs/>
          <w:i/>
          <w:iCs/>
        </w:rPr>
        <w:t>Level D</w:t>
      </w:r>
      <w:r w:rsidRPr="00F15428">
        <w:rPr>
          <w:rStyle w:val="Heading2Char"/>
          <w:b w:val="0"/>
          <w:bCs/>
          <w:i/>
          <w:iCs/>
        </w:rPr>
        <w:t xml:space="preserve"> (grades </w:t>
      </w:r>
      <w:r>
        <w:rPr>
          <w:rStyle w:val="Heading2Char"/>
          <w:b w:val="0"/>
          <w:bCs/>
          <w:i/>
          <w:iCs/>
        </w:rPr>
        <w:t>10-12</w:t>
      </w:r>
      <w:r w:rsidRPr="00F15428">
        <w:rPr>
          <w:rStyle w:val="Heading2Char"/>
          <w:b w:val="0"/>
          <w:bCs/>
          <w:i/>
          <w:iCs/>
        </w:rPr>
        <w:t xml:space="preserve"> suggested)</w:t>
      </w:r>
    </w:p>
    <w:p w14:paraId="3484393E" w14:textId="77777777" w:rsidR="00C6303B" w:rsidRPr="00F15428" w:rsidRDefault="00540D2D" w:rsidP="00C6303B">
      <w:pPr>
        <w:ind w:left="0" w:firstLine="720"/>
        <w:rPr>
          <w:rStyle w:val="Heading2Char"/>
          <w:rFonts w:cstheme="minorHAnsi"/>
          <w:bCs/>
          <w:iCs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Create an educational poster, notebook or display about any manual activity or on any </w:t>
      </w:r>
      <w:r w:rsidR="00851713">
        <w:rPr>
          <w:rFonts w:eastAsia="Calibri Light" w:cstheme="minorHAnsi"/>
          <w:sz w:val="22"/>
          <w:szCs w:val="22"/>
        </w:rPr>
        <w:t>tractor</w:t>
      </w:r>
      <w:r>
        <w:rPr>
          <w:rFonts w:eastAsia="Calibri Light" w:cstheme="minorHAnsi"/>
          <w:sz w:val="22"/>
          <w:szCs w:val="22"/>
        </w:rPr>
        <w:t xml:space="preserve"> safety, maintenance, operating system or operation topic of choice that is age/grade appropriate. Youth can also design and complete an independent study activity.</w:t>
      </w:r>
    </w:p>
    <w:p w14:paraId="4F94E02E" w14:textId="77777777" w:rsidR="00C6303B" w:rsidRDefault="00C6303B" w:rsidP="00F15428">
      <w:pPr>
        <w:ind w:left="0" w:firstLine="720"/>
        <w:rPr>
          <w:sz w:val="22"/>
          <w:szCs w:val="22"/>
        </w:rPr>
      </w:pPr>
    </w:p>
    <w:p w14:paraId="1D692AB1" w14:textId="2161C6BB" w:rsidR="00540D2D" w:rsidRDefault="00540D2D" w:rsidP="00540D2D">
      <w:pPr>
        <w:pStyle w:val="Heading2"/>
        <w:ind w:left="0"/>
        <w:rPr>
          <w:b w:val="0"/>
        </w:rPr>
      </w:pPr>
      <w:r w:rsidRPr="00540D2D">
        <w:rPr>
          <w:b w:val="0"/>
        </w:rPr>
        <w:t>Operator Skills Option</w:t>
      </w:r>
    </w:p>
    <w:p w14:paraId="3F11C48F" w14:textId="55ABA0AD" w:rsidR="003B7902" w:rsidRPr="003B7902" w:rsidRDefault="003B7902" w:rsidP="00D91581">
      <w:pPr>
        <w:ind w:left="0" w:firstLine="810"/>
      </w:pPr>
      <w:r w:rsidRPr="00B07FA2">
        <w:rPr>
          <w:sz w:val="22"/>
          <w:szCs w:val="22"/>
        </w:rPr>
        <w:t xml:space="preserve">The operator </w:t>
      </w:r>
      <w:r>
        <w:rPr>
          <w:sz w:val="22"/>
          <w:szCs w:val="22"/>
        </w:rPr>
        <w:t>skills component is an educational and training activity conducted by adult 4-H volunteers. A parent or guardian is encouraged to be present when their child is operating a tractor. The adult 4-H volunteer has the authority to deny a child the opportunity to participate in the operator skills option when it is deemed a child is unable to safely operate a tractor due to size, weight, or any other reason that could place the child and/or others in harm.</w:t>
      </w:r>
    </w:p>
    <w:p w14:paraId="669783F1" w14:textId="77777777" w:rsidR="00540D2D" w:rsidRPr="00540D2D" w:rsidRDefault="00540D2D" w:rsidP="00540D2D">
      <w:pPr>
        <w:pStyle w:val="Heading2"/>
        <w:ind w:left="0"/>
        <w:rPr>
          <w:b w:val="0"/>
          <w:i/>
        </w:rPr>
      </w:pPr>
      <w:r w:rsidRPr="00540D2D">
        <w:rPr>
          <w:b w:val="0"/>
          <w:i/>
        </w:rPr>
        <w:t>Junior (grades 3-7 suggested)</w:t>
      </w:r>
    </w:p>
    <w:p w14:paraId="5DADA4DE" w14:textId="77777777" w:rsidR="00540D2D" w:rsidRDefault="00540D2D" w:rsidP="00540D2D">
      <w:pPr>
        <w:ind w:left="0"/>
        <w:rPr>
          <w:sz w:val="22"/>
          <w:szCs w:val="22"/>
        </w:rPr>
      </w:pPr>
      <w:r>
        <w:rPr>
          <w:sz w:val="22"/>
          <w:szCs w:val="22"/>
        </w:rPr>
        <w:tab/>
        <w:t xml:space="preserve">Youth will demonstrate their operation skills by driving a </w:t>
      </w:r>
      <w:r w:rsidR="00851713">
        <w:rPr>
          <w:rFonts w:eastAsia="Calibri Light" w:cstheme="minorHAnsi"/>
          <w:sz w:val="22"/>
          <w:szCs w:val="22"/>
        </w:rPr>
        <w:t>tractor and wagon or trailer</w:t>
      </w:r>
      <w:r>
        <w:rPr>
          <w:sz w:val="22"/>
          <w:szCs w:val="22"/>
        </w:rPr>
        <w:t xml:space="preserve"> through an obstacle course</w:t>
      </w:r>
      <w:r w:rsidR="00D66117">
        <w:rPr>
          <w:sz w:val="22"/>
          <w:szCs w:val="22"/>
        </w:rPr>
        <w:t xml:space="preserve"> as outlined in 4-H 84, Conducting 4-H Operator Safety Contests.</w:t>
      </w:r>
    </w:p>
    <w:p w14:paraId="699ABD33" w14:textId="77777777" w:rsidR="00D66117" w:rsidRPr="00540D2D" w:rsidRDefault="00D66117" w:rsidP="00D66117">
      <w:pPr>
        <w:pStyle w:val="Heading2"/>
        <w:ind w:left="0"/>
        <w:rPr>
          <w:b w:val="0"/>
          <w:i/>
        </w:rPr>
      </w:pPr>
      <w:r>
        <w:rPr>
          <w:b w:val="0"/>
          <w:i/>
        </w:rPr>
        <w:t>Se</w:t>
      </w:r>
      <w:r w:rsidRPr="00540D2D">
        <w:rPr>
          <w:b w:val="0"/>
          <w:i/>
        </w:rPr>
        <w:t xml:space="preserve">nior (grades </w:t>
      </w:r>
      <w:r>
        <w:rPr>
          <w:b w:val="0"/>
          <w:i/>
        </w:rPr>
        <w:t>8-12</w:t>
      </w:r>
      <w:r w:rsidRPr="00540D2D">
        <w:rPr>
          <w:b w:val="0"/>
          <w:i/>
        </w:rPr>
        <w:t xml:space="preserve"> suggested)</w:t>
      </w:r>
    </w:p>
    <w:p w14:paraId="70594496" w14:textId="77777777" w:rsidR="00D66117" w:rsidRPr="00540D2D" w:rsidRDefault="00D66117" w:rsidP="00D66117">
      <w:pPr>
        <w:ind w:left="0"/>
        <w:rPr>
          <w:sz w:val="22"/>
          <w:szCs w:val="22"/>
        </w:rPr>
      </w:pPr>
      <w:r>
        <w:rPr>
          <w:sz w:val="22"/>
          <w:szCs w:val="22"/>
        </w:rPr>
        <w:tab/>
        <w:t xml:space="preserve">Youth will demonstrate their operation skills by driving a </w:t>
      </w:r>
      <w:r w:rsidR="00851713">
        <w:rPr>
          <w:rFonts w:eastAsia="Calibri Light" w:cstheme="minorHAnsi"/>
          <w:sz w:val="22"/>
          <w:szCs w:val="22"/>
        </w:rPr>
        <w:t>tractor and wagon or trailer</w:t>
      </w:r>
      <w:r>
        <w:rPr>
          <w:sz w:val="22"/>
          <w:szCs w:val="22"/>
        </w:rPr>
        <w:t xml:space="preserve"> through an obstacle course as outlined in 4-H 84, Conducting 4-H Operator Safety Contests.</w:t>
      </w:r>
    </w:p>
    <w:p w14:paraId="2BA92062" w14:textId="77777777" w:rsidR="00D66117" w:rsidRPr="00540D2D" w:rsidRDefault="00D66117" w:rsidP="00540D2D">
      <w:pPr>
        <w:ind w:left="0"/>
        <w:rPr>
          <w:sz w:val="22"/>
          <w:szCs w:val="22"/>
        </w:rPr>
      </w:pPr>
    </w:p>
    <w:sectPr w:rsidR="00D66117" w:rsidRPr="00540D2D" w:rsidSect="005D7E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6FCA9" w14:textId="77777777" w:rsidR="00842740" w:rsidRDefault="00842740" w:rsidP="00541FF7">
      <w:r>
        <w:separator/>
      </w:r>
    </w:p>
  </w:endnote>
  <w:endnote w:type="continuationSeparator" w:id="0">
    <w:p w14:paraId="7E87EBD7" w14:textId="77777777"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1CC4" w14:textId="77777777" w:rsidR="00704C61" w:rsidRDefault="00704C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916B8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851713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851713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89B9D" w14:textId="73B851DC" w:rsidR="005D7E33" w:rsidRPr="00C50E7E" w:rsidRDefault="005D7E33" w:rsidP="005D7E33">
    <w:pPr>
      <w:pStyle w:val="Footer-PU"/>
      <w:rPr>
        <w:rStyle w:val="Footer-CollegeNameorDepartment"/>
      </w:rPr>
    </w:pPr>
    <w:r>
      <w:rPr>
        <w:rStyle w:val="Footer-CollegeNameorDepartment"/>
      </w:rPr>
      <w:t>Updated [</w:t>
    </w:r>
    <w:r w:rsidR="00F15428">
      <w:rPr>
        <w:rStyle w:val="Footer-CollegeNameorDepartment"/>
      </w:rPr>
      <w:t>10/01/</w:t>
    </w:r>
    <w:r w:rsidR="00F01347">
      <w:rPr>
        <w:rStyle w:val="Footer-CollegeNameorDepartment"/>
      </w:rPr>
      <w:t>2022</w:t>
    </w:r>
    <w:r w:rsidR="006078CB">
      <w:rPr>
        <w:rStyle w:val="Footer-CollegeNameorDepartment"/>
      </w:rPr>
      <w:t>]</w:t>
    </w:r>
    <w:r>
      <w:rPr>
        <w:rStyle w:val="Footer-CollegeNameorDepartment"/>
      </w:rPr>
      <w:t xml:space="preserve"> by </w:t>
    </w:r>
    <w:r w:rsidR="00F15428">
      <w:rPr>
        <w:rStyle w:val="Footer-CollegeNameorDepartment"/>
      </w:rPr>
      <w:t>Tony Carrell</w:t>
    </w:r>
  </w:p>
  <w:p w14:paraId="4286D411" w14:textId="012949C8" w:rsidR="00E44045" w:rsidRPr="00E44045" w:rsidRDefault="00EE1722" w:rsidP="00E44045">
    <w:pPr>
      <w:pStyle w:val="Footer-PU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851713">
      <w:t>1</w:t>
    </w:r>
    <w:r>
      <w:fldChar w:fldCharType="end"/>
    </w:r>
    <w:r>
      <w:t xml:space="preserve"> of </w:t>
    </w:r>
    <w:r w:rsidR="00F15428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C2D0A" w14:textId="77777777" w:rsidR="00842740" w:rsidRDefault="00842740" w:rsidP="00541FF7">
      <w:r>
        <w:separator/>
      </w:r>
    </w:p>
  </w:footnote>
  <w:footnote w:type="continuationSeparator" w:id="0">
    <w:p w14:paraId="3BBC5E59" w14:textId="77777777"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0DC7F" w14:textId="77777777" w:rsidR="00704C61" w:rsidRDefault="00704C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A631E" w14:textId="77777777" w:rsidR="00704C61" w:rsidRDefault="00704C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DBFFF" w14:textId="77777777" w:rsidR="00022312" w:rsidRDefault="00803CFE" w:rsidP="00541FF7">
    <w:pPr>
      <w:pStyle w:val="Header"/>
    </w:pPr>
    <w:r>
      <w:rPr>
        <w:noProof/>
      </w:rPr>
      <w:drawing>
        <wp:inline distT="0" distB="0" distL="0" distR="0" wp14:anchorId="42334589" wp14:editId="43FF7D19">
          <wp:extent cx="4324206" cy="460859"/>
          <wp:effectExtent l="0" t="0" r="0" b="0"/>
          <wp:docPr id="2" name="Picture 2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491F"/>
    <w:rsid w:val="00005F95"/>
    <w:rsid w:val="00022312"/>
    <w:rsid w:val="00022C7C"/>
    <w:rsid w:val="000245B3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B65E1"/>
    <w:rsid w:val="001D2869"/>
    <w:rsid w:val="001E0B31"/>
    <w:rsid w:val="001E6487"/>
    <w:rsid w:val="00202AD1"/>
    <w:rsid w:val="00225A2A"/>
    <w:rsid w:val="00256D51"/>
    <w:rsid w:val="00264FC9"/>
    <w:rsid w:val="00265156"/>
    <w:rsid w:val="00267FC1"/>
    <w:rsid w:val="0027590A"/>
    <w:rsid w:val="00280A0B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B7902"/>
    <w:rsid w:val="003C42B1"/>
    <w:rsid w:val="00413600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0D2D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5D7E33"/>
    <w:rsid w:val="006071E1"/>
    <w:rsid w:val="006078CB"/>
    <w:rsid w:val="0062415E"/>
    <w:rsid w:val="00626CE1"/>
    <w:rsid w:val="00627E4E"/>
    <w:rsid w:val="00632C5D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04C61"/>
    <w:rsid w:val="007266A1"/>
    <w:rsid w:val="007377F1"/>
    <w:rsid w:val="007408D9"/>
    <w:rsid w:val="00760774"/>
    <w:rsid w:val="0077057D"/>
    <w:rsid w:val="00777F58"/>
    <w:rsid w:val="007850BB"/>
    <w:rsid w:val="00794B88"/>
    <w:rsid w:val="007A4EF9"/>
    <w:rsid w:val="007A65D8"/>
    <w:rsid w:val="007B59FB"/>
    <w:rsid w:val="007B60F6"/>
    <w:rsid w:val="007C0124"/>
    <w:rsid w:val="007D41C7"/>
    <w:rsid w:val="007E7052"/>
    <w:rsid w:val="007F0BD0"/>
    <w:rsid w:val="007F3E86"/>
    <w:rsid w:val="00802D43"/>
    <w:rsid w:val="00803CFE"/>
    <w:rsid w:val="0080697D"/>
    <w:rsid w:val="00811F54"/>
    <w:rsid w:val="008234B9"/>
    <w:rsid w:val="00824893"/>
    <w:rsid w:val="00830883"/>
    <w:rsid w:val="008345FE"/>
    <w:rsid w:val="00842740"/>
    <w:rsid w:val="00851713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C26A8"/>
    <w:rsid w:val="008D4793"/>
    <w:rsid w:val="008E7E9F"/>
    <w:rsid w:val="00905E86"/>
    <w:rsid w:val="009112B1"/>
    <w:rsid w:val="00916CEA"/>
    <w:rsid w:val="0093407B"/>
    <w:rsid w:val="00937EDB"/>
    <w:rsid w:val="0094076C"/>
    <w:rsid w:val="00942411"/>
    <w:rsid w:val="00944F52"/>
    <w:rsid w:val="0098583C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52B86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6D43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6303B"/>
    <w:rsid w:val="00C901E0"/>
    <w:rsid w:val="00C917D6"/>
    <w:rsid w:val="00CB3B13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66117"/>
    <w:rsid w:val="00D76D05"/>
    <w:rsid w:val="00D91581"/>
    <w:rsid w:val="00D923AD"/>
    <w:rsid w:val="00D93473"/>
    <w:rsid w:val="00D97846"/>
    <w:rsid w:val="00DB4542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B5267"/>
    <w:rsid w:val="00ED2A28"/>
    <w:rsid w:val="00EE1722"/>
    <w:rsid w:val="00F001ED"/>
    <w:rsid w:val="00F01347"/>
    <w:rsid w:val="00F14B88"/>
    <w:rsid w:val="00F15428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68D4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2DE89E0D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E03FB4-54DC-4124-808F-D2393449062D}">
  <ds:schemaRefs>
    <ds:schemaRef ds:uri="4beaebd5-794e-4e27-8030-564ccc885bf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227A1A-F6C9-4CE9-9BB0-E1E316B46C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1</TotalTime>
  <Pages>2</Pages>
  <Words>589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3765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Clark, Lisa</cp:lastModifiedBy>
  <cp:revision>2</cp:revision>
  <cp:lastPrinted>2020-02-03T22:53:00Z</cp:lastPrinted>
  <dcterms:created xsi:type="dcterms:W3CDTF">2023-03-03T14:15:00Z</dcterms:created>
  <dcterms:modified xsi:type="dcterms:W3CDTF">2023-03-03T14:15:00Z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