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188D" w14:textId="4CF34BE3" w:rsidR="00B70976" w:rsidRPr="002E1696" w:rsidRDefault="002E1696" w:rsidP="002E1696">
      <w:pPr>
        <w:pStyle w:val="Heading1"/>
        <w:jc w:val="center"/>
        <w:rPr>
          <w:rFonts w:eastAsia="MS Mincho"/>
          <w:color w:val="auto"/>
          <w:sz w:val="60"/>
          <w:szCs w:val="60"/>
        </w:rPr>
      </w:pPr>
      <w:r w:rsidRPr="002E1696">
        <w:rPr>
          <w:rFonts w:eastAsia="MS Mincho"/>
          <w:color w:val="auto"/>
          <w:sz w:val="60"/>
          <w:szCs w:val="60"/>
        </w:rPr>
        <w:t>Cat</w:t>
      </w:r>
    </w:p>
    <w:p w14:paraId="6E164F67" w14:textId="77777777" w:rsidR="002E1696" w:rsidRDefault="002E1696" w:rsidP="009A5F55">
      <w:pPr>
        <w:rPr>
          <w:rFonts w:ascii="Arial Narrow" w:hAnsi="Arial Narrow" w:cs="Arial"/>
          <w:b/>
          <w:sz w:val="22"/>
          <w:szCs w:val="22"/>
        </w:rPr>
      </w:pPr>
    </w:p>
    <w:p w14:paraId="2161A461" w14:textId="2CB31AC2" w:rsidR="009A5F55" w:rsidRPr="002E1696" w:rsidRDefault="009A5F55" w:rsidP="009A5F55">
      <w:pPr>
        <w:rPr>
          <w:rFonts w:ascii="Aptos Display" w:hAnsi="Aptos Display" w:cs="Arial"/>
          <w:sz w:val="22"/>
          <w:szCs w:val="22"/>
        </w:rPr>
      </w:pPr>
      <w:r w:rsidRPr="002E1696">
        <w:rPr>
          <w:rFonts w:ascii="Aptos Display" w:hAnsi="Aptos Display" w:cs="Arial"/>
          <w:b/>
          <w:sz w:val="22"/>
          <w:szCs w:val="22"/>
        </w:rPr>
        <w:t xml:space="preserve">STATE FAIR: </w:t>
      </w:r>
      <w:r w:rsidRPr="002E1696">
        <w:rPr>
          <w:rFonts w:ascii="Aptos Display" w:hAnsi="Aptos Display" w:cs="Arial"/>
          <w:sz w:val="22"/>
          <w:szCs w:val="22"/>
        </w:rPr>
        <w:t>Separate entries must be made to participate. See State Fair Guidelines for more information.</w:t>
      </w:r>
    </w:p>
    <w:p w14:paraId="39EBD7D5" w14:textId="77777777" w:rsidR="009A5F55" w:rsidRPr="002E1696" w:rsidRDefault="009A5F55" w:rsidP="00B70976">
      <w:pPr>
        <w:pStyle w:val="PlainText"/>
        <w:rPr>
          <w:rFonts w:ascii="Aptos Display" w:eastAsia="MS Mincho" w:hAnsi="Aptos Display" w:cs="Arial"/>
          <w:b/>
          <w:sz w:val="22"/>
          <w:szCs w:val="22"/>
        </w:rPr>
      </w:pPr>
    </w:p>
    <w:p w14:paraId="27C3E1DE" w14:textId="36D897F5" w:rsidR="004C60B9" w:rsidRPr="002E1696" w:rsidRDefault="004C60B9" w:rsidP="00B70976">
      <w:pPr>
        <w:pStyle w:val="PlainText"/>
        <w:rPr>
          <w:rFonts w:ascii="Aptos Display" w:eastAsia="MS Mincho" w:hAnsi="Aptos Display" w:cs="Arial"/>
          <w:b/>
          <w:sz w:val="22"/>
          <w:szCs w:val="22"/>
        </w:rPr>
      </w:pPr>
      <w:r w:rsidRPr="002E1696">
        <w:rPr>
          <w:rFonts w:ascii="Aptos Display" w:hAnsi="Aptos Display"/>
          <w:b/>
          <w:color w:val="000000"/>
          <w:sz w:val="22"/>
          <w:szCs w:val="22"/>
        </w:rPr>
        <w:t xml:space="preserve">OBJECTIVE: </w:t>
      </w:r>
      <w:r w:rsidRPr="002E1696">
        <w:rPr>
          <w:rFonts w:ascii="Aptos Display" w:hAnsi="Aptos Display"/>
          <w:color w:val="000000"/>
          <w:sz w:val="22"/>
          <w:szCs w:val="22"/>
        </w:rPr>
        <w:t xml:space="preserve">The 4-H Cat Project provides youth </w:t>
      </w:r>
      <w:r w:rsidR="007C5FC8" w:rsidRPr="002E1696">
        <w:rPr>
          <w:rFonts w:ascii="Aptos Display" w:hAnsi="Aptos Display"/>
          <w:color w:val="000000"/>
          <w:sz w:val="22"/>
          <w:szCs w:val="22"/>
        </w:rPr>
        <w:t xml:space="preserve">with </w:t>
      </w:r>
      <w:r w:rsidRPr="002E1696">
        <w:rPr>
          <w:rFonts w:ascii="Aptos Display" w:hAnsi="Aptos Display"/>
          <w:color w:val="000000"/>
          <w:sz w:val="22"/>
          <w:szCs w:val="22"/>
        </w:rPr>
        <w:t>a fun and hands-on learning experience that develops life skills</w:t>
      </w:r>
      <w:r w:rsidR="00E837D9" w:rsidRPr="002E1696">
        <w:rPr>
          <w:rFonts w:ascii="Aptos Display" w:hAnsi="Aptos Display"/>
          <w:color w:val="000000"/>
          <w:sz w:val="22"/>
          <w:szCs w:val="22"/>
        </w:rPr>
        <w:t xml:space="preserve"> and</w:t>
      </w:r>
      <w:r w:rsidRPr="002E1696">
        <w:rPr>
          <w:rFonts w:ascii="Aptos Display" w:hAnsi="Aptos Display"/>
          <w:color w:val="000000"/>
          <w:sz w:val="22"/>
          <w:szCs w:val="22"/>
        </w:rPr>
        <w:t xml:space="preserve"> teaches valuable information about properly caring for their animal. Subjects such as general care, nutrition</w:t>
      </w:r>
      <w:r w:rsidR="00655844" w:rsidRPr="002E1696">
        <w:rPr>
          <w:rFonts w:ascii="Aptos Display" w:hAnsi="Aptos Display"/>
          <w:color w:val="000000"/>
          <w:sz w:val="22"/>
          <w:szCs w:val="22"/>
        </w:rPr>
        <w:t>, housing, and health care are presented in the curricular materials, through workshops, and in preparation for</w:t>
      </w:r>
      <w:r w:rsidRPr="002E1696">
        <w:rPr>
          <w:rFonts w:ascii="Aptos Display" w:hAnsi="Aptos Display"/>
          <w:color w:val="000000"/>
          <w:sz w:val="22"/>
          <w:szCs w:val="22"/>
        </w:rPr>
        <w:t xml:space="preserve"> an exhibit. Youth also have the opportunity to develop responsibility, decision-making, nurturing, and communication skills through active participation in the 4-H Cat Project.</w:t>
      </w:r>
    </w:p>
    <w:p w14:paraId="5AE34127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b/>
          <w:sz w:val="22"/>
          <w:szCs w:val="22"/>
        </w:rPr>
      </w:pPr>
    </w:p>
    <w:p w14:paraId="5B476688" w14:textId="520FA773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b/>
          <w:sz w:val="22"/>
          <w:szCs w:val="22"/>
        </w:rPr>
        <w:t>RECORD SHEET</w:t>
      </w:r>
      <w:r w:rsidRPr="002E1696">
        <w:rPr>
          <w:rFonts w:ascii="Aptos Display" w:eastAsia="MS Mincho" w:hAnsi="Aptos Display" w:cs="Arial"/>
          <w:sz w:val="22"/>
          <w:szCs w:val="22"/>
        </w:rPr>
        <w:t xml:space="preserve">:  </w:t>
      </w:r>
      <w:r w:rsidR="00044E21" w:rsidRPr="002E1696">
        <w:rPr>
          <w:rFonts w:ascii="Aptos Display" w:eastAsia="MS Mincho" w:hAnsi="Aptos Display" w:cs="Arial"/>
          <w:sz w:val="22"/>
          <w:szCs w:val="22"/>
        </w:rPr>
        <w:t>Animal Record Sheet (only if 4-H’er is not exhibiting)</w:t>
      </w:r>
    </w:p>
    <w:p w14:paraId="5D3568CA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b/>
          <w:sz w:val="22"/>
          <w:szCs w:val="22"/>
        </w:rPr>
      </w:pPr>
    </w:p>
    <w:p w14:paraId="6501F11C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b/>
          <w:sz w:val="22"/>
          <w:szCs w:val="22"/>
        </w:rPr>
        <w:t>VACCINATION FORM</w:t>
      </w:r>
      <w:r w:rsidRPr="002E1696">
        <w:rPr>
          <w:rFonts w:ascii="Aptos Display" w:eastAsia="MS Mincho" w:hAnsi="Aptos Display" w:cs="Arial"/>
          <w:sz w:val="22"/>
          <w:szCs w:val="22"/>
        </w:rPr>
        <w:t>:  4-H 777-W Certification of Vaccination</w:t>
      </w:r>
    </w:p>
    <w:p w14:paraId="18310134" w14:textId="77777777" w:rsidR="00B70976" w:rsidRPr="002E1696" w:rsidRDefault="00B70976" w:rsidP="00B70976">
      <w:pPr>
        <w:pStyle w:val="PlainText"/>
        <w:rPr>
          <w:rFonts w:ascii="Aptos Display" w:hAnsi="Aptos Display" w:cs="Arial"/>
          <w:sz w:val="22"/>
          <w:szCs w:val="22"/>
        </w:rPr>
      </w:pPr>
    </w:p>
    <w:p w14:paraId="2B07E5EF" w14:textId="77777777" w:rsidR="00B70976" w:rsidRPr="002E1696" w:rsidRDefault="00B7097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 xml:space="preserve">Each 4-H member must be enrolled in the Cat Project </w:t>
      </w:r>
      <w:r w:rsidR="00B47835" w:rsidRPr="002E1696">
        <w:rPr>
          <w:rFonts w:ascii="Aptos Display" w:eastAsia="MS Mincho" w:hAnsi="Aptos Display" w:cs="Arial"/>
          <w:sz w:val="22"/>
          <w:szCs w:val="22"/>
        </w:rPr>
        <w:t xml:space="preserve">in 4-H Online </w:t>
      </w:r>
      <w:r w:rsidR="003C6906" w:rsidRPr="002E1696">
        <w:rPr>
          <w:rFonts w:ascii="Aptos Display" w:eastAsia="MS Mincho" w:hAnsi="Aptos Display" w:cs="Arial"/>
          <w:sz w:val="22"/>
          <w:szCs w:val="22"/>
        </w:rPr>
        <w:t>by May 15th</w:t>
      </w:r>
      <w:r w:rsidRPr="002E1696">
        <w:rPr>
          <w:rFonts w:ascii="Aptos Display" w:eastAsia="MS Mincho" w:hAnsi="Aptos Display" w:cs="Arial"/>
          <w:sz w:val="22"/>
          <w:szCs w:val="22"/>
        </w:rPr>
        <w:t>.</w:t>
      </w:r>
    </w:p>
    <w:p w14:paraId="690CC495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29DE8244" w14:textId="62B7CA5E" w:rsidR="00B70976" w:rsidRPr="002E1696" w:rsidRDefault="006D518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 xml:space="preserve">Each 4-H member may show only his or her cat or a family cat. Only one regular 4-H member may show each cat. Mini 4-H’ers must provide a cat on the day of </w:t>
      </w:r>
      <w:r w:rsidR="007C5FC8" w:rsidRPr="002E1696">
        <w:rPr>
          <w:rFonts w:ascii="Aptos Display" w:eastAsia="MS Mincho" w:hAnsi="Aptos Display" w:cs="Arial"/>
          <w:sz w:val="22"/>
          <w:szCs w:val="22"/>
        </w:rPr>
        <w:t xml:space="preserve">the </w:t>
      </w:r>
      <w:r w:rsidRPr="002E1696">
        <w:rPr>
          <w:rFonts w:ascii="Aptos Display" w:eastAsia="MS Mincho" w:hAnsi="Aptos Display" w:cs="Arial"/>
          <w:sz w:val="22"/>
          <w:szCs w:val="22"/>
        </w:rPr>
        <w:t xml:space="preserve">show and are permitted to use a regular 4-H’ers cat to show. This is the only instance where </w:t>
      </w:r>
      <w:r w:rsidR="00655844" w:rsidRPr="002E1696">
        <w:rPr>
          <w:rFonts w:ascii="Aptos Display" w:eastAsia="MS Mincho" w:hAnsi="Aptos Display" w:cs="Arial"/>
          <w:sz w:val="22"/>
          <w:szCs w:val="22"/>
        </w:rPr>
        <w:t>multiple entrants may show a cat</w:t>
      </w:r>
      <w:r w:rsidRPr="002E1696">
        <w:rPr>
          <w:rFonts w:ascii="Aptos Display" w:eastAsia="MS Mincho" w:hAnsi="Aptos Display" w:cs="Arial"/>
          <w:sz w:val="22"/>
          <w:szCs w:val="22"/>
        </w:rPr>
        <w:t>.</w:t>
      </w:r>
    </w:p>
    <w:p w14:paraId="58382106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7C57D777" w14:textId="77777777" w:rsidR="00B70976" w:rsidRPr="002E1696" w:rsidRDefault="00B7097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>A 4-H member may exhibit only one</w:t>
      </w:r>
      <w:r w:rsidR="003C6906" w:rsidRPr="002E1696">
        <w:rPr>
          <w:rFonts w:ascii="Aptos Display" w:eastAsia="MS Mincho" w:hAnsi="Aptos Display" w:cs="Arial"/>
          <w:sz w:val="22"/>
          <w:szCs w:val="22"/>
        </w:rPr>
        <w:t xml:space="preserve"> shorthair cat, one longhair cat, and one kitten</w:t>
      </w:r>
      <w:r w:rsidRPr="002E1696">
        <w:rPr>
          <w:rFonts w:ascii="Aptos Display" w:eastAsia="MS Mincho" w:hAnsi="Aptos Display" w:cs="Arial"/>
          <w:sz w:val="22"/>
          <w:szCs w:val="22"/>
        </w:rPr>
        <w:t xml:space="preserve"> in this project</w:t>
      </w:r>
      <w:r w:rsidR="003C6906" w:rsidRPr="002E1696">
        <w:rPr>
          <w:rFonts w:ascii="Aptos Display" w:eastAsia="MS Mincho" w:hAnsi="Aptos Display" w:cs="Arial"/>
          <w:sz w:val="22"/>
          <w:szCs w:val="22"/>
        </w:rPr>
        <w:t>, a total of no more than three (3) animals per 4-H’er</w:t>
      </w:r>
      <w:r w:rsidRPr="002E1696">
        <w:rPr>
          <w:rFonts w:ascii="Aptos Display" w:eastAsia="MS Mincho" w:hAnsi="Aptos Display" w:cs="Arial"/>
          <w:sz w:val="22"/>
          <w:szCs w:val="22"/>
        </w:rPr>
        <w:t xml:space="preserve">. Substitution of cats </w:t>
      </w:r>
      <w:r w:rsidRPr="002E1696">
        <w:rPr>
          <w:rFonts w:ascii="Aptos Display" w:eastAsia="MS Mincho" w:hAnsi="Aptos Display" w:cs="Arial"/>
          <w:b/>
          <w:bCs/>
          <w:sz w:val="22"/>
          <w:szCs w:val="22"/>
        </w:rPr>
        <w:t>will not</w:t>
      </w:r>
      <w:r w:rsidRPr="002E1696">
        <w:rPr>
          <w:rFonts w:ascii="Aptos Display" w:eastAsia="MS Mincho" w:hAnsi="Aptos Display" w:cs="Arial"/>
          <w:sz w:val="22"/>
          <w:szCs w:val="22"/>
        </w:rPr>
        <w:t xml:space="preserve"> be permitted on the day of the show.</w:t>
      </w:r>
    </w:p>
    <w:p w14:paraId="50F1ECD6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62EC4C25" w14:textId="321F0819" w:rsidR="00B70976" w:rsidRPr="002E1696" w:rsidRDefault="00655844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>The cat must be in the member's possession by May 15th to be eligible.</w:t>
      </w:r>
      <w:r w:rsidR="00AD1623" w:rsidRPr="002E1696">
        <w:rPr>
          <w:rFonts w:ascii="Aptos Display" w:eastAsia="MS Mincho" w:hAnsi="Aptos Display" w:cs="Arial"/>
          <w:sz w:val="22"/>
          <w:szCs w:val="22"/>
        </w:rPr>
        <w:t xml:space="preserve"> </w:t>
      </w:r>
    </w:p>
    <w:p w14:paraId="67461E79" w14:textId="77777777" w:rsidR="00655844" w:rsidRPr="002E1696" w:rsidRDefault="00655844" w:rsidP="00655844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1E320614" w14:textId="77777777" w:rsidR="00B70976" w:rsidRPr="002E1696" w:rsidRDefault="00B7097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>The cat may be either purebred or a household pet.</w:t>
      </w:r>
    </w:p>
    <w:p w14:paraId="001FF08E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645C2F68" w14:textId="1B11062A" w:rsidR="00B70976" w:rsidRPr="002E1696" w:rsidRDefault="00B7097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 xml:space="preserve">All cats </w:t>
      </w:r>
      <w:r w:rsidR="00655844" w:rsidRPr="002E1696">
        <w:rPr>
          <w:rFonts w:ascii="Aptos Display" w:eastAsia="MS Mincho" w:hAnsi="Aptos Display" w:cs="Arial"/>
          <w:sz w:val="22"/>
          <w:szCs w:val="22"/>
        </w:rPr>
        <w:t xml:space="preserve">must have had Rabies, Panleukopenia, Rhinotracheitis, and calicivirus vaccinations before they </w:t>
      </w:r>
      <w:r w:rsidR="00BF2240" w:rsidRPr="002E1696">
        <w:rPr>
          <w:rFonts w:ascii="Aptos Display" w:eastAsia="MS Mincho" w:hAnsi="Aptos Display" w:cs="Arial"/>
          <w:sz w:val="22"/>
          <w:szCs w:val="22"/>
        </w:rPr>
        <w:t>can</w:t>
      </w:r>
      <w:r w:rsidR="00655844" w:rsidRPr="002E1696">
        <w:rPr>
          <w:rFonts w:ascii="Aptos Display" w:eastAsia="MS Mincho" w:hAnsi="Aptos Display" w:cs="Arial"/>
          <w:sz w:val="22"/>
          <w:szCs w:val="22"/>
        </w:rPr>
        <w:t xml:space="preserve"> enter the 4-H Cat Show. </w:t>
      </w:r>
      <w:r w:rsidRPr="002E1696">
        <w:rPr>
          <w:rFonts w:ascii="Aptos Display" w:eastAsia="MS Mincho" w:hAnsi="Aptos Display" w:cs="Arial"/>
          <w:sz w:val="22"/>
          <w:szCs w:val="22"/>
        </w:rPr>
        <w:t xml:space="preserve">Cats must also have been tested for Feline Leukemia within 180 days </w:t>
      </w:r>
      <w:r w:rsidR="007C5FC8" w:rsidRPr="002E1696">
        <w:rPr>
          <w:rFonts w:ascii="Aptos Display" w:eastAsia="MS Mincho" w:hAnsi="Aptos Display" w:cs="Arial"/>
          <w:sz w:val="22"/>
          <w:szCs w:val="22"/>
        </w:rPr>
        <w:t>before</w:t>
      </w:r>
      <w:r w:rsidRPr="002E1696">
        <w:rPr>
          <w:rFonts w:ascii="Aptos Display" w:eastAsia="MS Mincho" w:hAnsi="Aptos Display" w:cs="Arial"/>
          <w:sz w:val="22"/>
          <w:szCs w:val="22"/>
        </w:rPr>
        <w:t xml:space="preserve"> the day of exhibition or had the Feline Leukemia vaccination in the calendar year.</w:t>
      </w:r>
    </w:p>
    <w:p w14:paraId="3F938EFC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1AE1387C" w14:textId="1F78E4B1" w:rsidR="00B70976" w:rsidRPr="002E1696" w:rsidRDefault="00B7097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>Fecal parasite exam, Heartworm consultation, and Feline Immunodeficiency Virus test ar</w:t>
      </w:r>
      <w:r w:rsidR="003C6906" w:rsidRPr="002E1696">
        <w:rPr>
          <w:rFonts w:ascii="Aptos Display" w:eastAsia="MS Mincho" w:hAnsi="Aptos Display" w:cs="Arial"/>
          <w:sz w:val="22"/>
          <w:szCs w:val="22"/>
        </w:rPr>
        <w:t>e highly recommended procedures but not mandatory for the Howard County 4-H Fair.</w:t>
      </w:r>
    </w:p>
    <w:p w14:paraId="4D40A5D8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44271D2B" w14:textId="77777777" w:rsidR="00B70976" w:rsidRPr="002E1696" w:rsidRDefault="00B7097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>The cat must be fed and cared for by the 4-H member.</w:t>
      </w:r>
    </w:p>
    <w:p w14:paraId="2B96E253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56754C9D" w14:textId="0614D89A" w:rsidR="00B70976" w:rsidRPr="002E1696" w:rsidRDefault="00B7097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 xml:space="preserve">All cats must have met the </w:t>
      </w:r>
      <w:r w:rsidR="00655844" w:rsidRPr="002E1696">
        <w:rPr>
          <w:rFonts w:ascii="Aptos Display" w:eastAsia="MS Mincho" w:hAnsi="Aptos Display" w:cs="Arial"/>
          <w:sz w:val="22"/>
          <w:szCs w:val="22"/>
        </w:rPr>
        <w:t>health requirements mentioned above,</w:t>
      </w:r>
      <w:r w:rsidRPr="002E1696">
        <w:rPr>
          <w:rFonts w:ascii="Aptos Display" w:eastAsia="MS Mincho" w:hAnsi="Aptos Display" w:cs="Arial"/>
          <w:sz w:val="22"/>
          <w:szCs w:val="22"/>
        </w:rPr>
        <w:t xml:space="preserve"> and </w:t>
      </w:r>
      <w:r w:rsidRPr="002E1696">
        <w:rPr>
          <w:rFonts w:ascii="Aptos Display" w:eastAsia="MS Mincho" w:hAnsi="Aptos Display" w:cs="Arial"/>
          <w:b/>
          <w:i/>
          <w:sz w:val="22"/>
          <w:szCs w:val="22"/>
        </w:rPr>
        <w:t xml:space="preserve">a health certificate </w:t>
      </w:r>
      <w:r w:rsidR="00AD1623" w:rsidRPr="002E1696">
        <w:rPr>
          <w:rFonts w:ascii="Aptos Display" w:eastAsia="MS Mincho" w:hAnsi="Aptos Display" w:cs="Arial"/>
          <w:b/>
          <w:i/>
          <w:sz w:val="22"/>
          <w:szCs w:val="22"/>
        </w:rPr>
        <w:t xml:space="preserve">signed by a licensed, accredited veterinarian </w:t>
      </w:r>
      <w:r w:rsidRPr="002E1696">
        <w:rPr>
          <w:rFonts w:ascii="Aptos Display" w:eastAsia="MS Mincho" w:hAnsi="Aptos Display" w:cs="Arial"/>
          <w:b/>
          <w:i/>
          <w:sz w:val="22"/>
          <w:szCs w:val="22"/>
        </w:rPr>
        <w:t>must be presented at check-in</w:t>
      </w:r>
      <w:r w:rsidR="003C6906" w:rsidRPr="002E1696">
        <w:rPr>
          <w:rFonts w:ascii="Aptos Display" w:eastAsia="MS Mincho" w:hAnsi="Aptos Display" w:cs="Arial"/>
          <w:sz w:val="22"/>
          <w:szCs w:val="22"/>
        </w:rPr>
        <w:t>.</w:t>
      </w:r>
    </w:p>
    <w:p w14:paraId="44EB986A" w14:textId="77777777" w:rsidR="00655844" w:rsidRPr="002E1696" w:rsidRDefault="00655844" w:rsidP="00655844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0D83876C" w14:textId="3FB61BCE" w:rsidR="00C52F04" w:rsidRPr="002E1696" w:rsidRDefault="00B70976" w:rsidP="002E169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bCs/>
          <w:sz w:val="22"/>
          <w:szCs w:val="22"/>
        </w:rPr>
      </w:pPr>
      <w:r w:rsidRPr="002E1696">
        <w:rPr>
          <w:rFonts w:ascii="Aptos Display" w:eastAsia="MS Mincho" w:hAnsi="Aptos Display" w:cs="Arial"/>
          <w:bCs/>
          <w:sz w:val="22"/>
          <w:szCs w:val="22"/>
        </w:rPr>
        <w:t xml:space="preserve">All cats </w:t>
      </w:r>
      <w:r w:rsidR="007D3C48" w:rsidRPr="002E1696">
        <w:rPr>
          <w:rFonts w:ascii="Aptos Display" w:eastAsia="MS Mincho" w:hAnsi="Aptos Display" w:cs="Arial"/>
          <w:bCs/>
          <w:sz w:val="22"/>
          <w:szCs w:val="22"/>
        </w:rPr>
        <w:t xml:space="preserve">should </w:t>
      </w:r>
      <w:r w:rsidRPr="002E1696">
        <w:rPr>
          <w:rFonts w:ascii="Aptos Display" w:eastAsia="MS Mincho" w:hAnsi="Aptos Display" w:cs="Arial"/>
          <w:bCs/>
          <w:sz w:val="22"/>
          <w:szCs w:val="22"/>
        </w:rPr>
        <w:t>come to the show in a cage</w:t>
      </w:r>
      <w:r w:rsidR="003C6906" w:rsidRPr="002E1696">
        <w:rPr>
          <w:rFonts w:ascii="Aptos Display" w:eastAsia="MS Mincho" w:hAnsi="Aptos Display" w:cs="Arial"/>
          <w:bCs/>
          <w:sz w:val="22"/>
          <w:szCs w:val="22"/>
        </w:rPr>
        <w:t xml:space="preserve"> or crate</w:t>
      </w:r>
      <w:r w:rsidRPr="002E1696">
        <w:rPr>
          <w:rFonts w:ascii="Aptos Display" w:eastAsia="MS Mincho" w:hAnsi="Aptos Display" w:cs="Arial"/>
          <w:bCs/>
          <w:sz w:val="22"/>
          <w:szCs w:val="22"/>
        </w:rPr>
        <w:t xml:space="preserve"> and leave in their cage</w:t>
      </w:r>
      <w:r w:rsidR="003C6906" w:rsidRPr="002E1696">
        <w:rPr>
          <w:rFonts w:ascii="Aptos Display" w:eastAsia="MS Mincho" w:hAnsi="Aptos Display" w:cs="Arial"/>
          <w:bCs/>
          <w:sz w:val="22"/>
          <w:szCs w:val="22"/>
        </w:rPr>
        <w:t xml:space="preserve"> or crate</w:t>
      </w:r>
      <w:r w:rsidRPr="002E1696">
        <w:rPr>
          <w:rFonts w:ascii="Aptos Display" w:eastAsia="MS Mincho" w:hAnsi="Aptos Display" w:cs="Arial"/>
          <w:bCs/>
          <w:sz w:val="22"/>
          <w:szCs w:val="22"/>
        </w:rPr>
        <w:t xml:space="preserve">. The only time the animal should be removed from the cage is when they are showing or for </w:t>
      </w:r>
      <w:r w:rsidR="007C5FC8" w:rsidRPr="002E1696">
        <w:rPr>
          <w:rFonts w:ascii="Aptos Display" w:eastAsia="MS Mincho" w:hAnsi="Aptos Display" w:cs="Arial"/>
          <w:bCs/>
          <w:sz w:val="22"/>
          <w:szCs w:val="22"/>
        </w:rPr>
        <w:t>last-minute</w:t>
      </w:r>
      <w:r w:rsidRPr="002E1696">
        <w:rPr>
          <w:rFonts w:ascii="Aptos Display" w:eastAsia="MS Mincho" w:hAnsi="Aptos Display" w:cs="Arial"/>
          <w:bCs/>
          <w:sz w:val="22"/>
          <w:szCs w:val="22"/>
        </w:rPr>
        <w:t xml:space="preserve"> grooming.</w:t>
      </w:r>
      <w:r w:rsidR="003C6906" w:rsidRPr="002E1696">
        <w:rPr>
          <w:rFonts w:ascii="Aptos Display" w:eastAsia="MS Mincho" w:hAnsi="Aptos Display" w:cs="Arial"/>
          <w:bCs/>
          <w:sz w:val="22"/>
          <w:szCs w:val="22"/>
        </w:rPr>
        <w:t xml:space="preserve">  While animals are outside their cage or crate</w:t>
      </w:r>
      <w:r w:rsidR="007D3C48" w:rsidRPr="002E1696">
        <w:rPr>
          <w:rFonts w:ascii="Aptos Display" w:eastAsia="MS Mincho" w:hAnsi="Aptos Display" w:cs="Arial"/>
          <w:bCs/>
          <w:sz w:val="22"/>
          <w:szCs w:val="22"/>
        </w:rPr>
        <w:t xml:space="preserve">, they </w:t>
      </w:r>
      <w:r w:rsidR="003C6906" w:rsidRPr="002E1696">
        <w:rPr>
          <w:rFonts w:ascii="Aptos Display" w:eastAsia="MS Mincho" w:hAnsi="Aptos Display" w:cs="Arial"/>
          <w:bCs/>
          <w:sz w:val="22"/>
          <w:szCs w:val="22"/>
        </w:rPr>
        <w:t xml:space="preserve">must be in a non-releasing harness or collar with an attached leash.  </w:t>
      </w:r>
    </w:p>
    <w:p w14:paraId="09EEE060" w14:textId="1FF89BB3" w:rsidR="00B70976" w:rsidRPr="002E1696" w:rsidRDefault="007D3C48" w:rsidP="001B23D2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 xml:space="preserve">It is recommended that you use a carpet square to show your cat at the county fair. The 4-H members should provide their own carpet square. </w:t>
      </w:r>
    </w:p>
    <w:p w14:paraId="2C2287D0" w14:textId="77777777" w:rsidR="00B47835" w:rsidRPr="002E1696" w:rsidRDefault="00B47835" w:rsidP="00B47835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43C0EE3C" w14:textId="77777777" w:rsidR="005610F6" w:rsidRPr="002E1696" w:rsidRDefault="005610F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lastRenderedPageBreak/>
        <w:t>All cats must have claws clipped or be declawed.</w:t>
      </w:r>
    </w:p>
    <w:p w14:paraId="76B92926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386C8387" w14:textId="4E262093" w:rsidR="00B70976" w:rsidRPr="002E1696" w:rsidRDefault="00B7097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 xml:space="preserve">Cats will be classed according to </w:t>
      </w:r>
      <w:r w:rsidR="003C6906" w:rsidRPr="002E1696">
        <w:rPr>
          <w:rFonts w:ascii="Aptos Display" w:eastAsia="MS Mincho" w:hAnsi="Aptos Display" w:cs="Arial"/>
          <w:sz w:val="22"/>
          <w:szCs w:val="22"/>
        </w:rPr>
        <w:t>(1</w:t>
      </w:r>
      <w:r w:rsidRPr="002E1696">
        <w:rPr>
          <w:rFonts w:ascii="Aptos Display" w:eastAsia="MS Mincho" w:hAnsi="Aptos Display" w:cs="Arial"/>
          <w:sz w:val="22"/>
          <w:szCs w:val="22"/>
        </w:rPr>
        <w:t xml:space="preserve">) </w:t>
      </w:r>
      <w:r w:rsidR="003C6906" w:rsidRPr="002E1696">
        <w:rPr>
          <w:rFonts w:ascii="Aptos Display" w:eastAsia="MS Mincho" w:hAnsi="Aptos Display" w:cs="Arial"/>
          <w:sz w:val="22"/>
          <w:szCs w:val="22"/>
        </w:rPr>
        <w:t>Cage Decoration, (2) Kitten Class, (3) Short Hair Breed, and (4) Long Hair Breeds</w:t>
      </w:r>
      <w:r w:rsidRPr="002E1696">
        <w:rPr>
          <w:rFonts w:ascii="Aptos Display" w:eastAsia="MS Mincho" w:hAnsi="Aptos Display" w:cs="Arial"/>
          <w:sz w:val="22"/>
          <w:szCs w:val="22"/>
        </w:rPr>
        <w:t>.</w:t>
      </w:r>
    </w:p>
    <w:p w14:paraId="27BC830B" w14:textId="77777777" w:rsidR="007D3C48" w:rsidRPr="002E1696" w:rsidRDefault="007D3C48" w:rsidP="007D3C48">
      <w:pPr>
        <w:pStyle w:val="PlainText"/>
        <w:ind w:left="360"/>
        <w:rPr>
          <w:rFonts w:ascii="Aptos Display" w:eastAsia="MS Mincho" w:hAnsi="Aptos Display" w:cs="Arial"/>
          <w:sz w:val="22"/>
          <w:szCs w:val="22"/>
        </w:rPr>
      </w:pPr>
    </w:p>
    <w:p w14:paraId="1C7FCA80" w14:textId="2D7BA508" w:rsidR="007D3C48" w:rsidRPr="002E1696" w:rsidRDefault="007D3C48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>Kittens are defined as 4-8 months of age. No animal under four months can be exhibited or brought to the show.</w:t>
      </w:r>
    </w:p>
    <w:p w14:paraId="69B0B3CF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sz w:val="22"/>
          <w:szCs w:val="22"/>
        </w:rPr>
      </w:pPr>
    </w:p>
    <w:p w14:paraId="3AEEF998" w14:textId="7870D732" w:rsidR="00B70976" w:rsidRPr="002E1696" w:rsidRDefault="00B70976" w:rsidP="00B70976">
      <w:pPr>
        <w:pStyle w:val="PlainText"/>
        <w:numPr>
          <w:ilvl w:val="0"/>
          <w:numId w:val="2"/>
        </w:numPr>
        <w:rPr>
          <w:rFonts w:ascii="Aptos Display" w:eastAsia="MS Mincho" w:hAnsi="Aptos Display" w:cs="Arial"/>
          <w:bCs/>
          <w:sz w:val="22"/>
          <w:szCs w:val="22"/>
        </w:rPr>
      </w:pPr>
      <w:r w:rsidRPr="002E1696">
        <w:rPr>
          <w:rFonts w:ascii="Aptos Display" w:eastAsia="MS Mincho" w:hAnsi="Aptos Display" w:cs="Arial"/>
          <w:sz w:val="22"/>
          <w:szCs w:val="22"/>
        </w:rPr>
        <w:t xml:space="preserve">Any member can turn in a completed project record sheet at the county cat show to complete the project.  This is especially true if the cat is in season.  </w:t>
      </w:r>
      <w:r w:rsidRPr="002E1696">
        <w:rPr>
          <w:rFonts w:ascii="Aptos Display" w:eastAsia="MS Mincho" w:hAnsi="Aptos Display" w:cs="Arial"/>
          <w:b/>
          <w:bCs/>
          <w:sz w:val="22"/>
          <w:szCs w:val="22"/>
        </w:rPr>
        <w:t xml:space="preserve">Cats </w:t>
      </w:r>
      <w:r w:rsidR="00655844" w:rsidRPr="002E1696">
        <w:rPr>
          <w:rFonts w:ascii="Aptos Display" w:eastAsia="MS Mincho" w:hAnsi="Aptos Display" w:cs="Arial"/>
          <w:b/>
          <w:bCs/>
          <w:sz w:val="22"/>
          <w:szCs w:val="22"/>
        </w:rPr>
        <w:t>that are in season, pregnant</w:t>
      </w:r>
      <w:r w:rsidRPr="002E1696">
        <w:rPr>
          <w:rFonts w:ascii="Aptos Display" w:eastAsia="MS Mincho" w:hAnsi="Aptos Display" w:cs="Arial"/>
          <w:b/>
          <w:bCs/>
          <w:sz w:val="22"/>
          <w:szCs w:val="22"/>
        </w:rPr>
        <w:t xml:space="preserve"> or lactating are not allowed to be exhibited.</w:t>
      </w:r>
    </w:p>
    <w:p w14:paraId="7CEA1D8C" w14:textId="77777777" w:rsidR="00E9388F" w:rsidRPr="002E1696" w:rsidRDefault="00E9388F" w:rsidP="00E9388F">
      <w:pPr>
        <w:pStyle w:val="ListParagraph"/>
        <w:rPr>
          <w:rFonts w:ascii="Aptos Display" w:eastAsia="MS Mincho" w:hAnsi="Aptos Display" w:cs="Arial"/>
          <w:bCs/>
          <w:sz w:val="22"/>
          <w:szCs w:val="22"/>
        </w:rPr>
      </w:pPr>
    </w:p>
    <w:p w14:paraId="3C7C8230" w14:textId="77777777" w:rsidR="00E9388F" w:rsidRPr="002E1696" w:rsidRDefault="00E9388F" w:rsidP="00E9388F">
      <w:pPr>
        <w:pStyle w:val="PlainText"/>
        <w:ind w:left="360"/>
        <w:rPr>
          <w:rFonts w:ascii="Aptos Display" w:eastAsia="MS Mincho" w:hAnsi="Aptos Display" w:cs="Arial"/>
          <w:bCs/>
          <w:sz w:val="22"/>
          <w:szCs w:val="22"/>
        </w:rPr>
      </w:pPr>
    </w:p>
    <w:p w14:paraId="0F9B4EDF" w14:textId="77777777" w:rsidR="00B70976" w:rsidRPr="002E1696" w:rsidRDefault="00B70976" w:rsidP="00B70976">
      <w:pPr>
        <w:pStyle w:val="PlainText"/>
        <w:rPr>
          <w:rFonts w:ascii="Aptos Display" w:eastAsia="MS Mincho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/>
        </w:rPr>
        <w:t>CLASSES:  Long Hair, Short Hair,</w:t>
      </w:r>
      <w:r w:rsidR="0064108F" w:rsidRPr="002E1696">
        <w:rPr>
          <w:rFonts w:ascii="Aptos Display" w:hAnsi="Aptos Display" w:cs="Arial"/>
          <w:b/>
        </w:rPr>
        <w:t xml:space="preserve"> and Showmanship</w:t>
      </w:r>
    </w:p>
    <w:p w14:paraId="542D75E9" w14:textId="77777777" w:rsidR="00B70976" w:rsidRPr="002E1696" w:rsidRDefault="00B70976" w:rsidP="004C60B9">
      <w:pPr>
        <w:ind w:left="72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 xml:space="preserve">Long Hair:  </w:t>
      </w:r>
    </w:p>
    <w:p w14:paraId="6F114E9F" w14:textId="77777777" w:rsidR="00B70976" w:rsidRPr="002E1696" w:rsidRDefault="00B70976" w:rsidP="004C60B9">
      <w:pPr>
        <w:numPr>
          <w:ilvl w:val="0"/>
          <w:numId w:val="3"/>
        </w:numPr>
        <w:tabs>
          <w:tab w:val="clear" w:pos="1800"/>
          <w:tab w:val="num" w:pos="1710"/>
        </w:tabs>
        <w:ind w:left="144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 xml:space="preserve">Junior: 4-H </w:t>
      </w:r>
      <w:r w:rsidR="003C6906" w:rsidRPr="002E1696">
        <w:rPr>
          <w:rFonts w:ascii="Aptos Display" w:hAnsi="Aptos Display" w:cs="Arial"/>
          <w:bCs/>
          <w:sz w:val="22"/>
          <w:szCs w:val="22"/>
        </w:rPr>
        <w:t xml:space="preserve">member in grades 3-5 as of May </w:t>
      </w:r>
      <w:r w:rsidR="00852498" w:rsidRPr="002E1696">
        <w:rPr>
          <w:rFonts w:ascii="Aptos Display" w:hAnsi="Aptos Display" w:cs="Arial"/>
          <w:bCs/>
          <w:sz w:val="22"/>
          <w:szCs w:val="22"/>
        </w:rPr>
        <w:t>15</w:t>
      </w:r>
      <w:r w:rsidR="00852498" w:rsidRPr="002E1696">
        <w:rPr>
          <w:rFonts w:ascii="Aptos Display" w:hAnsi="Aptos Display" w:cs="Arial"/>
          <w:bCs/>
          <w:sz w:val="22"/>
          <w:szCs w:val="22"/>
          <w:vertAlign w:val="superscript"/>
        </w:rPr>
        <w:t>th</w:t>
      </w:r>
      <w:r w:rsidR="00852498" w:rsidRPr="002E1696">
        <w:rPr>
          <w:rFonts w:ascii="Aptos Display" w:hAnsi="Aptos Display" w:cs="Arial"/>
          <w:bCs/>
          <w:sz w:val="22"/>
          <w:szCs w:val="22"/>
        </w:rPr>
        <w:t>.</w:t>
      </w:r>
    </w:p>
    <w:p w14:paraId="060227F2" w14:textId="77777777" w:rsidR="00B70976" w:rsidRPr="002E1696" w:rsidRDefault="00B70976" w:rsidP="004C60B9">
      <w:pPr>
        <w:numPr>
          <w:ilvl w:val="0"/>
          <w:numId w:val="3"/>
        </w:numPr>
        <w:tabs>
          <w:tab w:val="clear" w:pos="1800"/>
          <w:tab w:val="num" w:pos="1710"/>
        </w:tabs>
        <w:ind w:left="144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 xml:space="preserve">Intermediate: 4-H </w:t>
      </w:r>
      <w:r w:rsidR="003C6906" w:rsidRPr="002E1696">
        <w:rPr>
          <w:rFonts w:ascii="Aptos Display" w:hAnsi="Aptos Display" w:cs="Arial"/>
          <w:bCs/>
          <w:sz w:val="22"/>
          <w:szCs w:val="22"/>
        </w:rPr>
        <w:t>member in grades 6-8 as of May</w:t>
      </w:r>
      <w:r w:rsidRPr="002E1696">
        <w:rPr>
          <w:rFonts w:ascii="Aptos Display" w:hAnsi="Aptos Display" w:cs="Arial"/>
          <w:bCs/>
          <w:sz w:val="22"/>
          <w:szCs w:val="22"/>
        </w:rPr>
        <w:t xml:space="preserve"> 1</w:t>
      </w:r>
      <w:r w:rsidR="003C6906" w:rsidRPr="002E1696">
        <w:rPr>
          <w:rFonts w:ascii="Aptos Display" w:hAnsi="Aptos Display" w:cs="Arial"/>
          <w:bCs/>
          <w:sz w:val="22"/>
          <w:szCs w:val="22"/>
        </w:rPr>
        <w:t>5</w:t>
      </w:r>
      <w:r w:rsidR="003C6906" w:rsidRPr="002E1696">
        <w:rPr>
          <w:rFonts w:ascii="Aptos Display" w:hAnsi="Aptos Display" w:cs="Arial"/>
          <w:bCs/>
          <w:sz w:val="22"/>
          <w:szCs w:val="22"/>
          <w:vertAlign w:val="superscript"/>
        </w:rPr>
        <w:t>th</w:t>
      </w:r>
      <w:r w:rsidRPr="002E1696">
        <w:rPr>
          <w:rFonts w:ascii="Aptos Display" w:hAnsi="Aptos Display" w:cs="Arial"/>
          <w:bCs/>
          <w:sz w:val="22"/>
          <w:szCs w:val="22"/>
        </w:rPr>
        <w:t>.</w:t>
      </w:r>
    </w:p>
    <w:p w14:paraId="1BC31DE6" w14:textId="77777777" w:rsidR="00B70976" w:rsidRPr="002E1696" w:rsidRDefault="00B70976" w:rsidP="004C60B9">
      <w:pPr>
        <w:numPr>
          <w:ilvl w:val="0"/>
          <w:numId w:val="3"/>
        </w:numPr>
        <w:tabs>
          <w:tab w:val="clear" w:pos="1800"/>
          <w:tab w:val="num" w:pos="1710"/>
        </w:tabs>
        <w:ind w:left="144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 xml:space="preserve">Senior: 4-H member in grades </w:t>
      </w:r>
      <w:r w:rsidR="003C6906" w:rsidRPr="002E1696">
        <w:rPr>
          <w:rFonts w:ascii="Aptos Display" w:hAnsi="Aptos Display" w:cs="Arial"/>
          <w:bCs/>
          <w:sz w:val="22"/>
          <w:szCs w:val="22"/>
        </w:rPr>
        <w:t>9-12 as of May</w:t>
      </w:r>
      <w:r w:rsidRPr="002E1696">
        <w:rPr>
          <w:rFonts w:ascii="Aptos Display" w:hAnsi="Aptos Display" w:cs="Arial"/>
          <w:bCs/>
          <w:sz w:val="22"/>
          <w:szCs w:val="22"/>
        </w:rPr>
        <w:t xml:space="preserve"> 1</w:t>
      </w:r>
      <w:r w:rsidR="003C6906" w:rsidRPr="002E1696">
        <w:rPr>
          <w:rFonts w:ascii="Aptos Display" w:hAnsi="Aptos Display" w:cs="Arial"/>
          <w:bCs/>
          <w:sz w:val="22"/>
          <w:szCs w:val="22"/>
        </w:rPr>
        <w:t>5</w:t>
      </w:r>
      <w:r w:rsidR="003C6906" w:rsidRPr="002E1696">
        <w:rPr>
          <w:rFonts w:ascii="Aptos Display" w:hAnsi="Aptos Display" w:cs="Arial"/>
          <w:bCs/>
          <w:sz w:val="22"/>
          <w:szCs w:val="22"/>
          <w:vertAlign w:val="superscript"/>
        </w:rPr>
        <w:t>th</w:t>
      </w:r>
      <w:r w:rsidRPr="002E1696">
        <w:rPr>
          <w:rFonts w:ascii="Aptos Display" w:hAnsi="Aptos Display" w:cs="Arial"/>
          <w:bCs/>
          <w:sz w:val="22"/>
          <w:szCs w:val="22"/>
        </w:rPr>
        <w:t>.</w:t>
      </w:r>
    </w:p>
    <w:p w14:paraId="275EAFC3" w14:textId="77777777" w:rsidR="00B70976" w:rsidRPr="002E1696" w:rsidRDefault="00B70976" w:rsidP="004C60B9">
      <w:pPr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ab/>
      </w:r>
    </w:p>
    <w:p w14:paraId="76898FF2" w14:textId="77777777" w:rsidR="00B70976" w:rsidRPr="002E1696" w:rsidRDefault="00B70976" w:rsidP="004C60B9">
      <w:pPr>
        <w:ind w:firstLine="72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>Short Hair</w:t>
      </w:r>
    </w:p>
    <w:p w14:paraId="16643B64" w14:textId="77777777" w:rsidR="00B70976" w:rsidRPr="002E1696" w:rsidRDefault="00B70976" w:rsidP="004C60B9">
      <w:pPr>
        <w:numPr>
          <w:ilvl w:val="0"/>
          <w:numId w:val="1"/>
        </w:numPr>
        <w:tabs>
          <w:tab w:val="clear" w:pos="1800"/>
          <w:tab w:val="num" w:pos="1440"/>
        </w:tabs>
        <w:ind w:hanging="72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>Junior: 4-H me</w:t>
      </w:r>
      <w:r w:rsidR="003C6906" w:rsidRPr="002E1696">
        <w:rPr>
          <w:rFonts w:ascii="Aptos Display" w:hAnsi="Aptos Display" w:cs="Arial"/>
          <w:bCs/>
          <w:sz w:val="22"/>
          <w:szCs w:val="22"/>
        </w:rPr>
        <w:t>mber in grades 3-5 as of May 15</w:t>
      </w:r>
      <w:r w:rsidR="003C6906" w:rsidRPr="002E1696">
        <w:rPr>
          <w:rFonts w:ascii="Aptos Display" w:hAnsi="Aptos Display" w:cs="Arial"/>
          <w:bCs/>
          <w:sz w:val="22"/>
          <w:szCs w:val="22"/>
          <w:vertAlign w:val="superscript"/>
        </w:rPr>
        <w:t>th</w:t>
      </w:r>
      <w:r w:rsidRPr="002E1696">
        <w:rPr>
          <w:rFonts w:ascii="Aptos Display" w:hAnsi="Aptos Display" w:cs="Arial"/>
          <w:bCs/>
          <w:sz w:val="22"/>
          <w:szCs w:val="22"/>
        </w:rPr>
        <w:t>.</w:t>
      </w:r>
    </w:p>
    <w:p w14:paraId="1E472433" w14:textId="77777777" w:rsidR="00B70976" w:rsidRPr="002E1696" w:rsidRDefault="00B70976" w:rsidP="004C60B9">
      <w:pPr>
        <w:numPr>
          <w:ilvl w:val="0"/>
          <w:numId w:val="1"/>
        </w:numPr>
        <w:tabs>
          <w:tab w:val="clear" w:pos="1800"/>
          <w:tab w:val="num" w:pos="1440"/>
        </w:tabs>
        <w:ind w:hanging="72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>Intermediate: 4-H me</w:t>
      </w:r>
      <w:r w:rsidR="003C6906" w:rsidRPr="002E1696">
        <w:rPr>
          <w:rFonts w:ascii="Aptos Display" w:hAnsi="Aptos Display" w:cs="Arial"/>
          <w:bCs/>
          <w:sz w:val="22"/>
          <w:szCs w:val="22"/>
        </w:rPr>
        <w:t>mber in grades 6-8 as of May 15</w:t>
      </w:r>
      <w:r w:rsidR="003C6906" w:rsidRPr="002E1696">
        <w:rPr>
          <w:rFonts w:ascii="Aptos Display" w:hAnsi="Aptos Display" w:cs="Arial"/>
          <w:bCs/>
          <w:sz w:val="22"/>
          <w:szCs w:val="22"/>
          <w:vertAlign w:val="superscript"/>
        </w:rPr>
        <w:t>th</w:t>
      </w:r>
      <w:r w:rsidRPr="002E1696">
        <w:rPr>
          <w:rFonts w:ascii="Aptos Display" w:hAnsi="Aptos Display" w:cs="Arial"/>
          <w:bCs/>
          <w:sz w:val="22"/>
          <w:szCs w:val="22"/>
        </w:rPr>
        <w:t>.</w:t>
      </w:r>
    </w:p>
    <w:p w14:paraId="2A448D33" w14:textId="77777777" w:rsidR="00B70976" w:rsidRPr="002E1696" w:rsidRDefault="00B70976" w:rsidP="004C60B9">
      <w:pPr>
        <w:numPr>
          <w:ilvl w:val="0"/>
          <w:numId w:val="1"/>
        </w:numPr>
        <w:tabs>
          <w:tab w:val="clear" w:pos="1800"/>
          <w:tab w:val="num" w:pos="1440"/>
        </w:tabs>
        <w:ind w:hanging="72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>Senior: 4-H mem</w:t>
      </w:r>
      <w:r w:rsidR="003C6906" w:rsidRPr="002E1696">
        <w:rPr>
          <w:rFonts w:ascii="Aptos Display" w:hAnsi="Aptos Display" w:cs="Arial"/>
          <w:bCs/>
          <w:sz w:val="22"/>
          <w:szCs w:val="22"/>
        </w:rPr>
        <w:t>ber in grades 9-12 as of May 15</w:t>
      </w:r>
      <w:r w:rsidR="003C6906" w:rsidRPr="002E1696">
        <w:rPr>
          <w:rFonts w:ascii="Aptos Display" w:hAnsi="Aptos Display" w:cs="Arial"/>
          <w:bCs/>
          <w:sz w:val="22"/>
          <w:szCs w:val="22"/>
          <w:vertAlign w:val="superscript"/>
        </w:rPr>
        <w:t>th</w:t>
      </w:r>
      <w:r w:rsidRPr="002E1696">
        <w:rPr>
          <w:rFonts w:ascii="Aptos Display" w:hAnsi="Aptos Display" w:cs="Arial"/>
          <w:bCs/>
          <w:sz w:val="22"/>
          <w:szCs w:val="22"/>
        </w:rPr>
        <w:t>.</w:t>
      </w:r>
    </w:p>
    <w:p w14:paraId="46C43723" w14:textId="77777777" w:rsidR="007D3C48" w:rsidRPr="002E1696" w:rsidRDefault="00B70976" w:rsidP="004C60B9">
      <w:pPr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ab/>
      </w:r>
    </w:p>
    <w:p w14:paraId="22E99ABF" w14:textId="2F50B889" w:rsidR="00B70976" w:rsidRPr="002E1696" w:rsidRDefault="003C6906" w:rsidP="007D3C48">
      <w:pPr>
        <w:ind w:firstLine="72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>Cage Decoration</w:t>
      </w:r>
    </w:p>
    <w:p w14:paraId="63C5E971" w14:textId="6B37F75B" w:rsidR="003C6906" w:rsidRPr="002E1696" w:rsidRDefault="003C6906" w:rsidP="003C6906">
      <w:pPr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ab/>
      </w:r>
      <w:r w:rsidRPr="002E1696">
        <w:rPr>
          <w:rFonts w:ascii="Aptos Display" w:hAnsi="Aptos Display" w:cs="Arial"/>
          <w:bCs/>
          <w:sz w:val="22"/>
          <w:szCs w:val="22"/>
        </w:rPr>
        <w:tab/>
      </w:r>
      <w:r w:rsidR="00B47835" w:rsidRPr="002E1696">
        <w:rPr>
          <w:rFonts w:ascii="Aptos Display" w:hAnsi="Aptos Display" w:cs="Arial"/>
          <w:bCs/>
          <w:sz w:val="22"/>
          <w:szCs w:val="22"/>
        </w:rPr>
        <w:t xml:space="preserve">All divisions </w:t>
      </w:r>
      <w:r w:rsidR="007C5FC8" w:rsidRPr="002E1696">
        <w:rPr>
          <w:rFonts w:ascii="Aptos Display" w:hAnsi="Aptos Display" w:cs="Arial"/>
          <w:bCs/>
          <w:sz w:val="22"/>
          <w:szCs w:val="22"/>
        </w:rPr>
        <w:t xml:space="preserve">are </w:t>
      </w:r>
      <w:r w:rsidR="00B47835" w:rsidRPr="002E1696">
        <w:rPr>
          <w:rFonts w:ascii="Aptos Display" w:hAnsi="Aptos Display" w:cs="Arial"/>
          <w:bCs/>
          <w:sz w:val="22"/>
          <w:szCs w:val="22"/>
        </w:rPr>
        <w:t>shown together.</w:t>
      </w:r>
    </w:p>
    <w:p w14:paraId="5D19514C" w14:textId="77777777" w:rsidR="007D3C48" w:rsidRPr="002E1696" w:rsidRDefault="007D3C48" w:rsidP="003C6906">
      <w:pPr>
        <w:rPr>
          <w:rFonts w:ascii="Aptos Display" w:hAnsi="Aptos Display" w:cs="Arial"/>
          <w:bCs/>
          <w:sz w:val="22"/>
          <w:szCs w:val="22"/>
        </w:rPr>
      </w:pPr>
    </w:p>
    <w:p w14:paraId="3A99930E" w14:textId="77777777" w:rsidR="004C60B9" w:rsidRPr="002E1696" w:rsidRDefault="003C6906" w:rsidP="004C60B9">
      <w:pPr>
        <w:ind w:left="72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>Kitten Class</w:t>
      </w:r>
      <w:r w:rsidR="004C60B9" w:rsidRPr="002E1696">
        <w:rPr>
          <w:rFonts w:ascii="Aptos Display" w:hAnsi="Aptos Display" w:cs="Arial"/>
          <w:bCs/>
          <w:sz w:val="22"/>
          <w:szCs w:val="22"/>
        </w:rPr>
        <w:t>:</w:t>
      </w:r>
    </w:p>
    <w:p w14:paraId="30AB555B" w14:textId="568ECF9E" w:rsidR="0064108F" w:rsidRPr="002E1696" w:rsidRDefault="00B70976" w:rsidP="003C6906">
      <w:pPr>
        <w:pStyle w:val="ListParagraph"/>
        <w:numPr>
          <w:ilvl w:val="0"/>
          <w:numId w:val="5"/>
        </w:numPr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 xml:space="preserve">All divisions </w:t>
      </w:r>
      <w:r w:rsidR="007C5FC8" w:rsidRPr="002E1696">
        <w:rPr>
          <w:rFonts w:ascii="Aptos Display" w:hAnsi="Aptos Display" w:cs="Arial"/>
          <w:bCs/>
          <w:sz w:val="22"/>
          <w:szCs w:val="22"/>
        </w:rPr>
        <w:t xml:space="preserve">are </w:t>
      </w:r>
      <w:r w:rsidRPr="002E1696">
        <w:rPr>
          <w:rFonts w:ascii="Aptos Display" w:hAnsi="Aptos Display" w:cs="Arial"/>
          <w:bCs/>
          <w:sz w:val="22"/>
          <w:szCs w:val="22"/>
        </w:rPr>
        <w:t>show</w:t>
      </w:r>
      <w:r w:rsidR="00B47835" w:rsidRPr="002E1696">
        <w:rPr>
          <w:rFonts w:ascii="Aptos Display" w:hAnsi="Aptos Display" w:cs="Arial"/>
          <w:bCs/>
          <w:sz w:val="22"/>
          <w:szCs w:val="22"/>
        </w:rPr>
        <w:t>n</w:t>
      </w:r>
      <w:r w:rsidRPr="002E1696">
        <w:rPr>
          <w:rFonts w:ascii="Aptos Display" w:hAnsi="Aptos Display" w:cs="Arial"/>
          <w:bCs/>
          <w:sz w:val="22"/>
          <w:szCs w:val="22"/>
        </w:rPr>
        <w:t xml:space="preserve"> together. </w:t>
      </w:r>
    </w:p>
    <w:p w14:paraId="7FCDE59F" w14:textId="77777777" w:rsidR="0064108F" w:rsidRPr="002E1696" w:rsidRDefault="0064108F" w:rsidP="002E1696">
      <w:pPr>
        <w:rPr>
          <w:rFonts w:ascii="Aptos Display" w:hAnsi="Aptos Display" w:cs="Arial"/>
          <w:bCs/>
          <w:sz w:val="22"/>
          <w:szCs w:val="22"/>
        </w:rPr>
      </w:pPr>
    </w:p>
    <w:p w14:paraId="18EF08DD" w14:textId="77777777" w:rsidR="0064108F" w:rsidRPr="002E1696" w:rsidRDefault="0064108F" w:rsidP="0064108F">
      <w:pPr>
        <w:ind w:firstLine="720"/>
        <w:rPr>
          <w:rFonts w:ascii="Aptos Display" w:hAnsi="Aptos Display" w:cs="Arial"/>
          <w:bCs/>
          <w:sz w:val="22"/>
          <w:szCs w:val="22"/>
        </w:rPr>
      </w:pPr>
      <w:r w:rsidRPr="002E1696">
        <w:rPr>
          <w:rFonts w:ascii="Aptos Display" w:hAnsi="Aptos Display" w:cs="Arial"/>
          <w:bCs/>
          <w:sz w:val="22"/>
          <w:szCs w:val="22"/>
        </w:rPr>
        <w:t xml:space="preserve">Showmanship: </w:t>
      </w:r>
      <w:r w:rsidR="00B47835" w:rsidRPr="002E1696">
        <w:rPr>
          <w:rFonts w:ascii="Aptos Display" w:hAnsi="Aptos Display" w:cs="Arial"/>
          <w:bCs/>
          <w:sz w:val="22"/>
          <w:szCs w:val="22"/>
        </w:rPr>
        <w:t xml:space="preserve">Same divisions as long hair and short hair. </w:t>
      </w:r>
    </w:p>
    <w:sectPr w:rsidR="0064108F" w:rsidRPr="002E1696" w:rsidSect="009646C2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602D" w14:textId="77777777" w:rsidR="004C60B9" w:rsidRDefault="004C60B9" w:rsidP="004C60B9">
      <w:r>
        <w:separator/>
      </w:r>
    </w:p>
  </w:endnote>
  <w:endnote w:type="continuationSeparator" w:id="0">
    <w:p w14:paraId="6CD7AED2" w14:textId="77777777" w:rsidR="004C60B9" w:rsidRDefault="004C60B9" w:rsidP="004C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E631" w14:textId="754275FD" w:rsidR="004C60B9" w:rsidRPr="004C60B9" w:rsidRDefault="005610F6" w:rsidP="004C60B9">
    <w:pPr>
      <w:pStyle w:val="Footer"/>
      <w:jc w:val="right"/>
      <w:rPr>
        <w:rFonts w:ascii="Arial Narrow" w:hAnsi="Arial Narrow"/>
      </w:rPr>
    </w:pPr>
    <w:r>
      <w:rPr>
        <w:rFonts w:ascii="Arial Narrow" w:hAnsi="Arial Narrow"/>
      </w:rPr>
      <w:t xml:space="preserve">Rev. </w:t>
    </w:r>
    <w:r w:rsidR="002E1696">
      <w:rPr>
        <w:rFonts w:ascii="Arial Narrow" w:hAnsi="Arial Narrow"/>
      </w:rPr>
      <w:t>Feb.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C2C1" w14:textId="77777777" w:rsidR="004C60B9" w:rsidRDefault="004C60B9" w:rsidP="004C60B9">
      <w:r>
        <w:separator/>
      </w:r>
    </w:p>
  </w:footnote>
  <w:footnote w:type="continuationSeparator" w:id="0">
    <w:p w14:paraId="541500DC" w14:textId="77777777" w:rsidR="004C60B9" w:rsidRDefault="004C60B9" w:rsidP="004C6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D0E5B3E"/>
    <w:multiLevelType w:val="hybridMultilevel"/>
    <w:tmpl w:val="2A684FE6"/>
    <w:lvl w:ilvl="0" w:tplc="69EA8C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0E834E8"/>
    <w:multiLevelType w:val="hybridMultilevel"/>
    <w:tmpl w:val="D22C9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345381"/>
    <w:multiLevelType w:val="hybridMultilevel"/>
    <w:tmpl w:val="84FC5A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72C0E39"/>
    <w:multiLevelType w:val="hybridMultilevel"/>
    <w:tmpl w:val="89AE6D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0349A6"/>
    <w:multiLevelType w:val="hybridMultilevel"/>
    <w:tmpl w:val="773474B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7C0B7B8C"/>
    <w:multiLevelType w:val="hybridMultilevel"/>
    <w:tmpl w:val="2A684FE6"/>
    <w:lvl w:ilvl="0" w:tplc="69EA8C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137260615">
    <w:abstractNumId w:val="6"/>
  </w:num>
  <w:num w:numId="2" w16cid:durableId="1933010860">
    <w:abstractNumId w:val="3"/>
  </w:num>
  <w:num w:numId="3" w16cid:durableId="1867056458">
    <w:abstractNumId w:val="5"/>
  </w:num>
  <w:num w:numId="4" w16cid:durableId="1607040834">
    <w:abstractNumId w:val="0"/>
  </w:num>
  <w:num w:numId="5" w16cid:durableId="1842816550">
    <w:abstractNumId w:val="2"/>
  </w:num>
  <w:num w:numId="6" w16cid:durableId="1523662214">
    <w:abstractNumId w:val="1"/>
  </w:num>
  <w:num w:numId="7" w16cid:durableId="766314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76"/>
    <w:rsid w:val="00017890"/>
    <w:rsid w:val="00044E21"/>
    <w:rsid w:val="001270E0"/>
    <w:rsid w:val="001B5281"/>
    <w:rsid w:val="002E1696"/>
    <w:rsid w:val="003C6906"/>
    <w:rsid w:val="00450CD6"/>
    <w:rsid w:val="004C60B9"/>
    <w:rsid w:val="004D2AAC"/>
    <w:rsid w:val="00507DCF"/>
    <w:rsid w:val="005610F6"/>
    <w:rsid w:val="005D0AAC"/>
    <w:rsid w:val="00616D33"/>
    <w:rsid w:val="0064108F"/>
    <w:rsid w:val="00655844"/>
    <w:rsid w:val="006D5186"/>
    <w:rsid w:val="00712CDF"/>
    <w:rsid w:val="007C5FC8"/>
    <w:rsid w:val="007D0DE0"/>
    <w:rsid w:val="007D3C48"/>
    <w:rsid w:val="007F5BD6"/>
    <w:rsid w:val="008342CC"/>
    <w:rsid w:val="00852498"/>
    <w:rsid w:val="0089301D"/>
    <w:rsid w:val="00904CF8"/>
    <w:rsid w:val="009646C2"/>
    <w:rsid w:val="00990E2A"/>
    <w:rsid w:val="009A477D"/>
    <w:rsid w:val="009A5F55"/>
    <w:rsid w:val="00A31996"/>
    <w:rsid w:val="00AD1623"/>
    <w:rsid w:val="00AF403A"/>
    <w:rsid w:val="00B47835"/>
    <w:rsid w:val="00B55A59"/>
    <w:rsid w:val="00B70976"/>
    <w:rsid w:val="00BA474B"/>
    <w:rsid w:val="00BF2240"/>
    <w:rsid w:val="00C52F04"/>
    <w:rsid w:val="00C9354D"/>
    <w:rsid w:val="00CD61A7"/>
    <w:rsid w:val="00E60F3E"/>
    <w:rsid w:val="00E837D9"/>
    <w:rsid w:val="00E9388F"/>
    <w:rsid w:val="00FC0CC9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28BE2"/>
  <w15:docId w15:val="{4EB93C8A-FCF3-4145-B729-50027842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97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70976"/>
    <w:pPr>
      <w:widowControl/>
      <w:autoSpaceDE/>
      <w:autoSpaceDN/>
      <w:adjustRightInd/>
    </w:pPr>
    <w:rPr>
      <w:rFonts w:ascii="Courier New" w:hAnsi="Courier New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B70976"/>
    <w:rPr>
      <w:rFonts w:ascii="Courier New" w:eastAsia="Times New Roman" w:hAnsi="Courier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0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0B9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0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0B9"/>
    <w:rPr>
      <w:rFonts w:ascii="Courier" w:eastAsia="Times New Roman" w:hAnsi="Courier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6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3036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kscher</dc:creator>
  <cp:lastModifiedBy>Kerrigan Mackenzie Davenport</cp:lastModifiedBy>
  <cp:revision>3</cp:revision>
  <cp:lastPrinted>2024-01-02T15:35:00Z</cp:lastPrinted>
  <dcterms:created xsi:type="dcterms:W3CDTF">2026-02-27T17:54:00Z</dcterms:created>
  <dcterms:modified xsi:type="dcterms:W3CDTF">2026-02-27T18:02:00Z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deed7a50ff9210c0120d7615faceaa6fac03f41f656966cc133f74d2fd6c9a5e</vt:lpwstr>
  </property>
</Properties>
</file>