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174A7E58" w14:textId="77777777" w:rsidR="00D840D2" w:rsidRDefault="00D840D2" w:rsidP="00D840D2">
      <w:pPr>
        <w:pStyle w:val="Heading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Beef Fact or Opinion?</w:t>
      </w:r>
    </w:p>
    <w:p w14:paraId="1FDDAA1F" w14:textId="77777777" w:rsidR="00D840D2" w:rsidRDefault="00D840D2" w:rsidP="00D840D2">
      <w:pPr>
        <w:pStyle w:val="Heading1"/>
        <w:rPr>
          <w:rFonts w:ascii="Arial" w:hAnsi="Arial" w:cs="Arial"/>
          <w:b w:val="0"/>
          <w:sz w:val="28"/>
          <w:szCs w:val="28"/>
        </w:rPr>
      </w:pPr>
      <w:r w:rsidRPr="00346065">
        <w:rPr>
          <w:rFonts w:ascii="Arial" w:hAnsi="Arial" w:cs="Arial"/>
          <w:b w:val="0"/>
          <w:sz w:val="28"/>
          <w:szCs w:val="28"/>
        </w:rPr>
        <w:t xml:space="preserve">Directions: </w:t>
      </w:r>
      <w:r>
        <w:rPr>
          <w:rFonts w:ascii="Arial" w:hAnsi="Arial" w:cs="Arial"/>
          <w:b w:val="0"/>
          <w:sz w:val="28"/>
          <w:szCs w:val="28"/>
        </w:rPr>
        <w:t xml:space="preserve"> Circle the appropriate letter if the following statements are either fact, opinion, or a blend of both.</w:t>
      </w:r>
    </w:p>
    <w:p w14:paraId="15D42AED" w14:textId="77777777" w:rsidR="00D840D2" w:rsidRDefault="00D840D2" w:rsidP="00D840D2">
      <w:pPr>
        <w:pStyle w:val="Heading1"/>
        <w:numPr>
          <w:ilvl w:val="0"/>
          <w:numId w:val="2"/>
        </w:numP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Angus, Hereford and Shorthorn breeds are considered British breeds of cattle.</w:t>
      </w:r>
    </w:p>
    <w:p w14:paraId="077F7A67" w14:textId="77777777" w:rsidR="00D840D2" w:rsidRDefault="00D840D2" w:rsidP="00D840D2">
      <w:pPr>
        <w:pStyle w:val="Heading1"/>
        <w:numPr>
          <w:ilvl w:val="0"/>
          <w:numId w:val="3"/>
        </w:numPr>
        <w:rPr>
          <w:rFonts w:ascii="Arial" w:hAnsi="Arial" w:cs="Arial"/>
          <w:b w:val="0"/>
          <w:sz w:val="28"/>
          <w:szCs w:val="28"/>
        </w:rPr>
      </w:pPr>
      <w:r w:rsidRPr="00346065">
        <w:rPr>
          <w:rFonts w:ascii="Arial" w:hAnsi="Arial" w:cs="Arial"/>
          <w:b w:val="0"/>
          <w:sz w:val="28"/>
          <w:szCs w:val="28"/>
        </w:rPr>
        <w:t>The statement is a fact.</w:t>
      </w:r>
    </w:p>
    <w:p w14:paraId="40876CA7" w14:textId="77777777" w:rsidR="00D840D2" w:rsidRDefault="00D840D2" w:rsidP="00D840D2">
      <w:pPr>
        <w:pStyle w:val="Heading1"/>
        <w:numPr>
          <w:ilvl w:val="0"/>
          <w:numId w:val="3"/>
        </w:numP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The statement is an opinion.</w:t>
      </w:r>
    </w:p>
    <w:p w14:paraId="26601517" w14:textId="77777777" w:rsidR="00D840D2" w:rsidRDefault="00D840D2" w:rsidP="00D840D2">
      <w:pPr>
        <w:pStyle w:val="Heading1"/>
        <w:numPr>
          <w:ilvl w:val="0"/>
          <w:numId w:val="3"/>
        </w:numP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The statement is a blend of both.</w:t>
      </w:r>
    </w:p>
    <w:p w14:paraId="4F15E5B3" w14:textId="77777777" w:rsidR="00D840D2" w:rsidRDefault="00D840D2" w:rsidP="00D840D2">
      <w:pPr>
        <w:pStyle w:val="Heading1"/>
        <w:numPr>
          <w:ilvl w:val="0"/>
          <w:numId w:val="2"/>
        </w:numP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Exotic breeds are better than British breeds.</w:t>
      </w:r>
    </w:p>
    <w:p w14:paraId="1619F5C5" w14:textId="77777777" w:rsidR="00D840D2" w:rsidRDefault="00D840D2" w:rsidP="00D840D2">
      <w:pPr>
        <w:pStyle w:val="Heading1"/>
        <w:numPr>
          <w:ilvl w:val="0"/>
          <w:numId w:val="4"/>
        </w:numP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The statement is a fact.</w:t>
      </w:r>
    </w:p>
    <w:p w14:paraId="7CF65610" w14:textId="77777777" w:rsidR="00D840D2" w:rsidRDefault="00D840D2" w:rsidP="00D840D2">
      <w:pPr>
        <w:pStyle w:val="Heading1"/>
        <w:numPr>
          <w:ilvl w:val="0"/>
          <w:numId w:val="4"/>
        </w:numP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The statement is an opinion.</w:t>
      </w:r>
    </w:p>
    <w:p w14:paraId="1150994E" w14:textId="77777777" w:rsidR="00D840D2" w:rsidRDefault="00D840D2" w:rsidP="00D840D2">
      <w:pPr>
        <w:pStyle w:val="Heading1"/>
        <w:numPr>
          <w:ilvl w:val="0"/>
          <w:numId w:val="4"/>
        </w:numP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The statement is a blend of both.</w:t>
      </w:r>
    </w:p>
    <w:p w14:paraId="5C15F19E" w14:textId="77777777" w:rsidR="00D840D2" w:rsidRDefault="00D840D2" w:rsidP="00D840D2">
      <w:pPr>
        <w:pStyle w:val="Heading1"/>
        <w:numPr>
          <w:ilvl w:val="0"/>
          <w:numId w:val="2"/>
        </w:numP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Forages are plants used as feed for livestock.</w:t>
      </w:r>
    </w:p>
    <w:p w14:paraId="50E321A6" w14:textId="77777777" w:rsidR="00D840D2" w:rsidRDefault="00D840D2" w:rsidP="00D840D2">
      <w:pPr>
        <w:pStyle w:val="Heading1"/>
        <w:numPr>
          <w:ilvl w:val="0"/>
          <w:numId w:val="5"/>
        </w:numP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The statement is a fact.</w:t>
      </w:r>
    </w:p>
    <w:p w14:paraId="348EC2AF" w14:textId="77777777" w:rsidR="00D840D2" w:rsidRDefault="00D840D2" w:rsidP="00D840D2">
      <w:pPr>
        <w:pStyle w:val="Heading1"/>
        <w:numPr>
          <w:ilvl w:val="0"/>
          <w:numId w:val="5"/>
        </w:numP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The statement is an opinion.</w:t>
      </w:r>
    </w:p>
    <w:p w14:paraId="63CF8432" w14:textId="77777777" w:rsidR="00D840D2" w:rsidRDefault="00D840D2" w:rsidP="00D840D2">
      <w:pPr>
        <w:pStyle w:val="Heading1"/>
        <w:numPr>
          <w:ilvl w:val="0"/>
          <w:numId w:val="5"/>
        </w:numP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The statement is a blend of both.</w:t>
      </w:r>
    </w:p>
    <w:p w14:paraId="2B0F5D17" w14:textId="77777777" w:rsidR="00D840D2" w:rsidRDefault="00D840D2" w:rsidP="00D840D2">
      <w:pPr>
        <w:pStyle w:val="Heading1"/>
        <w:numPr>
          <w:ilvl w:val="0"/>
          <w:numId w:val="2"/>
        </w:numP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A purebred is an animal whose parents are from the same breed and thus is not as good as a crossbreed.</w:t>
      </w:r>
    </w:p>
    <w:p w14:paraId="0772F68D" w14:textId="77777777" w:rsidR="00D840D2" w:rsidRDefault="00D840D2" w:rsidP="00D840D2">
      <w:pPr>
        <w:pStyle w:val="Heading1"/>
        <w:numPr>
          <w:ilvl w:val="0"/>
          <w:numId w:val="6"/>
        </w:numP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The statement is a fact.</w:t>
      </w:r>
    </w:p>
    <w:p w14:paraId="606945BB" w14:textId="77777777" w:rsidR="00D840D2" w:rsidRDefault="00D840D2" w:rsidP="00D840D2">
      <w:pPr>
        <w:pStyle w:val="Heading1"/>
        <w:numPr>
          <w:ilvl w:val="0"/>
          <w:numId w:val="6"/>
        </w:numP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The statement is an opinion.</w:t>
      </w:r>
    </w:p>
    <w:p w14:paraId="41A4EDDA" w14:textId="77777777" w:rsidR="00D840D2" w:rsidRDefault="00D840D2" w:rsidP="00D840D2">
      <w:pPr>
        <w:pStyle w:val="Heading1"/>
        <w:numPr>
          <w:ilvl w:val="0"/>
          <w:numId w:val="6"/>
        </w:numP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The statement is a blend of both.</w:t>
      </w:r>
    </w:p>
    <w:p w14:paraId="6F4592A5" w14:textId="77777777" w:rsidR="00D840D2" w:rsidRDefault="00D840D2" w:rsidP="00D840D2">
      <w:pPr>
        <w:pStyle w:val="Heading1"/>
        <w:numPr>
          <w:ilvl w:val="0"/>
          <w:numId w:val="2"/>
        </w:numP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Coarse or bulky feeds that are high in fiber are considered roughage.</w:t>
      </w:r>
    </w:p>
    <w:p w14:paraId="5B17A499" w14:textId="77777777" w:rsidR="00D840D2" w:rsidRDefault="00D840D2" w:rsidP="00D840D2">
      <w:pPr>
        <w:pStyle w:val="Heading1"/>
        <w:numPr>
          <w:ilvl w:val="0"/>
          <w:numId w:val="7"/>
        </w:numP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The statement is a fact.</w:t>
      </w:r>
    </w:p>
    <w:p w14:paraId="351267B6" w14:textId="77777777" w:rsidR="00D840D2" w:rsidRDefault="00D840D2" w:rsidP="00D840D2">
      <w:pPr>
        <w:pStyle w:val="Heading1"/>
        <w:numPr>
          <w:ilvl w:val="0"/>
          <w:numId w:val="7"/>
        </w:numP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The statement is an opinion.</w:t>
      </w:r>
    </w:p>
    <w:p w14:paraId="1E217AB3" w14:textId="77777777" w:rsidR="00D840D2" w:rsidRPr="00346065" w:rsidRDefault="00D840D2" w:rsidP="00D840D2">
      <w:pPr>
        <w:pStyle w:val="Heading1"/>
        <w:numPr>
          <w:ilvl w:val="0"/>
          <w:numId w:val="7"/>
        </w:numP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The statement is a blend of both.</w:t>
      </w:r>
    </w:p>
    <w:p w14:paraId="056CE6BE" w14:textId="77777777" w:rsidR="00D840D2" w:rsidRPr="00D67F55" w:rsidRDefault="00D840D2" w:rsidP="00D840D2">
      <w:pPr>
        <w:rPr>
          <w:rFonts w:ascii="Arial" w:hAnsi="Arial" w:cs="Arial"/>
        </w:rPr>
      </w:pPr>
      <w:r w:rsidRPr="00700BD7">
        <w:rPr>
          <w:rFonts w:ascii="Arial" w:hAnsi="Arial" w:cs="Arial"/>
        </w:rPr>
        <w:lastRenderedPageBreak/>
        <w:tab/>
      </w:r>
      <w:r w:rsidRPr="00700BD7">
        <w:rPr>
          <w:rFonts w:ascii="Arial" w:hAnsi="Arial" w:cs="Arial"/>
        </w:rPr>
        <w:tab/>
      </w:r>
      <w:r w:rsidRPr="00700BD7">
        <w:rPr>
          <w:rFonts w:ascii="Arial" w:hAnsi="Arial" w:cs="Arial"/>
        </w:rPr>
        <w:tab/>
      </w:r>
    </w:p>
    <w:p w14:paraId="3DDCC5F7" w14:textId="77777777" w:rsidR="00D840D2" w:rsidRDefault="00D840D2" w:rsidP="00D840D2">
      <w:pPr>
        <w:rPr>
          <w:rFonts w:ascii="Arial" w:hAnsi="Arial" w:cs="Arial"/>
          <w:u w:val="single"/>
        </w:rPr>
      </w:pPr>
    </w:p>
    <w:p w14:paraId="59A35E62" w14:textId="77777777" w:rsidR="00D840D2" w:rsidRDefault="00D840D2" w:rsidP="00D840D2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 xml:space="preserve">Electric shocks are always a risk when working in wet or damp areas. You </w:t>
      </w:r>
    </w:p>
    <w:p w14:paraId="6B68C4A5" w14:textId="77777777" w:rsidR="00D840D2" w:rsidRDefault="00D840D2" w:rsidP="00D840D2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should use a ___________ _________ _________ interrupter with water</w:t>
      </w:r>
    </w:p>
    <w:p w14:paraId="2D4CCF20" w14:textId="77777777" w:rsidR="00D840D2" w:rsidRDefault="00D840D2" w:rsidP="00D840D2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heaters, power tools, and other electric equipment.</w:t>
      </w:r>
    </w:p>
    <w:p w14:paraId="76B2C8BA" w14:textId="77777777" w:rsidR="00D840D2" w:rsidRDefault="00D840D2" w:rsidP="00D840D2">
      <w:pPr>
        <w:pStyle w:val="HTMLPreformatted"/>
        <w:rPr>
          <w:rFonts w:ascii="Arial" w:hAnsi="Arial" w:cs="Arial"/>
          <w:sz w:val="28"/>
          <w:szCs w:val="28"/>
        </w:rPr>
      </w:pPr>
    </w:p>
    <w:p w14:paraId="43CB7A10" w14:textId="77777777" w:rsidR="00D840D2" w:rsidRDefault="00D840D2" w:rsidP="00D840D2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The ______________________________ (also known as the bowknot</w:t>
      </w:r>
    </w:p>
    <w:p w14:paraId="70168044" w14:textId="77777777" w:rsidR="00D840D2" w:rsidRDefault="00D840D2" w:rsidP="00D840D2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or reefer’s knot) is the standard knot used to tie an animal to a post or</w:t>
      </w:r>
    </w:p>
    <w:p w14:paraId="2A43A358" w14:textId="77777777" w:rsidR="00D840D2" w:rsidRDefault="00D840D2" w:rsidP="00D840D2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stall at the fair.</w:t>
      </w:r>
    </w:p>
    <w:p w14:paraId="7FDE3D82" w14:textId="77777777" w:rsidR="00D840D2" w:rsidRDefault="00D840D2" w:rsidP="00D840D2">
      <w:pPr>
        <w:pStyle w:val="HTMLPreformatted"/>
        <w:rPr>
          <w:rFonts w:ascii="Arial" w:hAnsi="Arial" w:cs="Arial"/>
          <w:sz w:val="28"/>
          <w:szCs w:val="28"/>
        </w:rPr>
      </w:pPr>
    </w:p>
    <w:p w14:paraId="0BEA9C91" w14:textId="77777777" w:rsidR="00D840D2" w:rsidRDefault="00D840D2" w:rsidP="00D840D2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3.</w:t>
      </w:r>
      <w:r>
        <w:rPr>
          <w:rFonts w:ascii="Arial" w:hAnsi="Arial" w:cs="Arial"/>
          <w:iCs/>
          <w:sz w:val="28"/>
          <w:szCs w:val="28"/>
        </w:rPr>
        <w:tab/>
        <w:t xml:space="preserve">Knot users consider the _________________ knot one of the most </w:t>
      </w:r>
    </w:p>
    <w:p w14:paraId="42850F5D" w14:textId="77777777" w:rsidR="00D840D2" w:rsidRDefault="00D840D2" w:rsidP="00D840D2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>useful knots. It is a nonslip knot, as such it can be used to form a</w:t>
      </w:r>
    </w:p>
    <w:p w14:paraId="05AB2E77" w14:textId="77777777" w:rsidR="00D840D2" w:rsidRDefault="00D840D2" w:rsidP="00D840D2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>loop that will not tighten or draw down.</w:t>
      </w:r>
    </w:p>
    <w:p w14:paraId="1322503E" w14:textId="77777777" w:rsidR="00D840D2" w:rsidRDefault="00D840D2" w:rsidP="00D840D2">
      <w:pPr>
        <w:pStyle w:val="HTMLPreformatted"/>
        <w:rPr>
          <w:rFonts w:ascii="Arial" w:hAnsi="Arial" w:cs="Arial"/>
          <w:sz w:val="28"/>
          <w:szCs w:val="28"/>
        </w:rPr>
      </w:pPr>
    </w:p>
    <w:p w14:paraId="266D192A" w14:textId="77777777" w:rsidR="00D840D2" w:rsidRDefault="00D840D2" w:rsidP="00D840D2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Beef, swine, and dairy cattle are partially ________________________</w:t>
      </w:r>
    </w:p>
    <w:p w14:paraId="426B3467" w14:textId="77777777" w:rsidR="00D840D2" w:rsidRDefault="00D840D2" w:rsidP="00D840D2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and have poor depth perception.</w:t>
      </w:r>
    </w:p>
    <w:p w14:paraId="25C62C96" w14:textId="77777777" w:rsidR="00D840D2" w:rsidRDefault="00D840D2" w:rsidP="00D840D2">
      <w:pPr>
        <w:pStyle w:val="HTMLPreformatted"/>
        <w:rPr>
          <w:rFonts w:ascii="Arial" w:hAnsi="Arial" w:cs="Arial"/>
          <w:sz w:val="28"/>
          <w:szCs w:val="28"/>
        </w:rPr>
      </w:pPr>
    </w:p>
    <w:p w14:paraId="3EA92FD0" w14:textId="77777777" w:rsidR="00D840D2" w:rsidRDefault="00D840D2" w:rsidP="00D840D2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>The key to safely handling animals is being aware of and respecting</w:t>
      </w:r>
    </w:p>
    <w:p w14:paraId="7B9C16AD" w14:textId="77777777" w:rsidR="00D840D2" w:rsidRDefault="00D840D2" w:rsidP="00D840D2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animals comfort or _________________________________.</w:t>
      </w:r>
    </w:p>
    <w:p w14:paraId="2E1EDC11" w14:textId="77777777" w:rsidR="00D840D2" w:rsidRDefault="00D840D2" w:rsidP="00D840D2">
      <w:pPr>
        <w:pStyle w:val="HTMLPreformatted"/>
        <w:rPr>
          <w:rFonts w:ascii="Arial" w:hAnsi="Arial" w:cs="Arial"/>
          <w:sz w:val="28"/>
          <w:szCs w:val="28"/>
        </w:rPr>
      </w:pPr>
    </w:p>
    <w:p w14:paraId="70ED3D55" w14:textId="77777777" w:rsidR="00D840D2" w:rsidRDefault="00D840D2" w:rsidP="00D840D2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  <w:t xml:space="preserve">Livestock animals have wide angle vision. They can see everything </w:t>
      </w:r>
    </w:p>
    <w:p w14:paraId="5856D8D1" w14:textId="77777777" w:rsidR="00D840D2" w:rsidRDefault="00D840D2" w:rsidP="00D840D2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except what is in their _________________________, which is directly</w:t>
      </w:r>
    </w:p>
    <w:p w14:paraId="16C8BC58" w14:textId="77777777" w:rsidR="00D840D2" w:rsidRDefault="00D840D2" w:rsidP="00D840D2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behind them.</w:t>
      </w:r>
    </w:p>
    <w:p w14:paraId="2DEE3D75" w14:textId="77777777" w:rsidR="00D840D2" w:rsidRDefault="00D840D2" w:rsidP="00D840D2">
      <w:pPr>
        <w:pStyle w:val="HTMLPreformatted"/>
        <w:rPr>
          <w:rFonts w:ascii="Arial" w:hAnsi="Arial" w:cs="Arial"/>
          <w:sz w:val="28"/>
          <w:szCs w:val="28"/>
        </w:rPr>
      </w:pPr>
    </w:p>
    <w:p w14:paraId="27B881E7" w14:textId="77777777" w:rsidR="00D840D2" w:rsidRPr="00500032" w:rsidRDefault="00D840D2" w:rsidP="00D840D2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500032">
        <w:rPr>
          <w:rFonts w:ascii="Arial" w:hAnsi="Arial" w:cs="Arial"/>
          <w:sz w:val="28"/>
          <w:szCs w:val="28"/>
        </w:rPr>
        <w:t>.</w:t>
      </w:r>
      <w:r w:rsidRPr="00500032">
        <w:rPr>
          <w:rFonts w:ascii="Arial" w:hAnsi="Arial" w:cs="Arial"/>
          <w:sz w:val="28"/>
          <w:szCs w:val="28"/>
        </w:rPr>
        <w:tab/>
        <w:t>There are four basic types of identification:  ________________,</w:t>
      </w:r>
    </w:p>
    <w:p w14:paraId="6C5C50EF" w14:textId="77777777" w:rsidR="00D840D2" w:rsidRPr="00500032" w:rsidRDefault="00D840D2" w:rsidP="00D840D2">
      <w:pPr>
        <w:pStyle w:val="HTMLPreformatted"/>
        <w:rPr>
          <w:rFonts w:ascii="Arial" w:hAnsi="Arial" w:cs="Arial"/>
          <w:sz w:val="28"/>
          <w:szCs w:val="28"/>
        </w:rPr>
      </w:pPr>
      <w:r w:rsidRPr="00500032">
        <w:rPr>
          <w:rFonts w:ascii="Arial" w:hAnsi="Arial" w:cs="Arial"/>
          <w:sz w:val="28"/>
          <w:szCs w:val="28"/>
        </w:rPr>
        <w:tab/>
        <w:t>__________________, ________________, and freeze branding.</w:t>
      </w:r>
      <w:r w:rsidRPr="00500032">
        <w:rPr>
          <w:rFonts w:ascii="Arial" w:hAnsi="Arial" w:cs="Arial"/>
          <w:sz w:val="28"/>
          <w:szCs w:val="28"/>
        </w:rPr>
        <w:br/>
      </w:r>
    </w:p>
    <w:p w14:paraId="2C99CEBF" w14:textId="77777777" w:rsidR="00D840D2" w:rsidRDefault="00D840D2" w:rsidP="00D840D2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8.</w:t>
      </w:r>
      <w:r>
        <w:rPr>
          <w:rFonts w:ascii="Arial" w:hAnsi="Arial" w:cs="Arial"/>
          <w:iCs/>
          <w:sz w:val="28"/>
          <w:szCs w:val="28"/>
        </w:rPr>
        <w:tab/>
        <w:t>Cattle most commonly kick ____________ and out to the _________.</w:t>
      </w:r>
    </w:p>
    <w:p w14:paraId="239D3AD9" w14:textId="77777777" w:rsidR="00D840D2" w:rsidRDefault="00D840D2" w:rsidP="00D840D2">
      <w:pPr>
        <w:pStyle w:val="HTMLPreformatted"/>
        <w:rPr>
          <w:rFonts w:ascii="Arial" w:hAnsi="Arial" w:cs="Arial"/>
          <w:iCs/>
          <w:sz w:val="28"/>
          <w:szCs w:val="28"/>
        </w:rPr>
      </w:pPr>
    </w:p>
    <w:p w14:paraId="61E758EB" w14:textId="77777777" w:rsidR="00D840D2" w:rsidRDefault="00D840D2" w:rsidP="00D840D2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9.</w:t>
      </w:r>
      <w:r>
        <w:rPr>
          <w:rFonts w:ascii="Arial" w:hAnsi="Arial" w:cs="Arial"/>
          <w:iCs/>
          <w:sz w:val="28"/>
          <w:szCs w:val="28"/>
        </w:rPr>
        <w:tab/>
        <w:t>Worm eggs are passed in the manure of cattle and picked up when cattle</w:t>
      </w:r>
    </w:p>
    <w:p w14:paraId="034B1128" w14:textId="77777777" w:rsidR="00D840D2" w:rsidRDefault="00D840D2" w:rsidP="00D840D2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 xml:space="preserve">graze. Calves should be dewormed at _____________ ____________. </w:t>
      </w:r>
    </w:p>
    <w:p w14:paraId="71DDE094" w14:textId="77777777" w:rsidR="00D840D2" w:rsidRDefault="00D840D2" w:rsidP="00D840D2">
      <w:pPr>
        <w:pStyle w:val="HTMLPreformatted"/>
        <w:rPr>
          <w:rFonts w:ascii="Arial" w:hAnsi="Arial" w:cs="Arial"/>
          <w:iCs/>
          <w:sz w:val="28"/>
          <w:szCs w:val="28"/>
        </w:rPr>
      </w:pPr>
    </w:p>
    <w:p w14:paraId="67FD7EAF" w14:textId="77777777" w:rsidR="00D840D2" w:rsidRDefault="00D840D2" w:rsidP="00D840D2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10.</w:t>
      </w:r>
      <w:r>
        <w:rPr>
          <w:rFonts w:ascii="Arial" w:hAnsi="Arial" w:cs="Arial"/>
          <w:iCs/>
          <w:sz w:val="28"/>
          <w:szCs w:val="28"/>
        </w:rPr>
        <w:tab/>
        <w:t xml:space="preserve">There are two types of flies that are major pests to cattle:  </w:t>
      </w:r>
    </w:p>
    <w:p w14:paraId="02F1E628" w14:textId="77777777" w:rsidR="00D840D2" w:rsidRDefault="00D840D2" w:rsidP="00D840D2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>the ___________ fly and the __________ fly.</w:t>
      </w:r>
    </w:p>
    <w:p w14:paraId="15173332" w14:textId="77777777" w:rsidR="00D840D2" w:rsidRPr="00500032" w:rsidRDefault="00D840D2" w:rsidP="00D840D2">
      <w:pPr>
        <w:rPr>
          <w:rStyle w:val="Emphasis"/>
          <w:rFonts w:ascii="Arial" w:hAnsi="Arial" w:cs="Arial"/>
          <w:sz w:val="28"/>
          <w:szCs w:val="28"/>
        </w:rPr>
      </w:pPr>
    </w:p>
    <w:p w14:paraId="3613D484" w14:textId="77777777" w:rsidR="00D840D2" w:rsidRDefault="00D840D2" w:rsidP="00D840D2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11.</w:t>
      </w:r>
      <w:r>
        <w:rPr>
          <w:rFonts w:ascii="Arial" w:hAnsi="Arial" w:cs="Arial"/>
          <w:iCs/>
          <w:sz w:val="28"/>
          <w:szCs w:val="28"/>
        </w:rPr>
        <w:tab/>
        <w:t>Ringworm is a ______________ that gets into the skin and develops a</w:t>
      </w:r>
    </w:p>
    <w:p w14:paraId="31CCA425" w14:textId="77777777" w:rsidR="00D840D2" w:rsidRDefault="00D840D2" w:rsidP="00D840D2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>rough skin condition where the hair drops out in patches. You can get</w:t>
      </w:r>
    </w:p>
    <w:p w14:paraId="12C1F144" w14:textId="77777777" w:rsidR="00D840D2" w:rsidRDefault="00D840D2" w:rsidP="00D840D2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>ringworm on your skin by handling infected cattle. You should wear</w:t>
      </w:r>
    </w:p>
    <w:p w14:paraId="35517EAB" w14:textId="77777777" w:rsidR="00D840D2" w:rsidRDefault="00D840D2" w:rsidP="00D840D2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>_______________ when handling infected animals.</w:t>
      </w:r>
    </w:p>
    <w:p w14:paraId="12752C1B" w14:textId="77777777" w:rsidR="00D840D2" w:rsidRDefault="00D840D2" w:rsidP="00D840D2">
      <w:pPr>
        <w:pStyle w:val="HTMLPreformatted"/>
        <w:rPr>
          <w:rFonts w:ascii="Arial" w:hAnsi="Arial" w:cs="Arial"/>
          <w:iCs/>
          <w:sz w:val="28"/>
          <w:szCs w:val="28"/>
        </w:rPr>
      </w:pPr>
    </w:p>
    <w:p w14:paraId="3A879B40" w14:textId="56CD247B" w:rsidR="001851BB" w:rsidRDefault="001851BB" w:rsidP="00D840D2">
      <w:pPr>
        <w:pStyle w:val="HTMLPreformatted"/>
        <w:rPr>
          <w:rStyle w:val="Emphasis"/>
          <w:rFonts w:ascii="Arial" w:hAnsi="Arial" w:cs="Arial"/>
          <w:i w:val="0"/>
          <w:sz w:val="28"/>
          <w:szCs w:val="28"/>
        </w:rPr>
      </w:pPr>
    </w:p>
    <w:sectPr w:rsidR="001851BB" w:rsidSect="0055230B">
      <w:headerReference w:type="default" r:id="rId17"/>
      <w:footerReference w:type="even" r:id="rId18"/>
      <w:footerReference w:type="default" r:id="rId19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37C30" w14:textId="77777777" w:rsidR="0091276C" w:rsidRDefault="0091276C" w:rsidP="00D9012D">
      <w:r>
        <w:separator/>
      </w:r>
    </w:p>
  </w:endnote>
  <w:endnote w:type="continuationSeparator" w:id="0">
    <w:p w14:paraId="5A697972" w14:textId="77777777" w:rsidR="0091276C" w:rsidRDefault="0091276C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74F69A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4481B5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3DC56" w14:textId="77777777" w:rsidR="002A668F" w:rsidRDefault="002A668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1028C" w14:textId="77777777" w:rsidR="0055230B" w:rsidRPr="001F352C" w:rsidRDefault="0055230B" w:rsidP="0055230B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FAE49A" wp14:editId="1720B9FF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73" name="Straight Connector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01177B7" id="Straight Connector 7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6EFB766B" w14:textId="77777777" w:rsidR="0055230B" w:rsidRPr="001F352C" w:rsidRDefault="0055230B" w:rsidP="0055230B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0D80C027" w14:textId="0DEFA5EC" w:rsidR="00600A1A" w:rsidRPr="0055230B" w:rsidRDefault="0091276C" w:rsidP="0055230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1B907" w14:textId="77777777" w:rsidR="00600A1A" w:rsidRPr="00A07383" w:rsidRDefault="00D840D2" w:rsidP="00501490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6084038E" w14:textId="77777777" w:rsidR="00600A1A" w:rsidRPr="00BC1199" w:rsidRDefault="00D840D2" w:rsidP="00501490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B1BFE" w14:textId="77777777" w:rsidR="0091276C" w:rsidRDefault="0091276C" w:rsidP="00D9012D">
      <w:r>
        <w:separator/>
      </w:r>
    </w:p>
  </w:footnote>
  <w:footnote w:type="continuationSeparator" w:id="0">
    <w:p w14:paraId="268BDF9D" w14:textId="77777777" w:rsidR="0091276C" w:rsidRDefault="0091276C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B459F" w14:textId="77777777" w:rsidR="002A668F" w:rsidRDefault="002A66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50054A26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997CE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2A668F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5B36439B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1E261A22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2A668F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2A668F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1E261A22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2A668F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2A668F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6B7BD5">
      <w:rPr>
        <w:rFonts w:ascii="Franklin Gothic Book" w:hAnsi="Franklin Gothic Book"/>
        <w:sz w:val="32"/>
      </w:rPr>
      <w:t>BEEF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55230B">
      <w:rPr>
        <w:rFonts w:ascii="Franklin Gothic Book" w:hAnsi="Franklin Gothic Book"/>
        <w:sz w:val="28"/>
      </w:rPr>
      <w:t>5</w:t>
    </w:r>
    <w:r w:rsidRPr="00815547">
      <w:rPr>
        <w:rFonts w:ascii="Franklin Gothic Book" w:hAnsi="Franklin Gothic Book"/>
        <w:sz w:val="28"/>
      </w:rPr>
      <w:t>-</w:t>
    </w:r>
    <w:r w:rsidR="009234FC">
      <w:rPr>
        <w:rFonts w:ascii="Franklin Gothic Book" w:hAnsi="Franklin Gothic Book"/>
        <w:sz w:val="28"/>
      </w:rPr>
      <w:t>B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59DF6" w14:textId="77777777" w:rsidR="002A668F" w:rsidRDefault="002A668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6D55" w14:textId="3BA4EEB7" w:rsidR="00600A1A" w:rsidRPr="006D0467" w:rsidRDefault="004D591C" w:rsidP="00501490">
    <w:pPr>
      <w:jc w:val="right"/>
      <w:rPr>
        <w:rFonts w:ascii="Arial" w:hAnsi="Arial" w:cs="Arial"/>
        <w:sz w:val="22"/>
        <w:szCs w:val="22"/>
      </w:rPr>
    </w:pPr>
    <w:r w:rsidRPr="006D046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AFF2C0" wp14:editId="73165AC3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72" name="Text Box 72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C75436C" w14:textId="77777777" w:rsidR="004D591C" w:rsidRDefault="004D591C" w:rsidP="004D591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FF2C0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7" type="#_x0000_t202" alt="4-H Project" style="position:absolute;left:0;text-align:left;margin-left:171pt;margin-top:0;width:2in;height:8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NM3vsN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7C75436C" w14:textId="77777777" w:rsidR="004D591C" w:rsidRDefault="004D591C" w:rsidP="004D591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6D0467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0" wp14:anchorId="79006A6A" wp14:editId="24FE10E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71" name="Picture 71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0D2">
      <w:rPr>
        <w:rFonts w:ascii="Arial" w:hAnsi="Arial" w:cs="Arial"/>
        <w:noProof/>
      </w:rPr>
      <w:t xml:space="preserve"> County</w:t>
    </w:r>
  </w:p>
  <w:p w14:paraId="25120875" w14:textId="77777777" w:rsidR="00600A1A" w:rsidRPr="00E25A87" w:rsidRDefault="00D840D2" w:rsidP="00501490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B</w:t>
    </w:r>
  </w:p>
  <w:p w14:paraId="3FDB3B48" w14:textId="77777777" w:rsidR="00600A1A" w:rsidRPr="00E25A87" w:rsidRDefault="00D840D2" w:rsidP="00501490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4</w:t>
    </w:r>
  </w:p>
  <w:p w14:paraId="587E1DA2" w14:textId="77777777" w:rsidR="00600A1A" w:rsidRDefault="0091276C">
    <w:pPr>
      <w:pStyle w:val="Header"/>
    </w:pPr>
  </w:p>
  <w:p w14:paraId="7943BFF1" w14:textId="77777777" w:rsidR="00600A1A" w:rsidRDefault="0091276C">
    <w:pPr>
      <w:pStyle w:val="Header"/>
    </w:pPr>
  </w:p>
  <w:p w14:paraId="37277690" w14:textId="77777777" w:rsidR="00600A1A" w:rsidRDefault="009127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52F7"/>
    <w:multiLevelType w:val="hybridMultilevel"/>
    <w:tmpl w:val="4D6C9306"/>
    <w:lvl w:ilvl="0" w:tplc="1EC60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524E8"/>
    <w:multiLevelType w:val="hybridMultilevel"/>
    <w:tmpl w:val="FF6A09D6"/>
    <w:lvl w:ilvl="0" w:tplc="26F02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767AD6"/>
    <w:multiLevelType w:val="hybridMultilevel"/>
    <w:tmpl w:val="2B22FF94"/>
    <w:lvl w:ilvl="0" w:tplc="5C9AD2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4091B"/>
    <w:multiLevelType w:val="hybridMultilevel"/>
    <w:tmpl w:val="B8F8B8AE"/>
    <w:lvl w:ilvl="0" w:tplc="8D86E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31591"/>
    <w:multiLevelType w:val="hybridMultilevel"/>
    <w:tmpl w:val="D9E0FEEC"/>
    <w:lvl w:ilvl="0" w:tplc="C5D04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36350F"/>
    <w:multiLevelType w:val="hybridMultilevel"/>
    <w:tmpl w:val="59127B16"/>
    <w:lvl w:ilvl="0" w:tplc="D3448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1851BB"/>
    <w:rsid w:val="001F352C"/>
    <w:rsid w:val="00273A16"/>
    <w:rsid w:val="002A668F"/>
    <w:rsid w:val="00304E2C"/>
    <w:rsid w:val="003642FB"/>
    <w:rsid w:val="003A2F0B"/>
    <w:rsid w:val="00476EA0"/>
    <w:rsid w:val="004C5630"/>
    <w:rsid w:val="004D591C"/>
    <w:rsid w:val="0055230B"/>
    <w:rsid w:val="00594855"/>
    <w:rsid w:val="005F25A2"/>
    <w:rsid w:val="006775E0"/>
    <w:rsid w:val="006B02E7"/>
    <w:rsid w:val="006B7BD5"/>
    <w:rsid w:val="00815547"/>
    <w:rsid w:val="0082764C"/>
    <w:rsid w:val="0084371E"/>
    <w:rsid w:val="008B4950"/>
    <w:rsid w:val="0091276C"/>
    <w:rsid w:val="009234FC"/>
    <w:rsid w:val="009372AE"/>
    <w:rsid w:val="00AD2BD3"/>
    <w:rsid w:val="00B5283A"/>
    <w:rsid w:val="00B733C2"/>
    <w:rsid w:val="00B74919"/>
    <w:rsid w:val="00C75901"/>
    <w:rsid w:val="00D840D2"/>
    <w:rsid w:val="00D9012D"/>
    <w:rsid w:val="00E8050C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1851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563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122D4E-4A90-4FD0-A548-CB1F8BEC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2012-10-22T18:34:00Z</cp:lastPrinted>
  <dcterms:created xsi:type="dcterms:W3CDTF">2014-04-17T15:26:00Z</dcterms:created>
  <dcterms:modified xsi:type="dcterms:W3CDTF">2014-04-17T15:26:00Z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