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ED7EB5" w14:textId="77777777" w:rsidR="00815547" w:rsidRDefault="00815547" w:rsidP="00273A16">
      <w:pPr>
        <w:ind w:right="-720"/>
      </w:pPr>
    </w:p>
    <w:p w14:paraId="11ED7EB7" w14:textId="77777777" w:rsidR="009372AE" w:rsidRDefault="009372AE" w:rsidP="009372AE">
      <w:pPr>
        <w:ind w:right="-720"/>
        <w:rPr>
          <w:rFonts w:ascii="Arial" w:hAnsi="Arial" w:cs="Arial"/>
          <w:b/>
          <w:sz w:val="28"/>
          <w:szCs w:val="28"/>
          <w:u w:val="single"/>
        </w:rPr>
        <w:sectPr w:rsidR="009372AE" w:rsidSect="00273A16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2240" w:h="15840"/>
          <w:pgMar w:top="2520" w:right="1440" w:bottom="1440" w:left="1440" w:header="360" w:footer="720" w:gutter="0"/>
          <w:cols w:space="720"/>
          <w:docGrid w:linePitch="360"/>
        </w:sectPr>
      </w:pPr>
    </w:p>
    <w:p w14:paraId="63A0EEB5" w14:textId="77777777" w:rsidR="00372485" w:rsidRDefault="00372485" w:rsidP="00372485">
      <w:pPr>
        <w:jc w:val="center"/>
        <w:rPr>
          <w:rFonts w:ascii="Arial" w:hAnsi="Arial" w:cs="Arial"/>
          <w:b/>
          <w:sz w:val="32"/>
          <w:szCs w:val="32"/>
        </w:rPr>
      </w:pPr>
    </w:p>
    <w:p w14:paraId="016F9E13" w14:textId="2FF29283" w:rsidR="00372485" w:rsidRPr="00037486" w:rsidRDefault="00372485" w:rsidP="00372485">
      <w:pPr>
        <w:jc w:val="center"/>
        <w:rPr>
          <w:rFonts w:ascii="Arial" w:hAnsi="Arial" w:cs="Arial"/>
          <w:b/>
          <w:sz w:val="32"/>
          <w:szCs w:val="32"/>
        </w:rPr>
      </w:pPr>
      <w:r w:rsidRPr="00037486">
        <w:rPr>
          <w:rFonts w:ascii="Arial" w:hAnsi="Arial" w:cs="Arial"/>
          <w:b/>
          <w:sz w:val="32"/>
          <w:szCs w:val="32"/>
        </w:rPr>
        <w:t>KNOW YOUR FEED</w:t>
      </w:r>
    </w:p>
    <w:p w14:paraId="32100064" w14:textId="77777777" w:rsidR="00372485" w:rsidRDefault="00372485" w:rsidP="00372485">
      <w:pPr>
        <w:jc w:val="center"/>
        <w:rPr>
          <w:rFonts w:ascii="Arial" w:hAnsi="Arial" w:cs="Arial"/>
          <w:b/>
          <w:sz w:val="36"/>
          <w:szCs w:val="36"/>
        </w:rPr>
      </w:pPr>
    </w:p>
    <w:p w14:paraId="2AEBCCBB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Listed below are feed ingredients for Beef. List what feed group each of the ingredients would fit into. Choose between:</w:t>
      </w:r>
    </w:p>
    <w:p w14:paraId="3319DD17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2439191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“E”</w:t>
      </w:r>
      <w:r>
        <w:rPr>
          <w:rFonts w:ascii="Arial" w:hAnsi="Arial" w:cs="Arial"/>
        </w:rPr>
        <w:tab/>
        <w:t>Energy Nutrient Group</w:t>
      </w:r>
    </w:p>
    <w:p w14:paraId="7534071B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“M”</w:t>
      </w:r>
      <w:r>
        <w:rPr>
          <w:rFonts w:ascii="Arial" w:hAnsi="Arial" w:cs="Arial"/>
        </w:rPr>
        <w:tab/>
        <w:t>Mineral Nutrient Group</w:t>
      </w:r>
    </w:p>
    <w:p w14:paraId="68018B6F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“P”</w:t>
      </w:r>
      <w:r>
        <w:rPr>
          <w:rFonts w:ascii="Arial" w:hAnsi="Arial" w:cs="Arial"/>
        </w:rPr>
        <w:tab/>
        <w:t>Protein Nutrient Group</w:t>
      </w:r>
    </w:p>
    <w:p w14:paraId="1E4F1AC9" w14:textId="77777777" w:rsidR="00372485" w:rsidRPr="009C6194" w:rsidRDefault="00372485" w:rsidP="00372485">
      <w:pPr>
        <w:tabs>
          <w:tab w:val="left" w:pos="109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ab/>
      </w:r>
    </w:p>
    <w:p w14:paraId="5BC3555A" w14:textId="77777777" w:rsidR="00372485" w:rsidRDefault="00372485" w:rsidP="00372485">
      <w:pPr>
        <w:rPr>
          <w:rFonts w:ascii="Arial" w:hAnsi="Arial" w:cs="Arial"/>
        </w:rPr>
      </w:pPr>
      <w:r w:rsidRPr="00AD603A">
        <w:rPr>
          <w:rFonts w:ascii="Arial" w:hAnsi="Arial" w:cs="Arial"/>
        </w:rPr>
        <w:tab/>
      </w:r>
      <w:r w:rsidRPr="00AD603A">
        <w:rPr>
          <w:rFonts w:ascii="Arial" w:hAnsi="Arial" w:cs="Arial"/>
          <w:u w:val="single"/>
        </w:rPr>
        <w:t>Ingredient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>Group</w:t>
      </w:r>
    </w:p>
    <w:p w14:paraId="6FAE50B5" w14:textId="77777777" w:rsidR="00372485" w:rsidRDefault="00372485" w:rsidP="00372485">
      <w:pPr>
        <w:rPr>
          <w:rFonts w:ascii="Arial" w:hAnsi="Arial" w:cs="Arial"/>
        </w:rPr>
      </w:pPr>
    </w:p>
    <w:p w14:paraId="0D5B28FE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Whole Grain Oats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7D4047D9" w14:textId="77777777" w:rsidR="00372485" w:rsidRDefault="00372485" w:rsidP="00372485">
      <w:pPr>
        <w:rPr>
          <w:rFonts w:ascii="Arial" w:hAnsi="Arial" w:cs="Arial"/>
        </w:rPr>
      </w:pPr>
    </w:p>
    <w:p w14:paraId="26115D26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Cracked Corn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032F4477" w14:textId="77777777" w:rsidR="00372485" w:rsidRDefault="00372485" w:rsidP="00372485">
      <w:pPr>
        <w:rPr>
          <w:rFonts w:ascii="Arial" w:hAnsi="Arial" w:cs="Arial"/>
        </w:rPr>
      </w:pPr>
    </w:p>
    <w:p w14:paraId="47622B8C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Soybean Meal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1C2D7B0C" w14:textId="77777777" w:rsidR="00372485" w:rsidRDefault="00372485" w:rsidP="00372485">
      <w:pPr>
        <w:rPr>
          <w:rFonts w:ascii="Arial" w:hAnsi="Arial" w:cs="Arial"/>
        </w:rPr>
      </w:pPr>
    </w:p>
    <w:p w14:paraId="17D63608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Trace Mineral Salt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0FE38D01" w14:textId="77777777" w:rsidR="00372485" w:rsidRDefault="00372485" w:rsidP="00372485">
      <w:pPr>
        <w:rPr>
          <w:rFonts w:ascii="Arial" w:hAnsi="Arial" w:cs="Arial"/>
        </w:rPr>
      </w:pPr>
    </w:p>
    <w:p w14:paraId="27A50667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Dried Whey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00F36940" w14:textId="77777777" w:rsidR="00372485" w:rsidRDefault="00372485" w:rsidP="00372485">
      <w:pPr>
        <w:rPr>
          <w:rFonts w:ascii="Arial" w:hAnsi="Arial" w:cs="Arial"/>
        </w:rPr>
      </w:pPr>
    </w:p>
    <w:p w14:paraId="151968D6" w14:textId="4C33CA16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Corn Gluten Feed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="004E59D6">
        <w:rPr>
          <w:rFonts w:ascii="Arial" w:hAnsi="Arial" w:cs="Arial"/>
          <w:u w:val="single"/>
        </w:rPr>
        <w:t>___________</w:t>
      </w:r>
    </w:p>
    <w:p w14:paraId="0AD79025" w14:textId="77777777" w:rsidR="00372485" w:rsidRDefault="00372485" w:rsidP="00372485">
      <w:pPr>
        <w:rPr>
          <w:rFonts w:ascii="Arial" w:hAnsi="Arial" w:cs="Arial"/>
        </w:rPr>
      </w:pPr>
    </w:p>
    <w:p w14:paraId="0AC1957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Dry Molasses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3F9023BA" w14:textId="77777777" w:rsidR="00372485" w:rsidRDefault="00372485" w:rsidP="00372485">
      <w:pPr>
        <w:rPr>
          <w:rFonts w:ascii="Arial" w:hAnsi="Arial" w:cs="Arial"/>
        </w:rPr>
      </w:pPr>
    </w:p>
    <w:p w14:paraId="17B773D2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Ground Limestone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73E307F7" w14:textId="77777777" w:rsidR="00372485" w:rsidRDefault="00372485" w:rsidP="00372485">
      <w:pPr>
        <w:rPr>
          <w:rFonts w:ascii="Arial" w:hAnsi="Arial" w:cs="Arial"/>
        </w:rPr>
      </w:pPr>
    </w:p>
    <w:p w14:paraId="67B59646" w14:textId="722F0A80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Ground Corn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="004E59D6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3C52EBE6" w14:textId="77777777" w:rsidR="00372485" w:rsidRDefault="00372485" w:rsidP="00372485">
      <w:pPr>
        <w:rPr>
          <w:rFonts w:ascii="Arial" w:hAnsi="Arial" w:cs="Arial"/>
        </w:rPr>
      </w:pPr>
    </w:p>
    <w:p w14:paraId="5430A2AE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White Salt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68DDDC07" w14:textId="77777777" w:rsidR="00372485" w:rsidRDefault="00372485" w:rsidP="00372485">
      <w:pPr>
        <w:rPr>
          <w:rFonts w:ascii="Arial" w:hAnsi="Arial" w:cs="Arial"/>
        </w:rPr>
      </w:pPr>
    </w:p>
    <w:p w14:paraId="224EEB2F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Steam Rolled Barley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48A14077" w14:textId="77777777" w:rsidR="00372485" w:rsidRDefault="00372485" w:rsidP="00372485">
      <w:pPr>
        <w:rPr>
          <w:rFonts w:ascii="Arial" w:hAnsi="Arial" w:cs="Arial"/>
        </w:rPr>
      </w:pPr>
    </w:p>
    <w:p w14:paraId="6D32FFA0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Distillers Grain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58859AA1" w14:textId="77777777" w:rsidR="00372485" w:rsidRDefault="00372485" w:rsidP="00372485">
      <w:pPr>
        <w:rPr>
          <w:rFonts w:ascii="Arial" w:hAnsi="Arial" w:cs="Arial"/>
        </w:rPr>
      </w:pPr>
    </w:p>
    <w:p w14:paraId="1889F5EC" w14:textId="6D84FC94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Cottonseed Meal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</w:t>
      </w:r>
      <w:r w:rsidR="004E59D6">
        <w:rPr>
          <w:rFonts w:ascii="Arial" w:hAnsi="Arial" w:cs="Arial"/>
        </w:rPr>
        <w:t>_</w:t>
      </w:r>
      <w:r>
        <w:rPr>
          <w:rFonts w:ascii="Arial" w:hAnsi="Arial" w:cs="Arial"/>
        </w:rPr>
        <w:t>__________</w:t>
      </w:r>
    </w:p>
    <w:p w14:paraId="7FAC13A1" w14:textId="77777777" w:rsidR="00372485" w:rsidRDefault="00372485" w:rsidP="00372485">
      <w:pPr>
        <w:rPr>
          <w:rFonts w:ascii="Arial" w:hAnsi="Arial" w:cs="Arial"/>
        </w:rPr>
      </w:pPr>
    </w:p>
    <w:p w14:paraId="077A10D6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Brewers Grain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</w:t>
      </w:r>
    </w:p>
    <w:p w14:paraId="70E49344" w14:textId="77777777" w:rsidR="00372485" w:rsidRDefault="00372485" w:rsidP="00372485">
      <w:pPr>
        <w:rPr>
          <w:rFonts w:ascii="Arial" w:hAnsi="Arial" w:cs="Arial"/>
        </w:rPr>
      </w:pPr>
    </w:p>
    <w:p w14:paraId="75194CAF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>1.</w:t>
      </w:r>
      <w:r>
        <w:rPr>
          <w:rFonts w:ascii="Arial" w:hAnsi="Arial" w:cs="Arial"/>
        </w:rPr>
        <w:tab/>
        <w:t>Many people do not realize that a considerable portion of the beef that they consume</w:t>
      </w:r>
    </w:p>
    <w:p w14:paraId="669FC06C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is produced by cattle of dairy breed origin. Approximately _____ to _____% of all fed</w:t>
      </w:r>
    </w:p>
    <w:p w14:paraId="19A5C9F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steers and heifers marketed in the </w:t>
      </w:r>
      <w:smartTag w:uri="urn:schemas-microsoft-com:office:smarttags" w:element="country-region">
        <w:r>
          <w:rPr>
            <w:rFonts w:ascii="Arial" w:hAnsi="Arial" w:cs="Arial"/>
          </w:rPr>
          <w:t>U.S.</w:t>
        </w:r>
      </w:smartTag>
      <w:r>
        <w:rPr>
          <w:rFonts w:ascii="Arial" w:hAnsi="Arial" w:cs="Arial"/>
        </w:rPr>
        <w:t xml:space="preserve"> are </w:t>
      </w:r>
      <w:smartTag w:uri="urn:schemas-microsoft-com:office:smarttags" w:element="place">
        <w:r>
          <w:rPr>
            <w:rFonts w:ascii="Arial" w:hAnsi="Arial" w:cs="Arial"/>
          </w:rPr>
          <w:t>Holstein</w:t>
        </w:r>
      </w:smartTag>
      <w:r>
        <w:rPr>
          <w:rFonts w:ascii="Arial" w:hAnsi="Arial" w:cs="Arial"/>
        </w:rPr>
        <w:t xml:space="preserve"> fed animals. </w:t>
      </w:r>
    </w:p>
    <w:p w14:paraId="08422E07" w14:textId="77777777" w:rsidR="00372485" w:rsidRDefault="00372485" w:rsidP="00372485">
      <w:pPr>
        <w:rPr>
          <w:rFonts w:ascii="Arial" w:hAnsi="Arial" w:cs="Arial"/>
        </w:rPr>
      </w:pPr>
    </w:p>
    <w:p w14:paraId="6DEC6A7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2.</w:t>
      </w:r>
      <w:r>
        <w:rPr>
          <w:rFonts w:ascii="Arial" w:hAnsi="Arial" w:cs="Arial"/>
        </w:rPr>
        <w:tab/>
        <w:t>There are different types of markets for livestock. List the eight types explained in</w:t>
      </w:r>
    </w:p>
    <w:p w14:paraId="21BDC368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the Beef Resource Handbook (4-H 117R).</w:t>
      </w:r>
    </w:p>
    <w:p w14:paraId="07FE34A4" w14:textId="77777777" w:rsidR="00372485" w:rsidRDefault="00372485" w:rsidP="00372485">
      <w:pPr>
        <w:rPr>
          <w:rFonts w:ascii="Arial" w:hAnsi="Arial" w:cs="Arial"/>
        </w:rPr>
      </w:pPr>
    </w:p>
    <w:p w14:paraId="3E363279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1.  __________________________</w:t>
      </w:r>
      <w:r>
        <w:rPr>
          <w:rFonts w:ascii="Arial" w:hAnsi="Arial" w:cs="Arial"/>
        </w:rPr>
        <w:tab/>
        <w:t>5.  ______________________________</w:t>
      </w:r>
    </w:p>
    <w:p w14:paraId="403B1CF4" w14:textId="77777777" w:rsidR="00372485" w:rsidRDefault="00372485" w:rsidP="00372485">
      <w:pPr>
        <w:rPr>
          <w:rFonts w:ascii="Arial" w:hAnsi="Arial" w:cs="Arial"/>
        </w:rPr>
      </w:pPr>
    </w:p>
    <w:p w14:paraId="36D2A40B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2.  __________________________</w:t>
      </w:r>
      <w:r>
        <w:rPr>
          <w:rFonts w:ascii="Arial" w:hAnsi="Arial" w:cs="Arial"/>
        </w:rPr>
        <w:tab/>
        <w:t>6.  ______________________________</w:t>
      </w:r>
    </w:p>
    <w:p w14:paraId="49EC06F2" w14:textId="77777777" w:rsidR="00372485" w:rsidRDefault="00372485" w:rsidP="00372485">
      <w:pPr>
        <w:rPr>
          <w:rFonts w:ascii="Arial" w:hAnsi="Arial" w:cs="Arial"/>
        </w:rPr>
      </w:pPr>
    </w:p>
    <w:p w14:paraId="7ED360A8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3.  __________________________</w:t>
      </w:r>
      <w:r>
        <w:rPr>
          <w:rFonts w:ascii="Arial" w:hAnsi="Arial" w:cs="Arial"/>
        </w:rPr>
        <w:tab/>
        <w:t>7.  ______________________________</w:t>
      </w:r>
    </w:p>
    <w:p w14:paraId="0E2FF8B5" w14:textId="77777777" w:rsidR="00372485" w:rsidRDefault="00372485" w:rsidP="00372485">
      <w:pPr>
        <w:rPr>
          <w:rFonts w:ascii="Arial" w:hAnsi="Arial" w:cs="Arial"/>
        </w:rPr>
      </w:pPr>
    </w:p>
    <w:p w14:paraId="6164EBF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4.  __________________________</w:t>
      </w:r>
      <w:r>
        <w:rPr>
          <w:rFonts w:ascii="Arial" w:hAnsi="Arial" w:cs="Arial"/>
        </w:rPr>
        <w:tab/>
        <w:t>8.  ______________________________</w:t>
      </w:r>
    </w:p>
    <w:p w14:paraId="77BDC6CF" w14:textId="77777777" w:rsidR="00372485" w:rsidRDefault="00372485" w:rsidP="00372485">
      <w:pPr>
        <w:rPr>
          <w:rFonts w:ascii="Arial" w:hAnsi="Arial" w:cs="Arial"/>
        </w:rPr>
      </w:pPr>
    </w:p>
    <w:p w14:paraId="4680F01B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3.</w:t>
      </w:r>
      <w:r>
        <w:rPr>
          <w:rFonts w:ascii="Arial" w:hAnsi="Arial" w:cs="Arial"/>
        </w:rPr>
        <w:tab/>
        <w:t xml:space="preserve">Show cattle sent to market can sometimes be a dark cutter, which is caused by </w:t>
      </w:r>
    </w:p>
    <w:p w14:paraId="5B880DDB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long-term stress. List three ways you would minimize dark cutting incidence.</w:t>
      </w:r>
    </w:p>
    <w:p w14:paraId="0D88606E" w14:textId="77777777" w:rsidR="00372485" w:rsidRDefault="00372485" w:rsidP="00372485">
      <w:pPr>
        <w:rPr>
          <w:rFonts w:ascii="Arial" w:hAnsi="Arial" w:cs="Arial"/>
        </w:rPr>
      </w:pPr>
    </w:p>
    <w:p w14:paraId="43E81595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3990C2C1" w14:textId="77777777" w:rsidR="00372485" w:rsidRDefault="00372485" w:rsidP="00372485">
      <w:pPr>
        <w:rPr>
          <w:rFonts w:ascii="Arial" w:hAnsi="Arial" w:cs="Arial"/>
        </w:rPr>
      </w:pPr>
    </w:p>
    <w:p w14:paraId="018C46D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7D86B969" w14:textId="77777777" w:rsidR="00372485" w:rsidRDefault="00372485" w:rsidP="00372485">
      <w:pPr>
        <w:rPr>
          <w:rFonts w:ascii="Arial" w:hAnsi="Arial" w:cs="Arial"/>
        </w:rPr>
      </w:pPr>
    </w:p>
    <w:p w14:paraId="3483F565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4569F9A2" w14:textId="77777777" w:rsidR="00372485" w:rsidRDefault="00372485" w:rsidP="00372485">
      <w:pPr>
        <w:rPr>
          <w:rFonts w:ascii="Arial" w:hAnsi="Arial" w:cs="Arial"/>
        </w:rPr>
      </w:pPr>
    </w:p>
    <w:p w14:paraId="0D9AA2CE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4.</w:t>
      </w:r>
      <w:r>
        <w:rPr>
          <w:rFonts w:ascii="Arial" w:hAnsi="Arial" w:cs="Arial"/>
        </w:rPr>
        <w:tab/>
        <w:t>Keeping a safe food supply is important. Not all medications pose a potential residue</w:t>
      </w:r>
    </w:p>
    <w:p w14:paraId="00648258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problem. The ______________________ time listed on labels tells you when to </w:t>
      </w:r>
    </w:p>
    <w:p w14:paraId="2AE924B7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remove medication to prevent illegal residues.</w:t>
      </w:r>
    </w:p>
    <w:p w14:paraId="4D32438B" w14:textId="77777777" w:rsidR="00372485" w:rsidRDefault="00372485" w:rsidP="00372485">
      <w:pPr>
        <w:rPr>
          <w:rFonts w:ascii="Arial" w:hAnsi="Arial" w:cs="Arial"/>
        </w:rPr>
      </w:pPr>
    </w:p>
    <w:p w14:paraId="1C56032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5.</w:t>
      </w:r>
      <w:r>
        <w:rPr>
          <w:rFonts w:ascii="Arial" w:hAnsi="Arial" w:cs="Arial"/>
        </w:rPr>
        <w:tab/>
        <w:t>Explain what “extra label drug use” means.</w:t>
      </w:r>
    </w:p>
    <w:p w14:paraId="2AC429AB" w14:textId="77777777" w:rsidR="00372485" w:rsidRDefault="00372485" w:rsidP="00372485">
      <w:pPr>
        <w:rPr>
          <w:rFonts w:ascii="Arial" w:hAnsi="Arial" w:cs="Arial"/>
        </w:rPr>
      </w:pPr>
    </w:p>
    <w:p w14:paraId="427F3C91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26437067" w14:textId="77777777" w:rsidR="00372485" w:rsidRDefault="00372485" w:rsidP="00372485">
      <w:pPr>
        <w:rPr>
          <w:rFonts w:ascii="Arial" w:hAnsi="Arial" w:cs="Arial"/>
        </w:rPr>
      </w:pPr>
    </w:p>
    <w:p w14:paraId="043BDE36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07C87957" w14:textId="77777777" w:rsidR="00372485" w:rsidRDefault="00372485" w:rsidP="00372485">
      <w:pPr>
        <w:rPr>
          <w:rFonts w:ascii="Arial" w:hAnsi="Arial" w:cs="Arial"/>
        </w:rPr>
      </w:pPr>
    </w:p>
    <w:p w14:paraId="30E3A92A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28DD90B1" w14:textId="77777777" w:rsidR="00372485" w:rsidRDefault="00372485" w:rsidP="00372485">
      <w:pPr>
        <w:rPr>
          <w:rFonts w:ascii="Arial" w:hAnsi="Arial" w:cs="Arial"/>
        </w:rPr>
      </w:pPr>
    </w:p>
    <w:p w14:paraId="5704A75F" w14:textId="0FA3FE72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 xml:space="preserve">On page 12-11 of the Beef Resource Handbook is a sample label for </w:t>
      </w:r>
      <w:r w:rsidR="004E59D6">
        <w:rPr>
          <w:rFonts w:ascii="Arial" w:hAnsi="Arial" w:cs="Arial"/>
        </w:rPr>
        <w:t>Omni biotic</w:t>
      </w:r>
      <w:r>
        <w:rPr>
          <w:rFonts w:ascii="Arial" w:hAnsi="Arial" w:cs="Arial"/>
        </w:rPr>
        <w:t>. You</w:t>
      </w:r>
    </w:p>
    <w:p w14:paraId="6895D5E1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are treating a 750 lb. calf for foot rot. What dosage should you use?  </w:t>
      </w:r>
    </w:p>
    <w:p w14:paraId="573B07EE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bookmarkStart w:id="0" w:name="_GoBack"/>
      <w:bookmarkEnd w:id="0"/>
    </w:p>
    <w:p w14:paraId="0EAC2495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_________________________________________________________________</w:t>
      </w:r>
    </w:p>
    <w:p w14:paraId="7D0429EA" w14:textId="77777777" w:rsidR="00372485" w:rsidRDefault="00372485" w:rsidP="00372485">
      <w:pPr>
        <w:rPr>
          <w:rFonts w:ascii="Arial" w:hAnsi="Arial" w:cs="Arial"/>
        </w:rPr>
      </w:pPr>
    </w:p>
    <w:p w14:paraId="23C8E248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>7.</w:t>
      </w:r>
      <w:r>
        <w:rPr>
          <w:rFonts w:ascii="Arial" w:hAnsi="Arial" w:cs="Arial"/>
        </w:rPr>
        <w:tab/>
        <w:t>A 1000 pound beef animal will produce about ____________ pounds of manure</w:t>
      </w:r>
    </w:p>
    <w:p w14:paraId="6C9DA9C3" w14:textId="77777777" w:rsidR="00372485" w:rsidRDefault="00372485" w:rsidP="00372485">
      <w:pPr>
        <w:rPr>
          <w:rFonts w:ascii="Arial" w:hAnsi="Arial" w:cs="Arial"/>
        </w:rPr>
      </w:pPr>
      <w:r>
        <w:rPr>
          <w:rFonts w:ascii="Arial" w:hAnsi="Arial" w:cs="Arial"/>
        </w:rPr>
        <w:tab/>
        <w:t>per day.</w:t>
      </w:r>
    </w:p>
    <w:p w14:paraId="77869439" w14:textId="77777777" w:rsidR="00372485" w:rsidRDefault="00372485" w:rsidP="00372485">
      <w:pPr>
        <w:rPr>
          <w:rFonts w:ascii="Arial" w:hAnsi="Arial" w:cs="Arial"/>
        </w:rPr>
      </w:pPr>
    </w:p>
    <w:p w14:paraId="00F14E9D" w14:textId="77777777" w:rsidR="00372485" w:rsidRDefault="00372485" w:rsidP="00372485">
      <w:pPr>
        <w:rPr>
          <w:rFonts w:ascii="Arial" w:hAnsi="Arial" w:cs="Arial"/>
        </w:rPr>
      </w:pPr>
      <w:r w:rsidRPr="008F07D1">
        <w:rPr>
          <w:rFonts w:ascii="Arial" w:hAnsi="Arial" w:cs="Arial"/>
        </w:rPr>
        <w:t>8.</w:t>
      </w:r>
      <w:r>
        <w:rPr>
          <w:rFonts w:ascii="Arial" w:hAnsi="Arial" w:cs="Arial"/>
        </w:rPr>
        <w:tab/>
        <w:t>What makes manure smell? The primary odor causing components in manure are</w:t>
      </w:r>
    </w:p>
    <w:p w14:paraId="6EDF14DE" w14:textId="1074F546" w:rsidR="003B1192" w:rsidRDefault="00372485" w:rsidP="00372485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</w:rPr>
        <w:tab/>
        <w:t>_______________________ and ______________________.</w:t>
      </w:r>
    </w:p>
    <w:sectPr w:rsidR="003B1192" w:rsidSect="00325C65">
      <w:headerReference w:type="default" r:id="rId17"/>
      <w:footerReference w:type="even" r:id="rId18"/>
      <w:footerReference w:type="default" r:id="rId19"/>
      <w:type w:val="continuous"/>
      <w:pgSz w:w="12240" w:h="15840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C3CCA30" w14:textId="77777777" w:rsidR="00217471" w:rsidRDefault="00217471" w:rsidP="00D9012D">
      <w:r>
        <w:separator/>
      </w:r>
    </w:p>
  </w:endnote>
  <w:endnote w:type="continuationSeparator" w:id="0">
    <w:p w14:paraId="166C4436" w14:textId="77777777" w:rsidR="00217471" w:rsidRDefault="00217471" w:rsidP="00D90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D264DB" w14:textId="77777777" w:rsidR="00594855" w:rsidRPr="001F352C" w:rsidRDefault="00594855" w:rsidP="0059485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C910000" wp14:editId="7BD8B1CD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B17B0AD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Dairy</w:t>
    </w:r>
    <w:r w:rsidRPr="00B74919">
      <w:rPr>
        <w:sz w:val="20"/>
      </w:rPr>
      <w:t xml:space="preserve"> Resource Handbook – 4-H </w:t>
    </w:r>
    <w:r>
      <w:rPr>
        <w:sz w:val="20"/>
      </w:rPr>
      <w:t>127</w:t>
    </w:r>
    <w:r w:rsidRPr="00B74919">
      <w:rPr>
        <w:sz w:val="20"/>
      </w:rPr>
      <w:t>R.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BB2C3C4" w14:textId="743DA366" w:rsidR="00594855" w:rsidRDefault="00594855" w:rsidP="00594855">
    <w:pPr>
      <w:pStyle w:val="Footer"/>
    </w:pPr>
    <w:r>
      <w:rPr>
        <w:rFonts w:ascii="Arial Narrow" w:hAnsi="Arial Narrow"/>
        <w:sz w:val="18"/>
        <w:szCs w:val="18"/>
      </w:rPr>
      <w:t xml:space="preserve">                                                              </w:t>
    </w:r>
    <w:r w:rsidRPr="001F352C">
      <w:rPr>
        <w:rFonts w:ascii="Arial Narrow" w:hAnsi="Arial Narrow"/>
        <w:sz w:val="18"/>
        <w:szCs w:val="18"/>
      </w:rPr>
      <w:t>This material may be available in alternative formats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F" w14:textId="688F1907" w:rsidR="00C75901" w:rsidRPr="001F352C" w:rsidRDefault="00C75901" w:rsidP="00B74919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1ED7EC9" wp14:editId="432A0B7B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" name="Straight Connecto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6431E1E5" id="Straight Connector 9" o:spid="_x0000_s1026" style="position:absolute;flip:y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" strokecolor="#9bbb59 [3206]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 w:rsidR="006B7BD5">
      <w:rPr>
        <w:sz w:val="20"/>
      </w:rPr>
      <w:t>Beef</w:t>
    </w:r>
    <w:r w:rsidRPr="00B74919">
      <w:rPr>
        <w:sz w:val="20"/>
      </w:rPr>
      <w:t xml:space="preserve"> Resource Handbook – 4-H </w:t>
    </w:r>
    <w:r w:rsidR="006B7BD5">
      <w:rPr>
        <w:sz w:val="20"/>
      </w:rPr>
      <w:t>117</w:t>
    </w:r>
    <w:r w:rsidR="00E8050C">
      <w:rPr>
        <w:sz w:val="20"/>
      </w:rPr>
      <w:t>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11ED7EC0" w14:textId="77777777" w:rsidR="00C75901" w:rsidRPr="001F352C" w:rsidRDefault="00C75901" w:rsidP="00B74919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C08113" w14:textId="77777777" w:rsidR="007940A8" w:rsidRDefault="007940A8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38855" w14:textId="77777777" w:rsidR="00325C65" w:rsidRPr="001F352C" w:rsidRDefault="00325C65" w:rsidP="00325C65">
    <w:pPr>
      <w:pStyle w:val="Footer"/>
      <w:jc w:val="center"/>
      <w:rPr>
        <w:rFonts w:ascii="Arial Narrow" w:hAnsi="Arial Narrow"/>
        <w:sz w:val="18"/>
        <w:szCs w:val="18"/>
      </w:rPr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5BBEAF6" wp14:editId="29096688">
              <wp:simplePos x="0" y="0"/>
              <wp:positionH relativeFrom="column">
                <wp:posOffset>-914400</wp:posOffset>
              </wp:positionH>
              <wp:positionV relativeFrom="paragraph">
                <wp:posOffset>-45085</wp:posOffset>
              </wp:positionV>
              <wp:extent cx="7764780" cy="15240"/>
              <wp:effectExtent l="38100" t="38100" r="64770" b="80010"/>
              <wp:wrapNone/>
              <wp:docPr id="98" name="Straight Connector 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764780" cy="15240"/>
                      </a:xfrm>
                      <a:prstGeom prst="line">
                        <a:avLst/>
                      </a:prstGeom>
                      <a:noFill/>
                      <a:ln w="25400" cap="flat" cmpd="sng" algn="ctr">
                        <a:solidFill>
                          <a:srgbClr val="9BBB59"/>
                        </a:solidFill>
                        <a:prstDash val="solid"/>
                      </a:ln>
                      <a:effectLst>
                        <a:outerShdw blurRad="40000" dist="20000" dir="5400000" rotWithShape="0">
                          <a:srgbClr val="000000">
                            <a:alpha val="38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61B0A3EA" id="Straight Connector 98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in,-3.55pt" to="539.4pt,-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" strokecolor="#9bbb59" strokeweight="2pt">
              <v:shadow on="t" color="black" opacity="24903f" origin=",.5" offset="0,.55556mm"/>
            </v:line>
          </w:pict>
        </mc:Fallback>
      </mc:AlternateContent>
    </w:r>
    <w:r w:rsidRPr="00B74919">
      <w:rPr>
        <w:sz w:val="20"/>
      </w:rPr>
      <w:t xml:space="preserve">Answers can be found in the OSU </w:t>
    </w:r>
    <w:r>
      <w:rPr>
        <w:sz w:val="20"/>
      </w:rPr>
      <w:t>Beef</w:t>
    </w:r>
    <w:r w:rsidRPr="00B74919">
      <w:rPr>
        <w:sz w:val="20"/>
      </w:rPr>
      <w:t xml:space="preserve"> Resource Handbook – 4-H </w:t>
    </w:r>
    <w:r>
      <w:rPr>
        <w:sz w:val="20"/>
      </w:rPr>
      <w:t>117R</w:t>
    </w:r>
    <w:r w:rsidRPr="00B74919">
      <w:rPr>
        <w:sz w:val="20"/>
      </w:rPr>
      <w:t>.</w:t>
    </w:r>
    <w:r>
      <w:rPr>
        <w:sz w:val="20"/>
      </w:rPr>
      <w:br/>
    </w:r>
    <w:r>
      <w:rPr>
        <w:rFonts w:ascii="Arial Narrow" w:hAnsi="Arial Narrow" w:cs="Arial"/>
        <w:sz w:val="16"/>
        <w:szCs w:val="16"/>
      </w:rPr>
      <w:br/>
    </w:r>
    <w:r w:rsidRPr="001F352C">
      <w:rPr>
        <w:rFonts w:ascii="Arial Narrow" w:hAnsi="Arial Narrow" w:cs="Arial"/>
        <w:sz w:val="18"/>
        <w:szCs w:val="18"/>
      </w:rPr>
      <w:t>Purdue University is an equal access/equal opportunity institution.</w:t>
    </w:r>
  </w:p>
  <w:p w14:paraId="71222394" w14:textId="77777777" w:rsidR="00325C65" w:rsidRPr="001F352C" w:rsidRDefault="00325C65" w:rsidP="00325C65">
    <w:pPr>
      <w:pStyle w:val="Footer"/>
      <w:tabs>
        <w:tab w:val="clear" w:pos="4680"/>
        <w:tab w:val="clear" w:pos="9360"/>
        <w:tab w:val="left" w:pos="5760"/>
      </w:tabs>
      <w:jc w:val="center"/>
      <w:rPr>
        <w:rFonts w:ascii="Arial Narrow" w:hAnsi="Arial Narrow"/>
        <w:sz w:val="18"/>
        <w:szCs w:val="18"/>
      </w:rPr>
    </w:pPr>
    <w:r w:rsidRPr="001F352C">
      <w:rPr>
        <w:rFonts w:ascii="Arial Narrow" w:hAnsi="Arial Narrow"/>
        <w:sz w:val="18"/>
        <w:szCs w:val="18"/>
      </w:rPr>
      <w:t>This material may be available in alternative formats.</w:t>
    </w:r>
  </w:p>
  <w:p w14:paraId="7ACA0D44" w14:textId="2713806D" w:rsidR="00A2527E" w:rsidRPr="00325C65" w:rsidRDefault="004E59D6" w:rsidP="00325C65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83E2DD" w14:textId="77777777" w:rsidR="00855998" w:rsidRPr="00A07383" w:rsidRDefault="00372485" w:rsidP="009010D8">
    <w:pPr>
      <w:jc w:val="center"/>
      <w:rPr>
        <w:rFonts w:ascii="Arial Narrow" w:eastAsia="Batang" w:hAnsi="Arial Narrow"/>
        <w:smallCaps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Purdue University, Indiana Counties and </w:t>
    </w:r>
    <w:smartTag w:uri="urn:schemas-microsoft-com:office:smarttags" w:element="place">
      <w:smartTag w:uri="urn:schemas-microsoft-com:office:smarttags" w:element="country-region">
        <w:r w:rsidRPr="00A07383">
          <w:rPr>
            <w:rFonts w:ascii="Arial Narrow" w:eastAsia="Batang" w:hAnsi="Arial Narrow"/>
            <w:smallCaps/>
            <w:sz w:val="18"/>
          </w:rPr>
          <w:t>U.S.</w:t>
        </w:r>
      </w:smartTag>
    </w:smartTag>
    <w:r w:rsidRPr="00A07383">
      <w:rPr>
        <w:rFonts w:ascii="Arial Narrow" w:eastAsia="Batang" w:hAnsi="Arial Narrow"/>
        <w:smallCaps/>
        <w:sz w:val="18"/>
      </w:rPr>
      <w:t xml:space="preserve"> Department of Agriculture Cooperating</w:t>
    </w:r>
  </w:p>
  <w:p w14:paraId="09A2F595" w14:textId="77777777" w:rsidR="00855998" w:rsidRPr="00BC1199" w:rsidRDefault="00372485" w:rsidP="00BC1199">
    <w:pPr>
      <w:pStyle w:val="Footer"/>
      <w:jc w:val="center"/>
      <w:rPr>
        <w:rFonts w:ascii="Arial Narrow" w:hAnsi="Arial Narrow"/>
        <w:sz w:val="18"/>
      </w:rPr>
    </w:pPr>
    <w:r w:rsidRPr="00A07383">
      <w:rPr>
        <w:rFonts w:ascii="Arial Narrow" w:eastAsia="Batang" w:hAnsi="Arial Narrow"/>
        <w:smallCaps/>
        <w:sz w:val="18"/>
      </w:rPr>
      <w:t xml:space="preserve">An Affirmative Action/Equal </w:t>
    </w:r>
    <w:smartTag w:uri="urn:schemas-microsoft-com:office:smarttags" w:element="place">
      <w:r w:rsidRPr="00A07383">
        <w:rPr>
          <w:rFonts w:ascii="Arial Narrow" w:eastAsia="Batang" w:hAnsi="Arial Narrow"/>
          <w:smallCaps/>
          <w:sz w:val="18"/>
        </w:rPr>
        <w:t>Opportunity</w:t>
      </w:r>
    </w:smartTag>
    <w:r w:rsidRPr="00A07383">
      <w:rPr>
        <w:rFonts w:ascii="Arial Narrow" w:eastAsia="Batang" w:hAnsi="Arial Narrow"/>
        <w:smallCaps/>
        <w:sz w:val="18"/>
      </w:rPr>
      <w:t xml:space="preserve"> Institution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ED2630" w14:textId="77777777" w:rsidR="00217471" w:rsidRDefault="00217471" w:rsidP="00D9012D">
      <w:r>
        <w:separator/>
      </w:r>
    </w:p>
  </w:footnote>
  <w:footnote w:type="continuationSeparator" w:id="0">
    <w:p w14:paraId="545E0430" w14:textId="77777777" w:rsidR="00217471" w:rsidRDefault="00217471" w:rsidP="00D901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9B0D0E" w14:textId="77777777" w:rsidR="007940A8" w:rsidRDefault="007940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ED7EBD" w14:textId="6FB51C24" w:rsidR="00C75901" w:rsidRPr="00815547" w:rsidRDefault="00C75901" w:rsidP="003642FB">
    <w:pPr>
      <w:pStyle w:val="Header"/>
      <w:jc w:val="center"/>
      <w:rPr>
        <w:rFonts w:ascii="Franklin Gothic Heavy" w:hAnsi="Franklin Gothic Heavy"/>
        <w:sz w:val="40"/>
        <w:szCs w:val="48"/>
      </w:rPr>
    </w:pP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4144" behindDoc="1" locked="0" layoutInCell="1" allowOverlap="1" wp14:anchorId="11ED7EC3" wp14:editId="51CD2189">
              <wp:simplePos x="0" y="0"/>
              <wp:positionH relativeFrom="column">
                <wp:posOffset>-914400</wp:posOffset>
              </wp:positionH>
              <wp:positionV relativeFrom="paragraph">
                <wp:posOffset>-457200</wp:posOffset>
              </wp:positionV>
              <wp:extent cx="7764780" cy="1562100"/>
              <wp:effectExtent l="0" t="0" r="26670" b="19050"/>
              <wp:wrapNone/>
              <wp:docPr id="6" name="Flowchart: Off-page Connector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64780" cy="1562100"/>
                      </a:xfrm>
                      <a:prstGeom prst="flowChartOffpageConnector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64042D7" id="_x0000_t177" coordsize="21600,21600" o:spt="177" path="m,l21600,r,17255l10800,21600,,17255xe">
              <v:stroke joinstyle="miter"/>
              <v:path gradientshapeok="t" o:connecttype="rect" textboxrect="0,0,21600,17255"/>
            </v:shapetype>
            <v:shape id="Flowchart: Off-page Connector 6" o:spid="_x0000_s1026" type="#_x0000_t177" style="position:absolute;margin-left:-1in;margin-top:-36pt;width:611.4pt;height:123pt;z-index:-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" fillcolor="#9bbb59 [3206]" strokecolor="#4e6128 [1606]" strokeweight="2pt"/>
          </w:pict>
        </mc:Fallback>
      </mc:AlternateContent>
    </w:r>
    <w:r w:rsidRPr="00815547">
      <w:rPr>
        <w:rFonts w:ascii="Franklin Gothic Heavy" w:hAnsi="Franklin Gothic Heavy"/>
        <w:sz w:val="40"/>
        <w:szCs w:val="48"/>
      </w:rPr>
      <w:t xml:space="preserve">PURDUE EXTENSION </w:t>
    </w:r>
    <w:r w:rsidR="007940A8">
      <w:rPr>
        <w:rFonts w:ascii="Franklin Gothic Heavy" w:hAnsi="Franklin Gothic Heavy"/>
        <w:sz w:val="40"/>
        <w:szCs w:val="48"/>
      </w:rPr>
      <w:t>BOONE</w:t>
    </w:r>
    <w:r w:rsidRPr="00815547">
      <w:rPr>
        <w:rFonts w:ascii="Franklin Gothic Heavy" w:hAnsi="Franklin Gothic Heavy"/>
        <w:sz w:val="40"/>
        <w:szCs w:val="48"/>
      </w:rPr>
      <w:t xml:space="preserve"> COUNTY</w:t>
    </w:r>
  </w:p>
  <w:p w14:paraId="11ED7EBE" w14:textId="63BB01D5" w:rsidR="00C75901" w:rsidRPr="00815547" w:rsidRDefault="00C75901" w:rsidP="003642FB">
    <w:pPr>
      <w:pStyle w:val="Header"/>
      <w:jc w:val="center"/>
      <w:rPr>
        <w:rFonts w:ascii="Franklin Gothic Book" w:hAnsi="Franklin Gothic Book"/>
        <w:sz w:val="28"/>
      </w:rPr>
    </w:pPr>
    <w:r w:rsidRPr="00815547">
      <w:rPr>
        <w:rFonts w:ascii="Franklin Gothic Heavy" w:hAnsi="Franklin Gothic Heavy"/>
        <w:noProof/>
        <w:sz w:val="28"/>
      </w:rPr>
      <w:drawing>
        <wp:anchor distT="0" distB="0" distL="114300" distR="114300" simplePos="0" relativeHeight="251656192" behindDoc="0" locked="0" layoutInCell="1" allowOverlap="1" wp14:anchorId="11ED7EC5" wp14:editId="458C637B">
          <wp:simplePos x="0" y="0"/>
          <wp:positionH relativeFrom="column">
            <wp:posOffset>2720340</wp:posOffset>
          </wp:positionH>
          <wp:positionV relativeFrom="paragraph">
            <wp:posOffset>550545</wp:posOffset>
          </wp:positionV>
          <wp:extent cx="563880" cy="563880"/>
          <wp:effectExtent l="171450" t="171450" r="236220" b="236220"/>
          <wp:wrapNone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h_mark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3880" cy="563880"/>
                  </a:xfrm>
                  <a:prstGeom prst="rect">
                    <a:avLst/>
                  </a:prstGeom>
                  <a:ln w="127000" cap="sq">
                    <a:solidFill>
                      <a:srgbClr val="000000"/>
                    </a:solidFill>
                    <a:miter lim="800000"/>
                  </a:ln>
                  <a:effectLst>
                    <a:outerShdw blurRad="57150" dist="50800" dir="2700000" algn="tl" rotWithShape="0">
                      <a:srgbClr val="000000">
                        <a:alpha val="40000"/>
                      </a:srgbClr>
                    </a:outerShdw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5547">
      <w:rPr>
        <w:rFonts w:ascii="Franklin Gothic Heavy" w:hAnsi="Franklin Gothic Heavy"/>
        <w:noProof/>
        <w:sz w:val="40"/>
        <w:szCs w:val="48"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11ED7EC7" wp14:editId="35D12FF0">
              <wp:simplePos x="0" y="0"/>
              <wp:positionH relativeFrom="column">
                <wp:posOffset>-662940</wp:posOffset>
              </wp:positionH>
              <wp:positionV relativeFrom="paragraph">
                <wp:posOffset>732790</wp:posOffset>
              </wp:positionV>
              <wp:extent cx="7360920" cy="541020"/>
              <wp:effectExtent l="0" t="0" r="0" b="0"/>
              <wp:wrapNone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60920" cy="5410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1ED7ED1" w14:textId="50F61246" w:rsidR="00C75901" w:rsidRPr="006B02E7" w:rsidRDefault="00C75901" w:rsidP="001F352C">
                          <w:pPr>
                            <w:tabs>
                              <w:tab w:val="left" w:pos="4500"/>
                              <w:tab w:val="left" w:pos="6660"/>
                            </w:tabs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Name: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</w:r>
                          <w:r w:rsidR="007940A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Grade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br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>Club</w:t>
                          </w:r>
                          <w:r w:rsidR="007940A8"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 Name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 xml:space="preserve">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  <w:tab/>
                            <w:t xml:space="preserve">Date:  </w:t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  <w: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  <w:tab/>
                          </w:r>
                        </w:p>
                        <w:p w14:paraId="11ED7ED2" w14:textId="77777777" w:rsidR="00C75901" w:rsidRPr="006B02E7" w:rsidRDefault="00C75901" w:rsidP="006B02E7">
                          <w:pPr>
                            <w:rPr>
                              <w:rFonts w:ascii="Franklin Gothic Book" w:hAnsi="Franklin Gothic Book"/>
                              <w:sz w:val="28"/>
                              <w:szCs w:val="28"/>
                              <w:u w:val="single"/>
                            </w:rPr>
                          </w:pPr>
                        </w:p>
                        <w:p w14:paraId="11ED7ED3" w14:textId="77777777" w:rsidR="00C75901" w:rsidRPr="006B02E7" w:rsidRDefault="00C75901" w:rsidP="006B02E7">
                          <w:pPr>
                            <w:jc w:val="center"/>
                            <w:rPr>
                              <w:rFonts w:ascii="Franklin Gothic Book" w:hAnsi="Franklin Gothic Book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ED7EC7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52.2pt;margin-top:57.7pt;width:579.6pt;height:42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" filled="f" stroked="f">
              <v:textbox>
                <w:txbxContent>
                  <w:p w14:paraId="11ED7ED1" w14:textId="50F61246" w:rsidR="00C75901" w:rsidRPr="006B02E7" w:rsidRDefault="00C75901" w:rsidP="001F352C">
                    <w:pPr>
                      <w:tabs>
                        <w:tab w:val="left" w:pos="4500"/>
                        <w:tab w:val="left" w:pos="6660"/>
                      </w:tabs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Name: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</w:r>
                    <w:r w:rsidR="007940A8">
                      <w:rPr>
                        <w:rFonts w:ascii="Franklin Gothic Book" w:hAnsi="Franklin Gothic Book"/>
                        <w:sz w:val="28"/>
                        <w:szCs w:val="28"/>
                      </w:rPr>
                      <w:t>Grade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br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>Club</w:t>
                    </w:r>
                    <w:r w:rsidR="007940A8"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 Name</w:t>
                    </w:r>
                    <w:bookmarkStart w:id="1" w:name="_GoBack"/>
                    <w:bookmarkEnd w:id="1"/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 xml:space="preserve">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</w:rPr>
                      <w:tab/>
                      <w:t xml:space="preserve">Date:  </w:t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  <w: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  <w:tab/>
                    </w:r>
                  </w:p>
                  <w:p w14:paraId="11ED7ED2" w14:textId="77777777" w:rsidR="00C75901" w:rsidRPr="006B02E7" w:rsidRDefault="00C75901" w:rsidP="006B02E7">
                    <w:pPr>
                      <w:rPr>
                        <w:rFonts w:ascii="Franklin Gothic Book" w:hAnsi="Franklin Gothic Book"/>
                        <w:sz w:val="28"/>
                        <w:szCs w:val="28"/>
                        <w:u w:val="single"/>
                      </w:rPr>
                    </w:pPr>
                  </w:p>
                  <w:p w14:paraId="11ED7ED3" w14:textId="77777777" w:rsidR="00C75901" w:rsidRPr="006B02E7" w:rsidRDefault="00C75901" w:rsidP="006B02E7">
                    <w:pPr>
                      <w:jc w:val="center"/>
                      <w:rPr>
                        <w:rFonts w:ascii="Franklin Gothic Book" w:hAnsi="Franklin Gothic Book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 w:rsidRPr="00815547">
      <w:rPr>
        <w:rFonts w:ascii="Franklin Gothic Book" w:hAnsi="Franklin Gothic Book"/>
        <w:sz w:val="32"/>
      </w:rPr>
      <w:t xml:space="preserve">4-H </w:t>
    </w:r>
    <w:r w:rsidR="006B7BD5">
      <w:rPr>
        <w:rFonts w:ascii="Franklin Gothic Book" w:hAnsi="Franklin Gothic Book"/>
        <w:sz w:val="32"/>
      </w:rPr>
      <w:t>BEEF</w:t>
    </w:r>
    <w:r w:rsidRPr="00815547">
      <w:rPr>
        <w:rFonts w:ascii="Franklin Gothic Book" w:hAnsi="Franklin Gothic Book"/>
        <w:sz w:val="32"/>
      </w:rPr>
      <w:t xml:space="preserve"> WORKSHEETS</w:t>
    </w:r>
    <w:r>
      <w:rPr>
        <w:rFonts w:ascii="Franklin Gothic Book" w:hAnsi="Franklin Gothic Book"/>
        <w:sz w:val="32"/>
      </w:rPr>
      <w:br/>
    </w:r>
    <w:r w:rsidRPr="00815547">
      <w:rPr>
        <w:rFonts w:ascii="Franklin Gothic Book" w:hAnsi="Franklin Gothic Book"/>
        <w:sz w:val="28"/>
      </w:rPr>
      <w:t xml:space="preserve">Grade </w:t>
    </w:r>
    <w:r w:rsidR="003B1192">
      <w:rPr>
        <w:rFonts w:ascii="Franklin Gothic Book" w:hAnsi="Franklin Gothic Book"/>
        <w:sz w:val="28"/>
      </w:rPr>
      <w:t>12</w:t>
    </w:r>
    <w:r w:rsidRPr="00815547">
      <w:rPr>
        <w:rFonts w:ascii="Franklin Gothic Book" w:hAnsi="Franklin Gothic Book"/>
        <w:sz w:val="28"/>
      </w:rPr>
      <w:t>-</w:t>
    </w:r>
    <w:r w:rsidR="00DD7989">
      <w:rPr>
        <w:rFonts w:ascii="Franklin Gothic Book" w:hAnsi="Franklin Gothic Book"/>
        <w:sz w:val="28"/>
      </w:rPr>
      <w:t>C</w:t>
    </w:r>
    <w:r>
      <w:rPr>
        <w:rFonts w:ascii="Franklin Gothic Book" w:hAnsi="Franklin Gothic Book"/>
        <w:sz w:val="32"/>
      </w:rPr>
      <w:br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53F220" w14:textId="77777777" w:rsidR="007940A8" w:rsidRDefault="007940A8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D0FAB" w14:textId="4E36A76A" w:rsidR="00855998" w:rsidRDefault="00325C65" w:rsidP="00147502">
    <w:pPr>
      <w:jc w:val="right"/>
      <w:rPr>
        <w:rFonts w:ascii="Arial" w:hAnsi="Arial" w:cs="Arial"/>
        <w:noProof/>
      </w:rPr>
    </w:pPr>
    <w:r w:rsidRPr="00682081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283E32BF" wp14:editId="3F07559C">
              <wp:simplePos x="0" y="0"/>
              <wp:positionH relativeFrom="column">
                <wp:posOffset>2171700</wp:posOffset>
              </wp:positionH>
              <wp:positionV relativeFrom="paragraph">
                <wp:posOffset>0</wp:posOffset>
              </wp:positionV>
              <wp:extent cx="1828800" cy="1050290"/>
              <wp:effectExtent l="9525" t="0" r="19050" b="0"/>
              <wp:wrapNone/>
              <wp:docPr id="97" name="Text Box 97" descr="4-H Pro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1828800" cy="1050290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38B4009E" w14:textId="77777777" w:rsidR="00325C65" w:rsidRDefault="00325C65" w:rsidP="00325C65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000000"/>
                              <w:sz w:val="64"/>
                              <w:szCs w:val="64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4-H Beef Project</w:t>
                          </w:r>
                        </w:p>
                      </w:txbxContent>
                    </wps:txbx>
                    <wps:bodyPr wrap="square" numCol="1" fromWordArt="1">
                      <a:prstTxWarp prst="textSlantUp">
                        <a:avLst>
                          <a:gd name="adj" fmla="val 55556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3E32BF" id="_x0000_t202" coordsize="21600,21600" o:spt="202" path="m,l,21600r21600,l21600,xe">
              <v:stroke joinstyle="miter"/>
              <v:path gradientshapeok="t" o:connecttype="rect"/>
            </v:shapetype>
            <v:shape id="Text Box 97" o:spid="_x0000_s1027" type="#_x0000_t202" alt="4-H Project" style="position:absolute;left:0;text-align:left;margin-left:171pt;margin-top:0;width:2in;height:82.7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" filled="f" stroked="f">
              <o:lock v:ext="edit" shapetype="t"/>
              <v:textbox style="mso-fit-shape-to-text:t">
                <w:txbxContent>
                  <w:p w14:paraId="38B4009E" w14:textId="77777777" w:rsidR="00325C65" w:rsidRDefault="00325C65" w:rsidP="00325C65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000000"/>
                        <w:sz w:val="64"/>
                        <w:szCs w:val="64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4-H Beef Project</w:t>
                    </w:r>
                  </w:p>
                </w:txbxContent>
              </v:textbox>
            </v:shape>
          </w:pict>
        </mc:Fallback>
      </mc:AlternateContent>
    </w:r>
    <w:r w:rsidRPr="00682081">
      <w:rPr>
        <w:rFonts w:ascii="Arial" w:hAnsi="Arial" w:cs="Arial"/>
        <w:noProof/>
      </w:rPr>
      <w:drawing>
        <wp:anchor distT="0" distB="0" distL="114300" distR="114300" simplePos="0" relativeHeight="251660288" behindDoc="1" locked="0" layoutInCell="1" allowOverlap="0" wp14:anchorId="752D83FA" wp14:editId="176C190B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914400" cy="914400"/>
          <wp:effectExtent l="0" t="0" r="0" b="0"/>
          <wp:wrapTight wrapText="bothSides">
            <wp:wrapPolygon edited="0">
              <wp:start x="0" y="0"/>
              <wp:lineTo x="0" y="21150"/>
              <wp:lineTo x="21150" y="21150"/>
              <wp:lineTo x="21150" y="0"/>
              <wp:lineTo x="0" y="0"/>
            </wp:wrapPolygon>
          </wp:wrapTight>
          <wp:docPr id="96" name="Picture 96" descr="4h_mark2_outli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4h_mark2_outli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2485">
      <w:rPr>
        <w:rFonts w:ascii="Arial" w:hAnsi="Arial" w:cs="Arial"/>
        <w:noProof/>
      </w:rPr>
      <w:t xml:space="preserve"> County</w:t>
    </w:r>
  </w:p>
  <w:p w14:paraId="51BF0B15" w14:textId="77777777" w:rsidR="00855998" w:rsidRPr="00E25A87" w:rsidRDefault="00372485" w:rsidP="00147502">
    <w:pPr>
      <w:jc w:val="right"/>
      <w:rPr>
        <w:rFonts w:ascii="Arial" w:hAnsi="Arial" w:cs="Arial"/>
        <w:sz w:val="22"/>
        <w:szCs w:val="22"/>
      </w:rPr>
    </w:pPr>
    <w:r w:rsidRPr="00E25A87">
      <w:rPr>
        <w:rFonts w:ascii="Arial" w:hAnsi="Arial" w:cs="Arial"/>
        <w:sz w:val="22"/>
        <w:szCs w:val="22"/>
      </w:rPr>
      <w:t>Record Sheet</w:t>
    </w:r>
    <w:r>
      <w:rPr>
        <w:rFonts w:ascii="Arial" w:hAnsi="Arial" w:cs="Arial"/>
        <w:sz w:val="22"/>
        <w:szCs w:val="22"/>
      </w:rPr>
      <w:t xml:space="preserve"> B</w:t>
    </w:r>
  </w:p>
  <w:p w14:paraId="2918F720" w14:textId="77777777" w:rsidR="00855998" w:rsidRDefault="00372485" w:rsidP="00147502">
    <w:pPr>
      <w:jc w:val="right"/>
      <w:rPr>
        <w:rFonts w:ascii="Arial" w:hAnsi="Arial" w:cs="Arial"/>
        <w:sz w:val="22"/>
        <w:szCs w:val="22"/>
      </w:rPr>
    </w:pPr>
    <w:r>
      <w:rPr>
        <w:rFonts w:ascii="Arial" w:hAnsi="Arial" w:cs="Arial"/>
        <w:sz w:val="22"/>
        <w:szCs w:val="22"/>
      </w:rPr>
      <w:t>Grade 9</w:t>
    </w:r>
  </w:p>
  <w:p w14:paraId="3DCD5FF1" w14:textId="77777777" w:rsidR="00855998" w:rsidRPr="00E25A87" w:rsidRDefault="004E59D6" w:rsidP="00147502">
    <w:pPr>
      <w:jc w:val="right"/>
      <w:rPr>
        <w:rFonts w:ascii="Arial" w:hAnsi="Arial" w:cs="Arial"/>
        <w:sz w:val="22"/>
        <w:szCs w:val="22"/>
      </w:rPr>
    </w:pPr>
  </w:p>
  <w:p w14:paraId="0AE667D0" w14:textId="77777777" w:rsidR="00855998" w:rsidRDefault="004E59D6">
    <w:pPr>
      <w:pStyle w:val="Header"/>
    </w:pPr>
  </w:p>
  <w:p w14:paraId="44294013" w14:textId="77777777" w:rsidR="00855998" w:rsidRDefault="004E59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152F7"/>
    <w:multiLevelType w:val="hybridMultilevel"/>
    <w:tmpl w:val="4D6C9306"/>
    <w:lvl w:ilvl="0" w:tplc="1EC609F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9906906"/>
    <w:multiLevelType w:val="hybridMultilevel"/>
    <w:tmpl w:val="B6FC8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50E35"/>
    <w:multiLevelType w:val="hybridMultilevel"/>
    <w:tmpl w:val="18083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9524E8"/>
    <w:multiLevelType w:val="hybridMultilevel"/>
    <w:tmpl w:val="FF6A09D6"/>
    <w:lvl w:ilvl="0" w:tplc="26F020A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6767AD6"/>
    <w:multiLevelType w:val="hybridMultilevel"/>
    <w:tmpl w:val="2B22FF94"/>
    <w:lvl w:ilvl="0" w:tplc="5C9AD2D0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04091B"/>
    <w:multiLevelType w:val="hybridMultilevel"/>
    <w:tmpl w:val="B8F8B8AE"/>
    <w:lvl w:ilvl="0" w:tplc="8D86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9731591"/>
    <w:multiLevelType w:val="hybridMultilevel"/>
    <w:tmpl w:val="D9E0FEEC"/>
    <w:lvl w:ilvl="0" w:tplc="C5D041B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9EB6E93"/>
    <w:multiLevelType w:val="hybridMultilevel"/>
    <w:tmpl w:val="02F268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36350F"/>
    <w:multiLevelType w:val="hybridMultilevel"/>
    <w:tmpl w:val="59127B16"/>
    <w:lvl w:ilvl="0" w:tplc="D344859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0"/>
  </w:num>
  <w:num w:numId="5">
    <w:abstractNumId w:val="8"/>
  </w:num>
  <w:num w:numId="6">
    <w:abstractNumId w:val="5"/>
  </w:num>
  <w:num w:numId="7">
    <w:abstractNumId w:val="3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12D"/>
    <w:rsid w:val="00095867"/>
    <w:rsid w:val="001851BB"/>
    <w:rsid w:val="001C766A"/>
    <w:rsid w:val="001F352C"/>
    <w:rsid w:val="001F423D"/>
    <w:rsid w:val="00217471"/>
    <w:rsid w:val="002379A1"/>
    <w:rsid w:val="00253C2C"/>
    <w:rsid w:val="00273A16"/>
    <w:rsid w:val="002F6F32"/>
    <w:rsid w:val="00304E2C"/>
    <w:rsid w:val="00325C65"/>
    <w:rsid w:val="003318C0"/>
    <w:rsid w:val="003642FB"/>
    <w:rsid w:val="00372485"/>
    <w:rsid w:val="003A2F0B"/>
    <w:rsid w:val="003B1192"/>
    <w:rsid w:val="00476EA0"/>
    <w:rsid w:val="004C5630"/>
    <w:rsid w:val="004D591C"/>
    <w:rsid w:val="004E4492"/>
    <w:rsid w:val="004E59D6"/>
    <w:rsid w:val="0055230B"/>
    <w:rsid w:val="00594855"/>
    <w:rsid w:val="005E10F9"/>
    <w:rsid w:val="005F25A2"/>
    <w:rsid w:val="006775E0"/>
    <w:rsid w:val="006944AB"/>
    <w:rsid w:val="006B02E7"/>
    <w:rsid w:val="006B7BD5"/>
    <w:rsid w:val="007940A8"/>
    <w:rsid w:val="00815547"/>
    <w:rsid w:val="0082764C"/>
    <w:rsid w:val="0084371E"/>
    <w:rsid w:val="008B4950"/>
    <w:rsid w:val="0091295D"/>
    <w:rsid w:val="009234FC"/>
    <w:rsid w:val="009372AE"/>
    <w:rsid w:val="00965BB2"/>
    <w:rsid w:val="00A853FD"/>
    <w:rsid w:val="00AB5D34"/>
    <w:rsid w:val="00AD2BD3"/>
    <w:rsid w:val="00B5283A"/>
    <w:rsid w:val="00B733C2"/>
    <w:rsid w:val="00B74919"/>
    <w:rsid w:val="00C63FE7"/>
    <w:rsid w:val="00C75901"/>
    <w:rsid w:val="00CC0FAE"/>
    <w:rsid w:val="00CE1720"/>
    <w:rsid w:val="00D840D2"/>
    <w:rsid w:val="00D9012D"/>
    <w:rsid w:val="00DD7989"/>
    <w:rsid w:val="00E50F48"/>
    <w:rsid w:val="00E8050C"/>
    <w:rsid w:val="00F828DA"/>
    <w:rsid w:val="00FD19C7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4097"/>
    <o:shapelayout v:ext="edit">
      <o:idmap v:ext="edit" data="1"/>
    </o:shapelayout>
  </w:shapeDefaults>
  <w:decimalSymbol w:val="."/>
  <w:listSeparator w:val=","/>
  <w14:docId w14:val="11ED7EB5"/>
  <w15:docId w15:val="{340B1633-85FE-4F70-8616-DD56CB79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2F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59485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9012D"/>
  </w:style>
  <w:style w:type="paragraph" w:styleId="Footer">
    <w:name w:val="footer"/>
    <w:basedOn w:val="Normal"/>
    <w:link w:val="FooterChar"/>
    <w:unhideWhenUsed/>
    <w:rsid w:val="00D9012D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D9012D"/>
  </w:style>
  <w:style w:type="paragraph" w:styleId="BalloonText">
    <w:name w:val="Balloon Text"/>
    <w:basedOn w:val="Normal"/>
    <w:link w:val="BalloonTextChar"/>
    <w:uiPriority w:val="99"/>
    <w:semiHidden/>
    <w:unhideWhenUsed/>
    <w:rsid w:val="00D901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2D"/>
    <w:rPr>
      <w:rFonts w:ascii="Tahoma" w:hAnsi="Tahoma" w:cs="Tahoma"/>
      <w:sz w:val="16"/>
      <w:szCs w:val="16"/>
    </w:rPr>
  </w:style>
  <w:style w:type="paragraph" w:styleId="Quote">
    <w:name w:val="Quote"/>
    <w:basedOn w:val="Normal"/>
    <w:next w:val="Normal"/>
    <w:link w:val="QuoteChar"/>
    <w:uiPriority w:val="29"/>
    <w:qFormat/>
    <w:rsid w:val="00D9012D"/>
    <w:pPr>
      <w:spacing w:after="200" w:line="276" w:lineRule="auto"/>
    </w:pPr>
    <w:rPr>
      <w:rFonts w:asciiTheme="minorHAnsi" w:eastAsiaTheme="minorEastAsia" w:hAnsiTheme="minorHAnsi" w:cstheme="minorBidi"/>
      <w:i/>
      <w:iCs/>
      <w:color w:val="000000" w:themeColor="text1"/>
      <w:sz w:val="22"/>
      <w:szCs w:val="22"/>
      <w:lang w:eastAsia="ja-JP"/>
    </w:rPr>
  </w:style>
  <w:style w:type="character" w:customStyle="1" w:styleId="QuoteChar">
    <w:name w:val="Quote Char"/>
    <w:basedOn w:val="DefaultParagraphFont"/>
    <w:link w:val="Quote"/>
    <w:uiPriority w:val="29"/>
    <w:rsid w:val="00D9012D"/>
    <w:rPr>
      <w:rFonts w:eastAsiaTheme="minorEastAsia"/>
      <w:i/>
      <w:iCs/>
      <w:color w:val="000000" w:themeColor="text1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59485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TMLPreformatted">
    <w:name w:val="HTML Preformatted"/>
    <w:basedOn w:val="Normal"/>
    <w:link w:val="HTMLPreformattedChar"/>
    <w:rsid w:val="005948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594855"/>
    <w:rPr>
      <w:rFonts w:ascii="Courier New" w:eastAsia="Times New Roman" w:hAnsi="Courier New" w:cs="Courier New"/>
      <w:sz w:val="20"/>
      <w:szCs w:val="20"/>
    </w:rPr>
  </w:style>
  <w:style w:type="character" w:styleId="Emphasis">
    <w:name w:val="Emphasis"/>
    <w:basedOn w:val="DefaultParagraphFont"/>
    <w:qFormat/>
    <w:rsid w:val="001851BB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4C5630"/>
    <w:pPr>
      <w:spacing w:before="100" w:beforeAutospacing="1" w:after="100" w:afterAutospacing="1"/>
    </w:pPr>
    <w:rPr>
      <w:rFonts w:eastAsiaTheme="minorEastAsia"/>
    </w:rPr>
  </w:style>
  <w:style w:type="character" w:styleId="Hyperlink">
    <w:name w:val="Hyperlink"/>
    <w:basedOn w:val="DefaultParagraphFont"/>
    <w:rsid w:val="004E44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54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footer" Target="footer5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E0D6E4E8A9A6478090D3BC7107162D" ma:contentTypeVersion="0" ma:contentTypeDescription="Create a new document." ma:contentTypeScope="" ma:versionID="e4759e5589a3c8ebe7c51cd34b24939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800975-5EE4-4127-AA1C-991D13EEF68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961F66-D19A-4283-843B-24989B19734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23F6058-4DFD-4B10-B433-342BC2EDA03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35FBF2A-FA91-4D96-8AF0-015ECE1DA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Agricululture Information Technology</Company>
  <LinksUpToDate>false</LinksUpToDate>
  <CharactersWithSpaces>2718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Riffle, Angie</dc:creator>
  <cp:lastModifiedBy>PING, HEATHER A</cp:lastModifiedBy>
  <cp:revision>4</cp:revision>
  <cp:lastPrinted>2012-10-22T18:34:00Z</cp:lastPrinted>
  <dcterms:created xsi:type="dcterms:W3CDTF">2014-04-17T15:45:00Z</dcterms:created>
  <dcterms:modified xsi:type="dcterms:W3CDTF">2016-04-04T15:22:00Z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0x01010089E0D6E4E8A9A6478090D3BC7107162D</vt:lpwstr>
  </property>
  <property fmtid="{D5CDD505-2E9C-101B-9397-08002B2CF9AE}" pid="3" name="Category">
    <vt:lpwstr>Animal Curriculum Information</vt:lpwstr>
  </property>
  <property fmtid="{D5CDD505-2E9C-101B-9397-08002B2CF9AE}" pid="4" name="Year">
    <vt:lpwstr>2012</vt:lpwstr>
  </property>
</Properties>
</file>