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89CE" w14:textId="77777777" w:rsidR="005223E1" w:rsidRDefault="00F25C07">
      <w:r>
        <w:t>Jeff Walker</w:t>
      </w:r>
    </w:p>
    <w:p w14:paraId="1CB47F8D" w14:textId="77777777" w:rsidR="00F25C07" w:rsidRDefault="00F25C07">
      <w:r>
        <w:t>Community Vitality Specialist</w:t>
      </w:r>
    </w:p>
    <w:p w14:paraId="538E0449" w14:textId="77777777" w:rsidR="00F25C07" w:rsidRDefault="00D6567A">
      <w:hyperlink r:id="rId4" w:history="1">
        <w:r w:rsidR="00F25C07" w:rsidRPr="00554599">
          <w:rPr>
            <w:rStyle w:val="Hyperlink"/>
          </w:rPr>
          <w:t>jeffwalker@purdue.edu</w:t>
        </w:r>
      </w:hyperlink>
    </w:p>
    <w:p w14:paraId="0A4749FA" w14:textId="77777777" w:rsidR="00F25C07" w:rsidRDefault="00F25C07">
      <w:r>
        <w:t>859-553-4117</w:t>
      </w:r>
    </w:p>
    <w:p w14:paraId="6BEDAD0C" w14:textId="77777777" w:rsidR="00F25C07" w:rsidRDefault="00F25C07">
      <w:r>
        <w:t xml:space="preserve">Jeff Walker is the Community Vitality Specialist </w:t>
      </w:r>
      <w:r w:rsidR="006B50F7">
        <w:t>for</w:t>
      </w:r>
      <w:r>
        <w:t xml:space="preserve"> the Purdue Extension Community Development Program. Located in Vernon, Indiana, he collaborates statewide with community stakeholders, partners, local Extension professionals, and campus Extension specialists</w:t>
      </w:r>
      <w:r w:rsidR="006B50F7">
        <w:t xml:space="preserve"> to promote and coordinate the Community Vitality Program funded by the Downing Endowment for Community Vitality. Communities can apply to participate in this program yearl</w:t>
      </w:r>
      <w:r w:rsidR="0034550B">
        <w:t>y.</w:t>
      </w:r>
    </w:p>
    <w:p w14:paraId="18148C2A" w14:textId="77777777" w:rsidR="00F25C07" w:rsidRDefault="00F25C07">
      <w:r>
        <w:t>The winner of the 2024 Community Spirit Award, presented</w:t>
      </w:r>
      <w:r w:rsidR="00962E7F">
        <w:t xml:space="preserve"> to one individually yearly</w:t>
      </w:r>
      <w:r>
        <w:t xml:space="preserve"> by the Management and Professional Staff Advisory Committee and Campus Support Staff Advisory Committee</w:t>
      </w:r>
      <w:r w:rsidR="00066FFE">
        <w:t xml:space="preserve"> at Purdue University</w:t>
      </w:r>
      <w:r>
        <w:t>, Jeff is passionate about seeing communities thriv</w:t>
      </w:r>
      <w:r w:rsidR="006B50F7">
        <w:t>e. “I don’t think we can do community work alone, ever. It’s something that requires you to be a team player and come together with others to say, ‘This is something we want for our community.’”</w:t>
      </w:r>
    </w:p>
    <w:p w14:paraId="6751E2D3" w14:textId="77777777" w:rsidR="00F25C07" w:rsidRDefault="00F25C07">
      <w:r>
        <w:t xml:space="preserve">Jeff is a Registered Dietitian Nutritionist and brings experience in public health, community nutrition, project management, and local elected office to the role. He received his BS in Hospitality Management &amp; Dietetics and BA in International Affairs from Western Kentucky University and </w:t>
      </w:r>
      <w:r w:rsidR="006B50F7">
        <w:t xml:space="preserve">graduated </w:t>
      </w:r>
      <w:r w:rsidR="0034550B">
        <w:t>with an</w:t>
      </w:r>
      <w:r>
        <w:t xml:space="preserve"> MPH in Nutrition and Dietetics </w:t>
      </w:r>
      <w:r w:rsidR="0034550B">
        <w:t>from</w:t>
      </w:r>
      <w:r>
        <w:t xml:space="preserve"> the University of North Carolina Gillings School of Global Public Health</w:t>
      </w:r>
      <w:r w:rsidR="006B50F7">
        <w:t>.</w:t>
      </w:r>
    </w:p>
    <w:sectPr w:rsidR="00F2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07"/>
    <w:rsid w:val="00066FFE"/>
    <w:rsid w:val="0034550B"/>
    <w:rsid w:val="004019CC"/>
    <w:rsid w:val="004D374C"/>
    <w:rsid w:val="005223E1"/>
    <w:rsid w:val="006B50F7"/>
    <w:rsid w:val="0082511C"/>
    <w:rsid w:val="0086537B"/>
    <w:rsid w:val="0089162B"/>
    <w:rsid w:val="00962E7F"/>
    <w:rsid w:val="00A768F0"/>
    <w:rsid w:val="00AA3925"/>
    <w:rsid w:val="00D6567A"/>
    <w:rsid w:val="00F25C07"/>
    <w:rsid w:val="00F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C2AD"/>
  <w15:chartTrackingRefBased/>
  <w15:docId w15:val="{80FB8E23-04CD-4764-A9A3-DAB67FE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walker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Walker</dc:creator>
  <cp:keywords/>
  <dc:description/>
  <cp:lastModifiedBy>Kelsey M Bisher</cp:lastModifiedBy>
  <cp:revision>2</cp:revision>
  <dcterms:created xsi:type="dcterms:W3CDTF">2025-09-16T14:23:00Z</dcterms:created>
  <dcterms:modified xsi:type="dcterms:W3CDTF">2025-09-16T14:23:00Z</dcterms:modified>
</cp:coreProperties>
</file>