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F972" w14:textId="77777777" w:rsidR="00220897" w:rsidRDefault="00220897" w:rsidP="00411D1B">
      <w:pPr>
        <w:pStyle w:val="Heading1"/>
        <w:spacing w:line="367" w:lineRule="exact"/>
        <w:ind w:left="1062" w:right="1026"/>
        <w:jc w:val="right"/>
      </w:pPr>
    </w:p>
    <w:p w14:paraId="5F61891E" w14:textId="77777777" w:rsidR="00220897" w:rsidRDefault="00220897">
      <w:pPr>
        <w:pStyle w:val="Heading1"/>
        <w:spacing w:line="367" w:lineRule="exact"/>
        <w:ind w:left="1062" w:right="1026"/>
        <w:jc w:val="center"/>
      </w:pPr>
    </w:p>
    <w:p w14:paraId="3BD623A8" w14:textId="4646B64F" w:rsidR="00220897" w:rsidRPr="00D96554" w:rsidRDefault="00220897" w:rsidP="00220897">
      <w:pPr>
        <w:jc w:val="center"/>
        <w:rPr>
          <w:rFonts w:ascii="Times New Roman" w:hAnsi="Times New Roman"/>
          <w:b/>
          <w:sz w:val="24"/>
        </w:rPr>
      </w:pPr>
      <w:r w:rsidRPr="00D96554">
        <w:rPr>
          <w:rFonts w:ascii="Times New Roman" w:hAnsi="Times New Roman"/>
          <w:b/>
          <w:sz w:val="24"/>
        </w:rPr>
        <w:t xml:space="preserve">The </w:t>
      </w:r>
      <w:r w:rsidR="0034787D">
        <w:rPr>
          <w:rFonts w:ascii="Times New Roman" w:hAnsi="Times New Roman"/>
          <w:b/>
          <w:sz w:val="24"/>
        </w:rPr>
        <w:t>Eleventh</w:t>
      </w:r>
      <w:r>
        <w:rPr>
          <w:rFonts w:ascii="Times New Roman" w:hAnsi="Times New Roman"/>
          <w:b/>
          <w:sz w:val="24"/>
        </w:rPr>
        <w:t xml:space="preserve"> </w:t>
      </w:r>
      <w:r w:rsidRPr="00D96554">
        <w:rPr>
          <w:rFonts w:ascii="Times New Roman" w:hAnsi="Times New Roman"/>
          <w:b/>
          <w:sz w:val="24"/>
        </w:rPr>
        <w:t xml:space="preserve">Annual Indiana Small Farm Conference                                                                                    </w:t>
      </w:r>
    </w:p>
    <w:p w14:paraId="2122C31E" w14:textId="73660764" w:rsidR="00220897" w:rsidRPr="00D96554" w:rsidRDefault="00220897" w:rsidP="00220897">
      <w:pPr>
        <w:jc w:val="center"/>
        <w:rPr>
          <w:rFonts w:ascii="Times New Roman" w:hAnsi="Times New Roman"/>
          <w:b/>
          <w:sz w:val="24"/>
        </w:rPr>
      </w:pPr>
      <w:r w:rsidRPr="00D96554">
        <w:rPr>
          <w:rFonts w:ascii="Times New Roman" w:hAnsi="Times New Roman"/>
          <w:b/>
          <w:sz w:val="24"/>
        </w:rPr>
        <w:t>An Invitation!</w:t>
      </w:r>
    </w:p>
    <w:p w14:paraId="4DA41CA1" w14:textId="77777777" w:rsidR="00220897" w:rsidRPr="00D96554" w:rsidRDefault="00220897" w:rsidP="00220897">
      <w:pPr>
        <w:rPr>
          <w:rFonts w:ascii="Times New Roman" w:hAnsi="Times New Roman"/>
          <w:sz w:val="23"/>
          <w:szCs w:val="23"/>
        </w:rPr>
      </w:pPr>
    </w:p>
    <w:p w14:paraId="2BEB3850" w14:textId="77777777" w:rsidR="00220897" w:rsidRPr="003929E7" w:rsidRDefault="00220897" w:rsidP="00220897">
      <w:pPr>
        <w:spacing w:line="360" w:lineRule="auto"/>
        <w:rPr>
          <w:rFonts w:ascii="Times New Roman" w:hAnsi="Times New Roman"/>
          <w:sz w:val="21"/>
          <w:szCs w:val="21"/>
        </w:rPr>
      </w:pPr>
      <w:r w:rsidRPr="003D30BB">
        <w:rPr>
          <w:rFonts w:ascii="Times New Roman" w:hAnsi="Times New Roman"/>
          <w:b/>
          <w:sz w:val="21"/>
          <w:szCs w:val="21"/>
        </w:rPr>
        <w:t>From:</w:t>
      </w:r>
      <w:r w:rsidRPr="003929E7">
        <w:rPr>
          <w:rFonts w:ascii="Times New Roman" w:hAnsi="Times New Roman"/>
          <w:sz w:val="21"/>
          <w:szCs w:val="21"/>
        </w:rPr>
        <w:t xml:space="preserve"> </w:t>
      </w:r>
      <w:r>
        <w:rPr>
          <w:rFonts w:ascii="Times New Roman" w:hAnsi="Times New Roman"/>
          <w:sz w:val="21"/>
          <w:szCs w:val="21"/>
        </w:rPr>
        <w:t>Phil Cox</w:t>
      </w:r>
      <w:r w:rsidRPr="003929E7">
        <w:rPr>
          <w:rFonts w:ascii="Times New Roman" w:hAnsi="Times New Roman"/>
          <w:sz w:val="21"/>
          <w:szCs w:val="21"/>
        </w:rPr>
        <w:t xml:space="preserve">, Purdue Extension Educator, ANR, </w:t>
      </w:r>
      <w:r>
        <w:rPr>
          <w:rFonts w:ascii="Times New Roman" w:hAnsi="Times New Roman"/>
          <w:sz w:val="21"/>
          <w:szCs w:val="21"/>
        </w:rPr>
        <w:t>Vermillion</w:t>
      </w:r>
      <w:r w:rsidRPr="003929E7">
        <w:rPr>
          <w:rFonts w:ascii="Times New Roman" w:hAnsi="Times New Roman"/>
          <w:sz w:val="21"/>
          <w:szCs w:val="21"/>
        </w:rPr>
        <w:t xml:space="preserve"> County</w:t>
      </w:r>
    </w:p>
    <w:p w14:paraId="79DC1725" w14:textId="401A5F43" w:rsidR="00220897" w:rsidRPr="003929E7" w:rsidRDefault="00220897" w:rsidP="00220897">
      <w:pPr>
        <w:spacing w:line="360" w:lineRule="auto"/>
        <w:rPr>
          <w:rFonts w:ascii="Times New Roman" w:hAnsi="Times New Roman"/>
          <w:sz w:val="21"/>
          <w:szCs w:val="21"/>
        </w:rPr>
      </w:pPr>
      <w:r w:rsidRPr="003D30BB">
        <w:rPr>
          <w:rFonts w:ascii="Times New Roman" w:hAnsi="Times New Roman"/>
          <w:b/>
          <w:sz w:val="21"/>
          <w:szCs w:val="21"/>
        </w:rPr>
        <w:t xml:space="preserve">To: </w:t>
      </w:r>
      <w:r w:rsidRPr="003929E7">
        <w:rPr>
          <w:rFonts w:ascii="Times New Roman" w:hAnsi="Times New Roman"/>
          <w:sz w:val="21"/>
          <w:szCs w:val="21"/>
        </w:rPr>
        <w:t>Potential Commercial</w:t>
      </w:r>
      <w:r>
        <w:rPr>
          <w:rFonts w:ascii="Times New Roman" w:hAnsi="Times New Roman"/>
          <w:sz w:val="21"/>
          <w:szCs w:val="21"/>
        </w:rPr>
        <w:t xml:space="preserve">, </w:t>
      </w:r>
      <w:r w:rsidRPr="003929E7">
        <w:rPr>
          <w:rFonts w:ascii="Times New Roman" w:hAnsi="Times New Roman"/>
          <w:sz w:val="21"/>
          <w:szCs w:val="21"/>
        </w:rPr>
        <w:t>Non-Profit</w:t>
      </w:r>
      <w:r>
        <w:rPr>
          <w:rFonts w:ascii="Times New Roman" w:hAnsi="Times New Roman"/>
          <w:sz w:val="21"/>
          <w:szCs w:val="21"/>
        </w:rPr>
        <w:t xml:space="preserve">, and Purdue U. </w:t>
      </w:r>
      <w:r w:rsidRPr="003929E7">
        <w:rPr>
          <w:rFonts w:ascii="Times New Roman" w:hAnsi="Times New Roman"/>
          <w:sz w:val="21"/>
          <w:szCs w:val="21"/>
        </w:rPr>
        <w:t xml:space="preserve">Exhibitors at the </w:t>
      </w:r>
      <w:r>
        <w:rPr>
          <w:rFonts w:ascii="Times New Roman" w:hAnsi="Times New Roman"/>
          <w:sz w:val="21"/>
          <w:szCs w:val="21"/>
        </w:rPr>
        <w:t>202</w:t>
      </w:r>
      <w:r w:rsidR="0034787D">
        <w:rPr>
          <w:rFonts w:ascii="Times New Roman" w:hAnsi="Times New Roman"/>
          <w:sz w:val="21"/>
          <w:szCs w:val="21"/>
        </w:rPr>
        <w:t>3</w:t>
      </w:r>
      <w:r w:rsidRPr="003929E7">
        <w:rPr>
          <w:rFonts w:ascii="Times New Roman" w:hAnsi="Times New Roman"/>
          <w:sz w:val="21"/>
          <w:szCs w:val="21"/>
        </w:rPr>
        <w:t xml:space="preserve"> Indiana Small Farm Conference </w:t>
      </w:r>
    </w:p>
    <w:p w14:paraId="0B70EE97" w14:textId="042E573E" w:rsidR="00220897" w:rsidRPr="003929E7" w:rsidRDefault="00220897" w:rsidP="00220897">
      <w:pPr>
        <w:spacing w:line="360" w:lineRule="auto"/>
        <w:rPr>
          <w:rFonts w:ascii="Times New Roman" w:hAnsi="Times New Roman"/>
          <w:sz w:val="21"/>
          <w:szCs w:val="21"/>
        </w:rPr>
      </w:pPr>
      <w:r w:rsidRPr="003D30BB">
        <w:rPr>
          <w:rFonts w:ascii="Times New Roman" w:hAnsi="Times New Roman"/>
          <w:b/>
          <w:sz w:val="21"/>
          <w:szCs w:val="21"/>
        </w:rPr>
        <w:t>Re:</w:t>
      </w:r>
      <w:r w:rsidRPr="003929E7">
        <w:rPr>
          <w:rFonts w:ascii="Times New Roman" w:hAnsi="Times New Roman"/>
          <w:sz w:val="21"/>
          <w:szCs w:val="21"/>
        </w:rPr>
        <w:t xml:space="preserve"> An invitation to be a part of the </w:t>
      </w:r>
      <w:r>
        <w:rPr>
          <w:rFonts w:ascii="Times New Roman" w:hAnsi="Times New Roman"/>
          <w:sz w:val="21"/>
          <w:szCs w:val="21"/>
        </w:rPr>
        <w:t>202</w:t>
      </w:r>
      <w:r w:rsidR="0034787D">
        <w:rPr>
          <w:rFonts w:ascii="Times New Roman" w:hAnsi="Times New Roman"/>
          <w:sz w:val="21"/>
          <w:szCs w:val="21"/>
        </w:rPr>
        <w:t>3</w:t>
      </w:r>
      <w:r w:rsidRPr="003929E7">
        <w:rPr>
          <w:rFonts w:ascii="Times New Roman" w:hAnsi="Times New Roman"/>
          <w:sz w:val="21"/>
          <w:szCs w:val="21"/>
        </w:rPr>
        <w:t xml:space="preserve"> Indiana Small Farm Conference Trade Show</w:t>
      </w:r>
    </w:p>
    <w:p w14:paraId="067DCBFC" w14:textId="783C5508" w:rsidR="00220897" w:rsidRPr="003929E7" w:rsidRDefault="00220897" w:rsidP="00220897">
      <w:pPr>
        <w:rPr>
          <w:rFonts w:ascii="Times New Roman" w:hAnsi="Times New Roman"/>
          <w:sz w:val="21"/>
          <w:szCs w:val="21"/>
        </w:rPr>
      </w:pPr>
      <w:r w:rsidRPr="003929E7">
        <w:rPr>
          <w:rFonts w:ascii="Times New Roman" w:hAnsi="Times New Roman"/>
          <w:sz w:val="21"/>
          <w:szCs w:val="21"/>
        </w:rPr>
        <w:t xml:space="preserve">I am excited to be able to extend this invitation to be a part of what we feel will be a very successful </w:t>
      </w:r>
      <w:r>
        <w:rPr>
          <w:rFonts w:ascii="Times New Roman" w:hAnsi="Times New Roman"/>
          <w:sz w:val="21"/>
          <w:szCs w:val="21"/>
        </w:rPr>
        <w:t>in-person 202</w:t>
      </w:r>
      <w:r w:rsidR="0034787D">
        <w:rPr>
          <w:rFonts w:ascii="Times New Roman" w:hAnsi="Times New Roman"/>
          <w:sz w:val="21"/>
          <w:szCs w:val="21"/>
        </w:rPr>
        <w:t>3</w:t>
      </w:r>
      <w:r w:rsidRPr="003929E7">
        <w:rPr>
          <w:rFonts w:ascii="Times New Roman" w:hAnsi="Times New Roman"/>
          <w:sz w:val="21"/>
          <w:szCs w:val="21"/>
        </w:rPr>
        <w:t xml:space="preserve"> Indiana Small Farm Conference (</w:t>
      </w:r>
      <w:r>
        <w:rPr>
          <w:rFonts w:ascii="Times New Roman" w:hAnsi="Times New Roman"/>
          <w:sz w:val="21"/>
          <w:szCs w:val="21"/>
        </w:rPr>
        <w:t xml:space="preserve">March </w:t>
      </w:r>
      <w:r w:rsidR="0034787D">
        <w:rPr>
          <w:rFonts w:ascii="Times New Roman" w:hAnsi="Times New Roman"/>
          <w:sz w:val="21"/>
          <w:szCs w:val="21"/>
        </w:rPr>
        <w:t>2</w:t>
      </w:r>
      <w:r>
        <w:rPr>
          <w:rFonts w:ascii="Times New Roman" w:hAnsi="Times New Roman"/>
          <w:sz w:val="21"/>
          <w:szCs w:val="21"/>
        </w:rPr>
        <w:t>-</w:t>
      </w:r>
      <w:r w:rsidR="0034787D">
        <w:rPr>
          <w:rFonts w:ascii="Times New Roman" w:hAnsi="Times New Roman"/>
          <w:sz w:val="21"/>
          <w:szCs w:val="21"/>
        </w:rPr>
        <w:t>3</w:t>
      </w:r>
      <w:r>
        <w:rPr>
          <w:rFonts w:ascii="Times New Roman" w:hAnsi="Times New Roman"/>
          <w:sz w:val="21"/>
          <w:szCs w:val="21"/>
        </w:rPr>
        <w:t>, 202</w:t>
      </w:r>
      <w:r w:rsidR="0034787D">
        <w:rPr>
          <w:rFonts w:ascii="Times New Roman" w:hAnsi="Times New Roman"/>
          <w:sz w:val="21"/>
          <w:szCs w:val="21"/>
        </w:rPr>
        <w:t>3</w:t>
      </w:r>
      <w:r w:rsidRPr="003929E7">
        <w:rPr>
          <w:rFonts w:ascii="Times New Roman" w:hAnsi="Times New Roman"/>
          <w:sz w:val="21"/>
          <w:szCs w:val="21"/>
        </w:rPr>
        <w:t>) as an exhibitor in the conference trade show.</w:t>
      </w:r>
    </w:p>
    <w:p w14:paraId="23072DB5" w14:textId="77777777" w:rsidR="00220897" w:rsidRPr="003929E7" w:rsidRDefault="00220897" w:rsidP="00220897">
      <w:pPr>
        <w:rPr>
          <w:rFonts w:ascii="Times New Roman" w:hAnsi="Times New Roman"/>
          <w:sz w:val="21"/>
          <w:szCs w:val="21"/>
        </w:rPr>
      </w:pPr>
    </w:p>
    <w:p w14:paraId="7223E4F4" w14:textId="77777777" w:rsidR="0034787D" w:rsidRDefault="00220897" w:rsidP="00220897">
      <w:pPr>
        <w:rPr>
          <w:rFonts w:ascii="Times New Roman" w:hAnsi="Times New Roman"/>
          <w:sz w:val="21"/>
          <w:szCs w:val="21"/>
        </w:rPr>
      </w:pPr>
      <w:r w:rsidRPr="003929E7">
        <w:rPr>
          <w:rFonts w:ascii="Times New Roman" w:hAnsi="Times New Roman"/>
          <w:sz w:val="21"/>
          <w:szCs w:val="21"/>
        </w:rPr>
        <w:t>The trade show is an important facet of the overall conference. It is an opportunity for participants to learn about the latest goods and services that are available to enhance the success of and their satisfaction with their farm operation.</w:t>
      </w:r>
      <w:r w:rsidR="0034787D">
        <w:rPr>
          <w:rFonts w:ascii="Times New Roman" w:hAnsi="Times New Roman"/>
          <w:sz w:val="21"/>
          <w:szCs w:val="21"/>
        </w:rPr>
        <w:t xml:space="preserve">  </w:t>
      </w:r>
    </w:p>
    <w:p w14:paraId="11ABBD3C" w14:textId="77777777" w:rsidR="0034787D" w:rsidRDefault="0034787D" w:rsidP="00220897">
      <w:pPr>
        <w:rPr>
          <w:rFonts w:ascii="Times New Roman" w:hAnsi="Times New Roman"/>
          <w:sz w:val="21"/>
          <w:szCs w:val="21"/>
        </w:rPr>
      </w:pPr>
    </w:p>
    <w:p w14:paraId="70725DF1" w14:textId="426539DD" w:rsidR="00220897" w:rsidRPr="003929E7" w:rsidRDefault="00220897" w:rsidP="00220897">
      <w:pPr>
        <w:rPr>
          <w:rFonts w:ascii="Times New Roman" w:hAnsi="Times New Roman"/>
          <w:sz w:val="21"/>
          <w:szCs w:val="21"/>
        </w:rPr>
      </w:pPr>
      <w:r w:rsidRPr="003929E7">
        <w:rPr>
          <w:rFonts w:ascii="Times New Roman" w:hAnsi="Times New Roman"/>
          <w:sz w:val="21"/>
          <w:szCs w:val="21"/>
        </w:rPr>
        <w:t>My goal is to provide you as an exhibitor with the very best opportunity to engage the participants of the show in a safe and convenient manner that enhances your opportunity to make that connection.</w:t>
      </w:r>
      <w:r w:rsidR="0034787D">
        <w:rPr>
          <w:rFonts w:ascii="Times New Roman" w:hAnsi="Times New Roman"/>
          <w:sz w:val="21"/>
          <w:szCs w:val="21"/>
        </w:rPr>
        <w:t xml:space="preserve">  </w:t>
      </w:r>
      <w:r w:rsidRPr="003929E7">
        <w:rPr>
          <w:rFonts w:ascii="Times New Roman" w:hAnsi="Times New Roman"/>
          <w:sz w:val="21"/>
          <w:szCs w:val="21"/>
        </w:rPr>
        <w:t>This will be a great opportunity to meet with small</w:t>
      </w:r>
      <w:r w:rsidR="0034787D">
        <w:rPr>
          <w:rFonts w:ascii="Times New Roman" w:hAnsi="Times New Roman"/>
          <w:sz w:val="21"/>
          <w:szCs w:val="21"/>
        </w:rPr>
        <w:t>-scale</w:t>
      </w:r>
      <w:r w:rsidRPr="003929E7">
        <w:rPr>
          <w:rFonts w:ascii="Times New Roman" w:hAnsi="Times New Roman"/>
          <w:sz w:val="21"/>
          <w:szCs w:val="21"/>
        </w:rPr>
        <w:t xml:space="preserve"> farmers from across the state and perhaps to gain more exposure to potential clients. </w:t>
      </w:r>
    </w:p>
    <w:p w14:paraId="6E8ADDAF" w14:textId="77777777" w:rsidR="00220897" w:rsidRPr="003929E7" w:rsidRDefault="00220897" w:rsidP="00220897">
      <w:pPr>
        <w:rPr>
          <w:rFonts w:ascii="Times New Roman" w:hAnsi="Times New Roman"/>
          <w:sz w:val="21"/>
          <w:szCs w:val="21"/>
        </w:rPr>
      </w:pPr>
    </w:p>
    <w:p w14:paraId="60677B95" w14:textId="1EC4A985" w:rsidR="00220897" w:rsidRPr="003929E7" w:rsidRDefault="00220897" w:rsidP="00220897">
      <w:pPr>
        <w:rPr>
          <w:rFonts w:ascii="Times New Roman" w:hAnsi="Times New Roman"/>
          <w:sz w:val="21"/>
          <w:szCs w:val="21"/>
        </w:rPr>
      </w:pPr>
      <w:r w:rsidRPr="003929E7">
        <w:rPr>
          <w:rFonts w:ascii="Times New Roman" w:hAnsi="Times New Roman"/>
          <w:sz w:val="21"/>
          <w:szCs w:val="21"/>
        </w:rPr>
        <w:t xml:space="preserve">We will again offer the reception in the </w:t>
      </w:r>
      <w:r w:rsidR="009C53D8">
        <w:rPr>
          <w:rFonts w:ascii="Times New Roman" w:hAnsi="Times New Roman"/>
          <w:sz w:val="21"/>
          <w:szCs w:val="21"/>
        </w:rPr>
        <w:t>Expo</w:t>
      </w:r>
      <w:r w:rsidRPr="003929E7">
        <w:rPr>
          <w:rFonts w:ascii="Times New Roman" w:hAnsi="Times New Roman"/>
          <w:sz w:val="21"/>
          <w:szCs w:val="21"/>
        </w:rPr>
        <w:t xml:space="preserve"> </w:t>
      </w:r>
      <w:r>
        <w:rPr>
          <w:rFonts w:ascii="Times New Roman" w:hAnsi="Times New Roman"/>
          <w:sz w:val="21"/>
          <w:szCs w:val="21"/>
        </w:rPr>
        <w:t>H</w:t>
      </w:r>
      <w:r w:rsidRPr="003929E7">
        <w:rPr>
          <w:rFonts w:ascii="Times New Roman" w:hAnsi="Times New Roman"/>
          <w:sz w:val="21"/>
          <w:szCs w:val="21"/>
        </w:rPr>
        <w:t xml:space="preserve">all on </w:t>
      </w:r>
      <w:r>
        <w:rPr>
          <w:rFonts w:ascii="Times New Roman" w:hAnsi="Times New Roman"/>
          <w:sz w:val="21"/>
          <w:szCs w:val="21"/>
        </w:rPr>
        <w:t>Thursday</w:t>
      </w:r>
      <w:r w:rsidRPr="003929E7">
        <w:rPr>
          <w:rFonts w:ascii="Times New Roman" w:hAnsi="Times New Roman"/>
          <w:sz w:val="21"/>
          <w:szCs w:val="21"/>
        </w:rPr>
        <w:t xml:space="preserve"> evening to give you an extended opportunity to engage farmers and other participants and all coffee breaks and refreshments will be served in the Exhibit </w:t>
      </w:r>
      <w:r>
        <w:rPr>
          <w:rFonts w:ascii="Times New Roman" w:hAnsi="Times New Roman"/>
          <w:sz w:val="21"/>
          <w:szCs w:val="21"/>
        </w:rPr>
        <w:t>H</w:t>
      </w:r>
      <w:r w:rsidRPr="003929E7">
        <w:rPr>
          <w:rFonts w:ascii="Times New Roman" w:hAnsi="Times New Roman"/>
          <w:sz w:val="21"/>
          <w:szCs w:val="21"/>
        </w:rPr>
        <w:t xml:space="preserve">all. We are taking additional measures to foster exhibitor/participant interactions </w:t>
      </w:r>
      <w:r>
        <w:rPr>
          <w:rFonts w:ascii="Times New Roman" w:hAnsi="Times New Roman"/>
          <w:sz w:val="21"/>
          <w:szCs w:val="21"/>
        </w:rPr>
        <w:t xml:space="preserve">again </w:t>
      </w:r>
      <w:r w:rsidRPr="003929E7">
        <w:rPr>
          <w:rFonts w:ascii="Times New Roman" w:hAnsi="Times New Roman"/>
          <w:sz w:val="21"/>
          <w:szCs w:val="21"/>
        </w:rPr>
        <w:t>this year.</w:t>
      </w:r>
    </w:p>
    <w:p w14:paraId="7CFCEA74" w14:textId="77777777" w:rsidR="00220897" w:rsidRPr="003929E7" w:rsidRDefault="00220897" w:rsidP="00220897">
      <w:pPr>
        <w:rPr>
          <w:rFonts w:ascii="Times New Roman" w:hAnsi="Times New Roman"/>
          <w:sz w:val="21"/>
          <w:szCs w:val="21"/>
        </w:rPr>
      </w:pPr>
    </w:p>
    <w:p w14:paraId="660B980F" w14:textId="42B615F4" w:rsidR="00220897" w:rsidRDefault="00220897" w:rsidP="00220897">
      <w:r w:rsidRPr="003929E7">
        <w:rPr>
          <w:rFonts w:ascii="Times New Roman" w:hAnsi="Times New Roman"/>
          <w:sz w:val="21"/>
          <w:szCs w:val="21"/>
        </w:rPr>
        <w:t xml:space="preserve">In the enclosed document should be everything you need to register and take advantage of this great opportunity.  </w:t>
      </w:r>
      <w:r w:rsidRPr="00F43202">
        <w:rPr>
          <w:rFonts w:ascii="Times New Roman" w:hAnsi="Times New Roman"/>
          <w:sz w:val="21"/>
          <w:szCs w:val="21"/>
        </w:rPr>
        <w:t xml:space="preserve">To get more exposure for your business, we have added sponsorships at different levels for you to consider.  Without you, this event is not possible. Please visit the sponsorship page at: </w:t>
      </w:r>
      <w:hyperlink r:id="rId7" w:history="1">
        <w:r w:rsidR="00F43202" w:rsidRPr="004B61E4">
          <w:rPr>
            <w:rStyle w:val="Hyperlink"/>
          </w:rPr>
          <w:t>https://extension.purdue.edu/anr/purdue_on_the_farm/_media/sfc-2023-sponsorship-flyer.pdf</w:t>
        </w:r>
      </w:hyperlink>
    </w:p>
    <w:p w14:paraId="2229F558" w14:textId="77777777" w:rsidR="00F43202" w:rsidRPr="003929E7" w:rsidRDefault="00F43202" w:rsidP="00220897">
      <w:pPr>
        <w:rPr>
          <w:rFonts w:ascii="Times New Roman" w:hAnsi="Times New Roman"/>
          <w:sz w:val="21"/>
          <w:szCs w:val="21"/>
        </w:rPr>
      </w:pPr>
    </w:p>
    <w:p w14:paraId="65D570AE" w14:textId="5AEA7D9C" w:rsidR="00220897" w:rsidRPr="003929E7" w:rsidRDefault="00220897" w:rsidP="00220897">
      <w:pPr>
        <w:rPr>
          <w:rFonts w:ascii="Times New Roman" w:hAnsi="Times New Roman"/>
          <w:sz w:val="21"/>
          <w:szCs w:val="21"/>
        </w:rPr>
      </w:pPr>
      <w:r w:rsidRPr="003929E7">
        <w:rPr>
          <w:rFonts w:ascii="Times New Roman" w:hAnsi="Times New Roman"/>
          <w:sz w:val="21"/>
          <w:szCs w:val="21"/>
        </w:rPr>
        <w:t xml:space="preserve">PLEASE NOTE: in </w:t>
      </w:r>
      <w:r>
        <w:rPr>
          <w:rFonts w:ascii="Times New Roman" w:hAnsi="Times New Roman"/>
          <w:sz w:val="21"/>
          <w:szCs w:val="21"/>
        </w:rPr>
        <w:t>202</w:t>
      </w:r>
      <w:r w:rsidR="0034787D">
        <w:rPr>
          <w:rFonts w:ascii="Times New Roman" w:hAnsi="Times New Roman"/>
          <w:sz w:val="21"/>
          <w:szCs w:val="21"/>
        </w:rPr>
        <w:t>3</w:t>
      </w:r>
      <w:r w:rsidRPr="003929E7">
        <w:rPr>
          <w:rFonts w:ascii="Times New Roman" w:hAnsi="Times New Roman"/>
          <w:sz w:val="21"/>
          <w:szCs w:val="21"/>
        </w:rPr>
        <w:t>, a certificate of insurance (COI) WILL NOT be required to be on file prior to the event but the organizers will expect that exhibitors will be responsible for providing their own insurance needs during the event to protect their business or organization from risk.  Neither Purdue University nor the Hendricks County Fairgrounds will be responsible for liability associated with exhibitor participation or that of their designees before during or after the event.</w:t>
      </w:r>
    </w:p>
    <w:p w14:paraId="4850BF5E" w14:textId="77777777" w:rsidR="00220897" w:rsidRPr="003929E7" w:rsidRDefault="00220897" w:rsidP="00220897">
      <w:pPr>
        <w:rPr>
          <w:rFonts w:ascii="Times New Roman" w:hAnsi="Times New Roman"/>
          <w:sz w:val="21"/>
          <w:szCs w:val="21"/>
        </w:rPr>
      </w:pPr>
    </w:p>
    <w:p w14:paraId="5CCA5229" w14:textId="77777777" w:rsidR="00220897" w:rsidRPr="003929E7" w:rsidRDefault="00220897" w:rsidP="00220897">
      <w:pPr>
        <w:rPr>
          <w:rFonts w:ascii="Times New Roman" w:hAnsi="Times New Roman"/>
          <w:sz w:val="21"/>
          <w:szCs w:val="21"/>
        </w:rPr>
      </w:pPr>
      <w:r w:rsidRPr="003929E7">
        <w:rPr>
          <w:rFonts w:ascii="Times New Roman" w:hAnsi="Times New Roman"/>
          <w:sz w:val="21"/>
          <w:szCs w:val="21"/>
        </w:rPr>
        <w:t xml:space="preserve">Exhibitors are </w:t>
      </w:r>
      <w:r w:rsidRPr="009703E2">
        <w:rPr>
          <w:rFonts w:ascii="Times New Roman" w:hAnsi="Times New Roman"/>
          <w:b/>
          <w:sz w:val="21"/>
          <w:szCs w:val="21"/>
        </w:rPr>
        <w:t>HIGHLY</w:t>
      </w:r>
      <w:r w:rsidRPr="003929E7">
        <w:rPr>
          <w:rFonts w:ascii="Times New Roman" w:hAnsi="Times New Roman"/>
          <w:sz w:val="21"/>
          <w:szCs w:val="21"/>
        </w:rPr>
        <w:t xml:space="preserve"> encouraged to have a comprehensive general liability policy, which will provide protection and coverage for the duration of the show, including move-in and move-out. Coverage and limits should be sufficient to insure against liability for personal injury or death, property damage, or other losses.  If </w:t>
      </w:r>
      <w:r>
        <w:rPr>
          <w:rFonts w:ascii="Times New Roman" w:hAnsi="Times New Roman"/>
          <w:sz w:val="21"/>
          <w:szCs w:val="21"/>
        </w:rPr>
        <w:t>Exhibitors</w:t>
      </w:r>
      <w:r w:rsidRPr="003929E7">
        <w:rPr>
          <w:rFonts w:ascii="Times New Roman" w:hAnsi="Times New Roman"/>
          <w:sz w:val="21"/>
          <w:szCs w:val="21"/>
        </w:rPr>
        <w:t xml:space="preserve"> give samples of food, perfume, soap, paint or paint products, or other products requiring product liability coverage. We</w:t>
      </w:r>
      <w:r>
        <w:rPr>
          <w:rFonts w:ascii="Times New Roman" w:hAnsi="Times New Roman"/>
          <w:sz w:val="21"/>
          <w:szCs w:val="21"/>
        </w:rPr>
        <w:t xml:space="preserve"> recommend</w:t>
      </w:r>
      <w:r w:rsidRPr="003929E7">
        <w:rPr>
          <w:rFonts w:ascii="Times New Roman" w:hAnsi="Times New Roman"/>
          <w:sz w:val="21"/>
          <w:szCs w:val="21"/>
        </w:rPr>
        <w:t xml:space="preserve"> that exhibitor insurance include product liability coverage with the same liability limits as the basic liability coverage.</w:t>
      </w:r>
    </w:p>
    <w:p w14:paraId="58BEE701" w14:textId="77777777" w:rsidR="00220897" w:rsidRDefault="00220897" w:rsidP="00220897">
      <w:pPr>
        <w:rPr>
          <w:rFonts w:ascii="Times New Roman" w:hAnsi="Times New Roman"/>
          <w:sz w:val="21"/>
          <w:szCs w:val="21"/>
        </w:rPr>
      </w:pPr>
    </w:p>
    <w:p w14:paraId="5536104F" w14:textId="4920D8A0" w:rsidR="00220897" w:rsidRDefault="00220897" w:rsidP="00220897">
      <w:r w:rsidRPr="00F43202">
        <w:rPr>
          <w:rFonts w:ascii="Times New Roman" w:hAnsi="Times New Roman"/>
          <w:sz w:val="21"/>
          <w:szCs w:val="21"/>
        </w:rPr>
        <w:t>As an exhibitor, we encourage you to advertise the Indiana Small Farm Conference in your upcoming marketing materials. A free marketing tool kit is available to exhibitors at</w:t>
      </w:r>
      <w:r w:rsidR="00F43202">
        <w:rPr>
          <w:rFonts w:ascii="Times New Roman" w:hAnsi="Times New Roman"/>
          <w:sz w:val="21"/>
          <w:szCs w:val="21"/>
        </w:rPr>
        <w:t>:</w:t>
      </w:r>
      <w:r w:rsidR="001E3556">
        <w:rPr>
          <w:rFonts w:ascii="Times New Roman" w:hAnsi="Times New Roman"/>
          <w:sz w:val="21"/>
          <w:szCs w:val="21"/>
        </w:rPr>
        <w:t xml:space="preserve"> </w:t>
      </w:r>
      <w:hyperlink r:id="rId8" w:history="1">
        <w:r w:rsidR="001E3556" w:rsidRPr="004B61E4">
          <w:rPr>
            <w:rStyle w:val="Hyperlink"/>
          </w:rPr>
          <w:t>https://extension.purdue.edu/anr/_teams/dffs/small_farm_conference/sfc-2023.html</w:t>
        </w:r>
      </w:hyperlink>
      <w:r w:rsidR="00F43202">
        <w:t xml:space="preserve"> </w:t>
      </w:r>
    </w:p>
    <w:p w14:paraId="0C2353C3" w14:textId="77777777" w:rsidR="001E3556" w:rsidRPr="003929E7" w:rsidRDefault="001E3556" w:rsidP="00220897">
      <w:pPr>
        <w:rPr>
          <w:rFonts w:ascii="Times New Roman" w:hAnsi="Times New Roman"/>
          <w:sz w:val="21"/>
          <w:szCs w:val="21"/>
        </w:rPr>
      </w:pPr>
    </w:p>
    <w:p w14:paraId="161C9931" w14:textId="77777777" w:rsidR="00220897" w:rsidRPr="00220897" w:rsidRDefault="00220897" w:rsidP="00220897">
      <w:pPr>
        <w:rPr>
          <w:rFonts w:ascii="Times New Roman" w:hAnsi="Times New Roman"/>
          <w:sz w:val="21"/>
          <w:szCs w:val="21"/>
        </w:rPr>
      </w:pPr>
      <w:r w:rsidRPr="003929E7">
        <w:rPr>
          <w:rFonts w:ascii="Times New Roman" w:hAnsi="Times New Roman"/>
          <w:sz w:val="21"/>
          <w:szCs w:val="21"/>
        </w:rPr>
        <w:t xml:space="preserve">Please let me know if you have any questions. Call </w:t>
      </w:r>
      <w:r>
        <w:rPr>
          <w:rFonts w:ascii="Times New Roman" w:hAnsi="Times New Roman"/>
          <w:sz w:val="21"/>
          <w:szCs w:val="21"/>
        </w:rPr>
        <w:t xml:space="preserve">(765) 492-5330 or email at </w:t>
      </w:r>
      <w:hyperlink r:id="rId9" w:history="1">
        <w:r w:rsidRPr="00737843">
          <w:rPr>
            <w:rStyle w:val="Hyperlink"/>
            <w:rFonts w:ascii="Times New Roman" w:hAnsi="Times New Roman"/>
            <w:sz w:val="21"/>
            <w:szCs w:val="21"/>
          </w:rPr>
          <w:t>cox119@purdue.edu</w:t>
        </w:r>
      </w:hyperlink>
    </w:p>
    <w:p w14:paraId="622DB541" w14:textId="70E1BE68" w:rsidR="00220897" w:rsidRDefault="00220897">
      <w:pPr>
        <w:pStyle w:val="Heading1"/>
        <w:spacing w:line="367" w:lineRule="exact"/>
        <w:ind w:left="1062" w:right="1026"/>
        <w:jc w:val="center"/>
      </w:pPr>
    </w:p>
    <w:p w14:paraId="1F529BD6" w14:textId="77777777" w:rsidR="0034787D" w:rsidRDefault="0034787D">
      <w:pPr>
        <w:pStyle w:val="Heading1"/>
        <w:spacing w:line="367" w:lineRule="exact"/>
        <w:ind w:left="1062" w:right="1026"/>
        <w:jc w:val="center"/>
      </w:pPr>
    </w:p>
    <w:p w14:paraId="0E8F7142" w14:textId="5B541DD2" w:rsidR="009763D6" w:rsidRDefault="00F35D4E" w:rsidP="00220897">
      <w:pPr>
        <w:pStyle w:val="Heading1"/>
        <w:spacing w:line="367" w:lineRule="exact"/>
        <w:ind w:left="2160" w:right="1026" w:firstLine="720"/>
      </w:pPr>
      <w:r>
        <w:t>202</w:t>
      </w:r>
      <w:r w:rsidR="0034787D">
        <w:t>3</w:t>
      </w:r>
      <w:r>
        <w:t xml:space="preserve"> Exhibitor Information</w:t>
      </w:r>
    </w:p>
    <w:p w14:paraId="2FF8A102" w14:textId="60CF22D7" w:rsidR="009763D6" w:rsidRDefault="009C53D8">
      <w:pPr>
        <w:spacing w:before="256"/>
        <w:ind w:left="1062" w:right="1026"/>
        <w:jc w:val="center"/>
        <w:rPr>
          <w:rFonts w:ascii="Times New Roman"/>
          <w:b/>
          <w:sz w:val="32"/>
        </w:rPr>
      </w:pPr>
      <w:r>
        <w:rPr>
          <w:rFonts w:ascii="Times New Roman"/>
          <w:b/>
          <w:sz w:val="32"/>
        </w:rPr>
        <w:t>Eleventh</w:t>
      </w:r>
      <w:r w:rsidR="00F35D4E">
        <w:rPr>
          <w:rFonts w:ascii="Times New Roman"/>
          <w:b/>
          <w:sz w:val="32"/>
        </w:rPr>
        <w:t xml:space="preserve"> Annual Indiana Small Farm Conference</w:t>
      </w:r>
    </w:p>
    <w:p w14:paraId="70458DC2" w14:textId="225AC934" w:rsidR="009763D6" w:rsidRPr="003F2997" w:rsidRDefault="00F35D4E" w:rsidP="003F2997">
      <w:pPr>
        <w:pStyle w:val="Heading2"/>
        <w:spacing w:before="254"/>
        <w:ind w:right="1026"/>
      </w:pPr>
      <w:r>
        <w:t xml:space="preserve">March </w:t>
      </w:r>
      <w:r w:rsidR="009C53D8">
        <w:t>2</w:t>
      </w:r>
      <w:r>
        <w:t xml:space="preserve"> - </w:t>
      </w:r>
      <w:r w:rsidR="009C53D8">
        <w:t>3</w:t>
      </w:r>
      <w:r>
        <w:t>, 202</w:t>
      </w:r>
      <w:r w:rsidR="009C53D8">
        <w:t>3</w:t>
      </w:r>
    </w:p>
    <w:p w14:paraId="375C48FB" w14:textId="77777777" w:rsidR="009763D6" w:rsidRDefault="00F35D4E">
      <w:pPr>
        <w:spacing w:before="1"/>
        <w:ind w:left="1062" w:right="1027"/>
        <w:jc w:val="center"/>
        <w:rPr>
          <w:rFonts w:ascii="Times New Roman"/>
          <w:b/>
          <w:sz w:val="24"/>
        </w:rPr>
      </w:pPr>
      <w:r>
        <w:rPr>
          <w:rFonts w:ascii="Times New Roman"/>
          <w:b/>
          <w:sz w:val="24"/>
        </w:rPr>
        <w:t>Hendricks County 4-H Fairgrounds and Conference Complex</w:t>
      </w:r>
    </w:p>
    <w:p w14:paraId="6A68A89C" w14:textId="77777777" w:rsidR="009763D6" w:rsidRDefault="009763D6">
      <w:pPr>
        <w:pStyle w:val="BodyText"/>
        <w:rPr>
          <w:rFonts w:ascii="Times New Roman"/>
          <w:b/>
          <w:sz w:val="21"/>
        </w:rPr>
      </w:pPr>
    </w:p>
    <w:p w14:paraId="4C196A4C" w14:textId="740A1204" w:rsidR="009763D6" w:rsidRDefault="00F35D4E">
      <w:pPr>
        <w:spacing w:before="1"/>
        <w:ind w:left="114"/>
        <w:rPr>
          <w:rFonts w:ascii="Times New Roman"/>
          <w:b/>
          <w:sz w:val="24"/>
        </w:rPr>
      </w:pPr>
      <w:r>
        <w:rPr>
          <w:rFonts w:ascii="Times New Roman"/>
          <w:b/>
          <w:sz w:val="24"/>
        </w:rPr>
        <w:t>Thank you for considering being an exhibitor at the 202</w:t>
      </w:r>
      <w:r w:rsidR="009C53D8">
        <w:rPr>
          <w:rFonts w:ascii="Times New Roman"/>
          <w:b/>
          <w:sz w:val="24"/>
        </w:rPr>
        <w:t>3</w:t>
      </w:r>
      <w:r>
        <w:rPr>
          <w:rFonts w:ascii="Times New Roman"/>
          <w:b/>
          <w:sz w:val="24"/>
        </w:rPr>
        <w:t xml:space="preserve"> Indiana Small Farm Conference!</w:t>
      </w:r>
    </w:p>
    <w:p w14:paraId="060FC898" w14:textId="77777777" w:rsidR="009763D6" w:rsidRDefault="00F35D4E">
      <w:pPr>
        <w:pStyle w:val="BodyText"/>
        <w:spacing w:before="232" w:line="278" w:lineRule="auto"/>
        <w:ind w:left="114" w:right="95"/>
        <w:rPr>
          <w:rFonts w:ascii="Times New Roman"/>
        </w:rPr>
      </w:pPr>
      <w:r>
        <w:rPr>
          <w:rFonts w:ascii="Times New Roman"/>
        </w:rPr>
        <w:t>Our goal is to provide you as an exhibitor the very best opportunity to reach out to the conference participants and share with them information about the goods or services that you provide that will increase the success of their farm operation.</w:t>
      </w:r>
    </w:p>
    <w:p w14:paraId="268F20AC" w14:textId="77777777" w:rsidR="009763D6" w:rsidRDefault="00F35D4E">
      <w:pPr>
        <w:pStyle w:val="BodyText"/>
        <w:spacing w:before="194"/>
        <w:ind w:left="114"/>
        <w:rPr>
          <w:rFonts w:ascii="Times New Roman"/>
        </w:rPr>
      </w:pPr>
      <w:r>
        <w:rPr>
          <w:rFonts w:ascii="Times New Roman"/>
        </w:rPr>
        <w:t>Your exhibits are an important part of the total conference experience.</w:t>
      </w:r>
    </w:p>
    <w:p w14:paraId="5BE53BD4" w14:textId="77777777" w:rsidR="009763D6" w:rsidRDefault="009763D6">
      <w:pPr>
        <w:pStyle w:val="BodyText"/>
        <w:spacing w:before="3"/>
        <w:rPr>
          <w:rFonts w:ascii="Times New Roman"/>
          <w:sz w:val="21"/>
        </w:rPr>
      </w:pPr>
    </w:p>
    <w:p w14:paraId="04350996" w14:textId="77777777" w:rsidR="009763D6" w:rsidRDefault="00F35D4E">
      <w:pPr>
        <w:pStyle w:val="Heading1"/>
        <w:ind w:left="114"/>
      </w:pPr>
      <w:r>
        <w:t>Location</w:t>
      </w:r>
    </w:p>
    <w:p w14:paraId="01BD839B" w14:textId="1F53AD82" w:rsidR="009763D6" w:rsidRDefault="00F35D4E">
      <w:pPr>
        <w:spacing w:before="57" w:line="276" w:lineRule="auto"/>
        <w:ind w:left="114"/>
        <w:rPr>
          <w:rFonts w:ascii="Times New Roman"/>
        </w:rPr>
      </w:pPr>
      <w:r>
        <w:rPr>
          <w:rFonts w:ascii="Times New Roman"/>
        </w:rPr>
        <w:t xml:space="preserve">The Indiana Small Farm Conference </w:t>
      </w:r>
      <w:r w:rsidR="009C53D8">
        <w:rPr>
          <w:rFonts w:ascii="Times New Roman"/>
        </w:rPr>
        <w:t>T</w:t>
      </w:r>
      <w:r>
        <w:rPr>
          <w:rFonts w:ascii="Times New Roman"/>
        </w:rPr>
        <w:t xml:space="preserve">rade </w:t>
      </w:r>
      <w:r w:rsidR="009C53D8">
        <w:rPr>
          <w:rFonts w:ascii="Times New Roman"/>
        </w:rPr>
        <w:t>S</w:t>
      </w:r>
      <w:r>
        <w:rPr>
          <w:rFonts w:ascii="Times New Roman"/>
        </w:rPr>
        <w:t xml:space="preserve">how will be held in the Hendricks Power Expo Hall at the Hendricks County 4-H Fairgrounds &amp; Conference Complex, 1900 E. Main St., Danville, IN 46122. The </w:t>
      </w:r>
      <w:r w:rsidR="009C53D8">
        <w:rPr>
          <w:rFonts w:ascii="Times New Roman"/>
        </w:rPr>
        <w:t>Expo</w:t>
      </w:r>
      <w:r>
        <w:rPr>
          <w:rFonts w:ascii="Times New Roman"/>
        </w:rPr>
        <w:t xml:space="preserve"> </w:t>
      </w:r>
      <w:r w:rsidR="00937624">
        <w:rPr>
          <w:rFonts w:ascii="Times New Roman"/>
        </w:rPr>
        <w:t>H</w:t>
      </w:r>
      <w:r>
        <w:rPr>
          <w:rFonts w:ascii="Times New Roman"/>
        </w:rPr>
        <w:t>all is heated and secured.</w:t>
      </w:r>
    </w:p>
    <w:p w14:paraId="5E6E890E" w14:textId="77777777" w:rsidR="009763D6" w:rsidRDefault="009763D6">
      <w:pPr>
        <w:pStyle w:val="BodyText"/>
        <w:rPr>
          <w:rFonts w:ascii="Times New Roman"/>
          <w:sz w:val="26"/>
        </w:rPr>
      </w:pPr>
    </w:p>
    <w:p w14:paraId="518CBD52" w14:textId="77777777" w:rsidR="009763D6" w:rsidRDefault="00F35D4E">
      <w:pPr>
        <w:pStyle w:val="Heading1"/>
        <w:ind w:left="114"/>
      </w:pPr>
      <w:r>
        <w:t>Exhibiting &amp; Show Hours</w:t>
      </w:r>
    </w:p>
    <w:p w14:paraId="1F47DE77" w14:textId="77777777" w:rsidR="009763D6" w:rsidRDefault="009763D6">
      <w:pPr>
        <w:pStyle w:val="BodyText"/>
        <w:spacing w:before="11"/>
        <w:rPr>
          <w:rFonts w:ascii="Times New Roman"/>
          <w:b/>
          <w:sz w:val="21"/>
        </w:r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896"/>
        <w:gridCol w:w="4522"/>
      </w:tblGrid>
      <w:tr w:rsidR="009763D6" w14:paraId="336F5EF6" w14:textId="77777777">
        <w:trPr>
          <w:trHeight w:val="251"/>
        </w:trPr>
        <w:tc>
          <w:tcPr>
            <w:tcW w:w="2335" w:type="dxa"/>
          </w:tcPr>
          <w:p w14:paraId="232E2F62" w14:textId="77777777" w:rsidR="009763D6" w:rsidRDefault="00F35D4E">
            <w:pPr>
              <w:pStyle w:val="TableParagraph"/>
              <w:spacing w:line="232" w:lineRule="exact"/>
              <w:ind w:left="963" w:right="954"/>
              <w:jc w:val="center"/>
            </w:pPr>
            <w:r>
              <w:t>Day</w:t>
            </w:r>
          </w:p>
        </w:tc>
        <w:tc>
          <w:tcPr>
            <w:tcW w:w="1896" w:type="dxa"/>
          </w:tcPr>
          <w:p w14:paraId="3DDC8643" w14:textId="77777777" w:rsidR="009763D6" w:rsidRDefault="00F35D4E">
            <w:pPr>
              <w:pStyle w:val="TableParagraph"/>
              <w:spacing w:line="232" w:lineRule="exact"/>
              <w:ind w:left="692" w:right="689"/>
              <w:jc w:val="center"/>
            </w:pPr>
            <w:r>
              <w:t>Time</w:t>
            </w:r>
          </w:p>
        </w:tc>
        <w:tc>
          <w:tcPr>
            <w:tcW w:w="4522" w:type="dxa"/>
          </w:tcPr>
          <w:p w14:paraId="50179301" w14:textId="77777777" w:rsidR="009763D6" w:rsidRDefault="00F35D4E">
            <w:pPr>
              <w:pStyle w:val="TableParagraph"/>
              <w:spacing w:line="232" w:lineRule="exact"/>
              <w:ind w:left="1883" w:right="1868"/>
              <w:jc w:val="center"/>
            </w:pPr>
            <w:r>
              <w:t>Activity</w:t>
            </w:r>
          </w:p>
        </w:tc>
      </w:tr>
      <w:tr w:rsidR="009763D6" w14:paraId="7830F18F" w14:textId="77777777">
        <w:trPr>
          <w:trHeight w:val="431"/>
        </w:trPr>
        <w:tc>
          <w:tcPr>
            <w:tcW w:w="2335" w:type="dxa"/>
          </w:tcPr>
          <w:p w14:paraId="529AD5CA" w14:textId="3006EB54" w:rsidR="009763D6" w:rsidRDefault="00937624">
            <w:pPr>
              <w:pStyle w:val="TableParagraph"/>
              <w:spacing w:before="85"/>
            </w:pPr>
            <w:r>
              <w:t>Wednesday</w:t>
            </w:r>
            <w:r w:rsidR="00F35D4E">
              <w:t xml:space="preserve"> </w:t>
            </w:r>
            <w:r w:rsidR="009C53D8">
              <w:t>1</w:t>
            </w:r>
            <w:r w:rsidR="00F35D4E">
              <w:t xml:space="preserve"> March</w:t>
            </w:r>
          </w:p>
        </w:tc>
        <w:tc>
          <w:tcPr>
            <w:tcW w:w="1896" w:type="dxa"/>
          </w:tcPr>
          <w:p w14:paraId="190878BB" w14:textId="77777777" w:rsidR="009763D6" w:rsidRDefault="00F35D4E">
            <w:pPr>
              <w:pStyle w:val="TableParagraph"/>
              <w:spacing w:before="85"/>
              <w:ind w:left="348"/>
            </w:pPr>
            <w:r>
              <w:t>3:00 - 5:00 pm</w:t>
            </w:r>
          </w:p>
        </w:tc>
        <w:tc>
          <w:tcPr>
            <w:tcW w:w="4522" w:type="dxa"/>
          </w:tcPr>
          <w:p w14:paraId="750C694F" w14:textId="77777777" w:rsidR="009763D6" w:rsidRDefault="00F35D4E">
            <w:pPr>
              <w:pStyle w:val="TableParagraph"/>
              <w:spacing w:before="85"/>
              <w:ind w:left="108"/>
            </w:pPr>
            <w:r>
              <w:t>Exhibitor check in and set up available</w:t>
            </w:r>
          </w:p>
        </w:tc>
      </w:tr>
      <w:tr w:rsidR="009763D6" w14:paraId="133EABD9" w14:textId="77777777">
        <w:trPr>
          <w:trHeight w:val="760"/>
        </w:trPr>
        <w:tc>
          <w:tcPr>
            <w:tcW w:w="2335" w:type="dxa"/>
          </w:tcPr>
          <w:p w14:paraId="08AFF084" w14:textId="77777777" w:rsidR="009763D6" w:rsidRDefault="009763D6">
            <w:pPr>
              <w:pStyle w:val="TableParagraph"/>
              <w:spacing w:before="6"/>
              <w:ind w:left="0"/>
              <w:rPr>
                <w:b/>
                <w:sz w:val="21"/>
              </w:rPr>
            </w:pPr>
          </w:p>
          <w:p w14:paraId="60AAAB47" w14:textId="605002F2" w:rsidR="009763D6" w:rsidRDefault="00937624">
            <w:pPr>
              <w:pStyle w:val="TableParagraph"/>
            </w:pPr>
            <w:r>
              <w:t>Thursday</w:t>
            </w:r>
            <w:r w:rsidR="00F35D4E">
              <w:t xml:space="preserve"> </w:t>
            </w:r>
            <w:r w:rsidR="009C53D8">
              <w:t>2</w:t>
            </w:r>
            <w:r w:rsidR="00F35D4E">
              <w:t xml:space="preserve"> March</w:t>
            </w:r>
          </w:p>
        </w:tc>
        <w:tc>
          <w:tcPr>
            <w:tcW w:w="1896" w:type="dxa"/>
          </w:tcPr>
          <w:p w14:paraId="0E79ACE5" w14:textId="77777777" w:rsidR="009763D6" w:rsidRDefault="009763D6">
            <w:pPr>
              <w:pStyle w:val="TableParagraph"/>
              <w:spacing w:before="2"/>
              <w:ind w:left="0"/>
              <w:rPr>
                <w:b/>
              </w:rPr>
            </w:pPr>
          </w:p>
          <w:p w14:paraId="6CEA8875" w14:textId="77777777" w:rsidR="009763D6" w:rsidRDefault="00F35D4E">
            <w:pPr>
              <w:pStyle w:val="TableParagraph"/>
              <w:ind w:left="282"/>
            </w:pPr>
            <w:r>
              <w:t>8:00 - 10:30 am</w:t>
            </w:r>
          </w:p>
        </w:tc>
        <w:tc>
          <w:tcPr>
            <w:tcW w:w="4522" w:type="dxa"/>
          </w:tcPr>
          <w:p w14:paraId="7C81E457" w14:textId="77777777" w:rsidR="009763D6" w:rsidRDefault="00F35D4E">
            <w:pPr>
              <w:pStyle w:val="TableParagraph"/>
              <w:spacing w:line="247" w:lineRule="exact"/>
            </w:pPr>
            <w:r>
              <w:t>Trade Show Set-up. Vehicles used to transport</w:t>
            </w:r>
          </w:p>
          <w:p w14:paraId="1E21D6EB" w14:textId="77777777" w:rsidR="009763D6" w:rsidRDefault="00F35D4E">
            <w:pPr>
              <w:pStyle w:val="TableParagraph"/>
              <w:spacing w:before="5" w:line="252" w:lineRule="exact"/>
              <w:ind w:right="163"/>
            </w:pPr>
            <w:r>
              <w:t>supplies must be moved to a designated parking area after unloading.</w:t>
            </w:r>
          </w:p>
        </w:tc>
      </w:tr>
      <w:tr w:rsidR="009763D6" w14:paraId="752D1D9D" w14:textId="77777777">
        <w:trPr>
          <w:trHeight w:val="431"/>
        </w:trPr>
        <w:tc>
          <w:tcPr>
            <w:tcW w:w="2335" w:type="dxa"/>
            <w:shd w:val="clear" w:color="auto" w:fill="C6D9F1"/>
          </w:tcPr>
          <w:p w14:paraId="66535954" w14:textId="74AEF7E1" w:rsidR="009763D6" w:rsidRDefault="00937624">
            <w:pPr>
              <w:pStyle w:val="TableParagraph"/>
              <w:spacing w:before="82"/>
            </w:pPr>
            <w:r>
              <w:t>Thursday</w:t>
            </w:r>
            <w:r w:rsidR="00F35D4E">
              <w:t xml:space="preserve"> </w:t>
            </w:r>
            <w:r w:rsidR="009C53D8">
              <w:t>2</w:t>
            </w:r>
            <w:r w:rsidR="00F35D4E">
              <w:t xml:space="preserve"> March</w:t>
            </w:r>
          </w:p>
        </w:tc>
        <w:tc>
          <w:tcPr>
            <w:tcW w:w="1896" w:type="dxa"/>
            <w:shd w:val="clear" w:color="auto" w:fill="C6D9F1"/>
          </w:tcPr>
          <w:p w14:paraId="2696DFE2" w14:textId="77777777" w:rsidR="009763D6" w:rsidRDefault="00F35D4E">
            <w:pPr>
              <w:pStyle w:val="TableParagraph"/>
              <w:spacing w:before="82"/>
              <w:ind w:left="78"/>
            </w:pPr>
            <w:r>
              <w:t>11:00 am - 7:30 pm</w:t>
            </w:r>
          </w:p>
        </w:tc>
        <w:tc>
          <w:tcPr>
            <w:tcW w:w="4522" w:type="dxa"/>
            <w:shd w:val="clear" w:color="auto" w:fill="C6D9F1"/>
          </w:tcPr>
          <w:p w14:paraId="051797F4" w14:textId="77777777" w:rsidR="009763D6" w:rsidRDefault="00F35D4E">
            <w:pPr>
              <w:pStyle w:val="TableParagraph"/>
              <w:spacing w:before="82"/>
            </w:pPr>
            <w:r>
              <w:t>Trade Show OPEN</w:t>
            </w:r>
          </w:p>
        </w:tc>
      </w:tr>
      <w:tr w:rsidR="009763D6" w14:paraId="0C6BC898" w14:textId="77777777">
        <w:trPr>
          <w:trHeight w:val="431"/>
        </w:trPr>
        <w:tc>
          <w:tcPr>
            <w:tcW w:w="2335" w:type="dxa"/>
            <w:shd w:val="clear" w:color="auto" w:fill="C6D9F1"/>
          </w:tcPr>
          <w:p w14:paraId="5ED61628" w14:textId="78AD4BBB" w:rsidR="009763D6" w:rsidRPr="009C53D8" w:rsidRDefault="00937624">
            <w:pPr>
              <w:pStyle w:val="TableParagraph"/>
              <w:spacing w:before="82"/>
            </w:pPr>
            <w:r w:rsidRPr="009C53D8">
              <w:t xml:space="preserve">Friday </w:t>
            </w:r>
            <w:r w:rsidR="009C53D8" w:rsidRPr="009C53D8">
              <w:t>3</w:t>
            </w:r>
            <w:r w:rsidR="00F35D4E" w:rsidRPr="009C53D8">
              <w:t xml:space="preserve"> March</w:t>
            </w:r>
          </w:p>
        </w:tc>
        <w:tc>
          <w:tcPr>
            <w:tcW w:w="1896" w:type="dxa"/>
            <w:shd w:val="clear" w:color="auto" w:fill="C6D9F1"/>
          </w:tcPr>
          <w:p w14:paraId="561CDBC4" w14:textId="77777777" w:rsidR="009763D6" w:rsidRPr="009C53D8" w:rsidRDefault="00F35D4E">
            <w:pPr>
              <w:pStyle w:val="TableParagraph"/>
              <w:spacing w:before="90"/>
              <w:ind w:left="53"/>
            </w:pPr>
            <w:r w:rsidRPr="009C53D8">
              <w:t>8:30 am - 12:00 pm</w:t>
            </w:r>
          </w:p>
        </w:tc>
        <w:tc>
          <w:tcPr>
            <w:tcW w:w="4522" w:type="dxa"/>
            <w:shd w:val="clear" w:color="auto" w:fill="C6D9F1"/>
          </w:tcPr>
          <w:p w14:paraId="2C27C2E0" w14:textId="77777777" w:rsidR="009763D6" w:rsidRDefault="00F35D4E">
            <w:pPr>
              <w:pStyle w:val="TableParagraph"/>
              <w:spacing w:before="82"/>
            </w:pPr>
            <w:r w:rsidRPr="009C53D8">
              <w:t>Trade Show OPEN</w:t>
            </w:r>
          </w:p>
        </w:tc>
      </w:tr>
      <w:tr w:rsidR="009763D6" w14:paraId="340232A5" w14:textId="77777777">
        <w:trPr>
          <w:trHeight w:val="431"/>
        </w:trPr>
        <w:tc>
          <w:tcPr>
            <w:tcW w:w="2335" w:type="dxa"/>
          </w:tcPr>
          <w:p w14:paraId="1DFB320F" w14:textId="35ADDD11" w:rsidR="009763D6" w:rsidRDefault="00937624">
            <w:pPr>
              <w:pStyle w:val="TableParagraph"/>
              <w:spacing w:before="85"/>
            </w:pPr>
            <w:r>
              <w:t>Friday</w:t>
            </w:r>
            <w:r w:rsidR="00F35D4E">
              <w:t xml:space="preserve"> </w:t>
            </w:r>
            <w:r w:rsidR="009C53D8">
              <w:t>3</w:t>
            </w:r>
            <w:r w:rsidR="00F35D4E">
              <w:t xml:space="preserve"> March</w:t>
            </w:r>
          </w:p>
        </w:tc>
        <w:tc>
          <w:tcPr>
            <w:tcW w:w="1896" w:type="dxa"/>
          </w:tcPr>
          <w:p w14:paraId="48BC1DD3" w14:textId="77777777" w:rsidR="009763D6" w:rsidRDefault="00F35D4E">
            <w:pPr>
              <w:pStyle w:val="TableParagraph"/>
              <w:spacing w:before="85"/>
              <w:ind w:left="583"/>
            </w:pPr>
            <w:r>
              <w:t>12:00 pm</w:t>
            </w:r>
          </w:p>
        </w:tc>
        <w:tc>
          <w:tcPr>
            <w:tcW w:w="4522" w:type="dxa"/>
          </w:tcPr>
          <w:p w14:paraId="73D10037" w14:textId="77777777" w:rsidR="009763D6" w:rsidRDefault="00F35D4E">
            <w:pPr>
              <w:pStyle w:val="TableParagraph"/>
              <w:spacing w:before="85"/>
            </w:pPr>
            <w:r>
              <w:t>Trade Show CLOSES</w:t>
            </w:r>
          </w:p>
        </w:tc>
      </w:tr>
      <w:tr w:rsidR="009763D6" w14:paraId="5528A24B" w14:textId="77777777">
        <w:trPr>
          <w:trHeight w:val="505"/>
        </w:trPr>
        <w:tc>
          <w:tcPr>
            <w:tcW w:w="2335" w:type="dxa"/>
          </w:tcPr>
          <w:p w14:paraId="535DB6BC" w14:textId="1AAEFE12" w:rsidR="009763D6" w:rsidRDefault="00937624">
            <w:pPr>
              <w:pStyle w:val="TableParagraph"/>
              <w:spacing w:before="121"/>
            </w:pPr>
            <w:r>
              <w:t>Fri</w:t>
            </w:r>
            <w:r w:rsidR="00F35D4E">
              <w:t xml:space="preserve">day </w:t>
            </w:r>
            <w:r w:rsidR="009C53D8">
              <w:t>3</w:t>
            </w:r>
            <w:r w:rsidR="00F35D4E">
              <w:t xml:space="preserve"> March</w:t>
            </w:r>
          </w:p>
        </w:tc>
        <w:tc>
          <w:tcPr>
            <w:tcW w:w="1896" w:type="dxa"/>
          </w:tcPr>
          <w:p w14:paraId="4D383F7C" w14:textId="77777777" w:rsidR="009763D6" w:rsidRDefault="00F35D4E">
            <w:pPr>
              <w:pStyle w:val="TableParagraph"/>
              <w:spacing w:before="121"/>
              <w:ind w:left="278"/>
            </w:pPr>
            <w:r>
              <w:t>12:00 - 4:00 pm</w:t>
            </w:r>
          </w:p>
        </w:tc>
        <w:tc>
          <w:tcPr>
            <w:tcW w:w="4522" w:type="dxa"/>
          </w:tcPr>
          <w:p w14:paraId="01E85530" w14:textId="77777777" w:rsidR="009763D6" w:rsidRDefault="00F35D4E">
            <w:pPr>
              <w:pStyle w:val="TableParagraph"/>
              <w:spacing w:line="244" w:lineRule="exact"/>
              <w:ind w:left="111"/>
            </w:pPr>
            <w:r>
              <w:t>Trade Show exhibit removal. No vehicles or</w:t>
            </w:r>
          </w:p>
          <w:p w14:paraId="4918BD72" w14:textId="77777777" w:rsidR="009763D6" w:rsidRDefault="00F35D4E">
            <w:pPr>
              <w:pStyle w:val="TableParagraph"/>
              <w:spacing w:before="1" w:line="240" w:lineRule="exact"/>
              <w:ind w:left="111"/>
            </w:pPr>
            <w:r>
              <w:t>closing activities allowed before 12:00 pm.</w:t>
            </w:r>
          </w:p>
        </w:tc>
      </w:tr>
    </w:tbl>
    <w:p w14:paraId="12E70CF6" w14:textId="77777777" w:rsidR="009763D6" w:rsidRDefault="009763D6" w:rsidP="00220897">
      <w:pPr>
        <w:pStyle w:val="BodyText"/>
        <w:rPr>
          <w:rFonts w:ascii="Times New Roman"/>
          <w:b/>
          <w:sz w:val="44"/>
        </w:rPr>
      </w:pPr>
    </w:p>
    <w:p w14:paraId="44E8FA8E" w14:textId="40A8DF84" w:rsidR="009763D6" w:rsidRDefault="00F35D4E">
      <w:pPr>
        <w:pStyle w:val="BodyText"/>
        <w:spacing w:line="276" w:lineRule="auto"/>
        <w:ind w:left="119" w:right="230"/>
        <w:rPr>
          <w:rFonts w:ascii="Times New Roman"/>
        </w:rPr>
      </w:pPr>
      <w:r w:rsidRPr="001E3556">
        <w:rPr>
          <w:rFonts w:ascii="Times New Roman"/>
        </w:rPr>
        <w:t>Direct access to conference educational sessions, keynote speakers, general registration, sponsorship etc. can be readily accessed at</w:t>
      </w:r>
      <w:r w:rsidR="009C53D8" w:rsidRPr="001E3556">
        <w:rPr>
          <w:rFonts w:ascii="Times New Roman"/>
        </w:rPr>
        <w:t>:</w:t>
      </w:r>
      <w:r w:rsidRPr="001E3556">
        <w:rPr>
          <w:rFonts w:ascii="Times New Roman"/>
        </w:rPr>
        <w:t xml:space="preserve"> </w:t>
      </w:r>
      <w:proofErr w:type="gramStart"/>
      <w:r w:rsidR="001E3556" w:rsidRPr="001E3556">
        <w:rPr>
          <w:rFonts w:ascii="Times New Roman" w:hAnsi="Times New Roman" w:cs="Times New Roman"/>
        </w:rPr>
        <w:t>https://extension.purdue.edu/anr/_teams/dffs/small_farm_conference/sfc-2023.html</w:t>
      </w:r>
      <w:r w:rsidR="001E3556">
        <w:rPr>
          <w:rFonts w:ascii="Times New Roman" w:hAnsi="Times New Roman" w:cs="Times New Roman"/>
        </w:rPr>
        <w:t xml:space="preserve"> </w:t>
      </w:r>
      <w:r w:rsidR="009C53D8" w:rsidRPr="001E3556">
        <w:rPr>
          <w:rFonts w:ascii="Times New Roman"/>
        </w:rPr>
        <w:t>.</w:t>
      </w:r>
      <w:proofErr w:type="gramEnd"/>
      <w:r w:rsidR="00937624">
        <w:rPr>
          <w:rFonts w:ascii="Times New Roman"/>
        </w:rPr>
        <w:t xml:space="preserve"> </w:t>
      </w:r>
    </w:p>
    <w:p w14:paraId="290FAC76" w14:textId="00C8E1E5" w:rsidR="009763D6" w:rsidRDefault="00F35D4E" w:rsidP="001E3556">
      <w:pPr>
        <w:pStyle w:val="BodyText"/>
        <w:spacing w:before="200" w:line="278" w:lineRule="auto"/>
        <w:ind w:left="119" w:right="704"/>
        <w:rPr>
          <w:rFonts w:ascii="Times New Roman"/>
        </w:rPr>
        <w:sectPr w:rsidR="009763D6">
          <w:headerReference w:type="default" r:id="rId10"/>
          <w:footerReference w:type="default" r:id="rId11"/>
          <w:type w:val="continuous"/>
          <w:pgSz w:w="12240" w:h="15840"/>
          <w:pgMar w:top="1600" w:right="1320" w:bottom="1640" w:left="1320" w:header="457" w:footer="1445" w:gutter="0"/>
          <w:cols w:space="720"/>
        </w:sectPr>
      </w:pPr>
      <w:r w:rsidRPr="001E3556">
        <w:rPr>
          <w:rFonts w:ascii="Times New Roman"/>
        </w:rPr>
        <w:t xml:space="preserve">Direct access to reserve a space in the </w:t>
      </w:r>
      <w:r w:rsidR="00903517" w:rsidRPr="001E3556">
        <w:rPr>
          <w:rFonts w:ascii="Times New Roman"/>
        </w:rPr>
        <w:t>E</w:t>
      </w:r>
      <w:r w:rsidRPr="001E3556">
        <w:rPr>
          <w:rFonts w:ascii="Times New Roman"/>
        </w:rPr>
        <w:t xml:space="preserve">xhibit </w:t>
      </w:r>
      <w:r w:rsidR="00903517" w:rsidRPr="001E3556">
        <w:rPr>
          <w:rFonts w:ascii="Times New Roman"/>
        </w:rPr>
        <w:t>H</w:t>
      </w:r>
      <w:r w:rsidRPr="001E3556">
        <w:rPr>
          <w:rFonts w:ascii="Times New Roman"/>
        </w:rPr>
        <w:t>all as a commercial</w:t>
      </w:r>
      <w:r w:rsidR="00220897" w:rsidRPr="001E3556">
        <w:rPr>
          <w:rFonts w:ascii="Times New Roman"/>
        </w:rPr>
        <w:t xml:space="preserve">, </w:t>
      </w:r>
      <w:r w:rsidRPr="001E3556">
        <w:rPr>
          <w:rFonts w:ascii="Times New Roman"/>
        </w:rPr>
        <w:t>non</w:t>
      </w:r>
      <w:r w:rsidR="00220897" w:rsidRPr="001E3556">
        <w:rPr>
          <w:rFonts w:ascii="Times New Roman"/>
        </w:rPr>
        <w:t>-</w:t>
      </w:r>
      <w:r w:rsidRPr="001E3556">
        <w:rPr>
          <w:rFonts w:ascii="Times New Roman"/>
        </w:rPr>
        <w:t>profit</w:t>
      </w:r>
      <w:r w:rsidR="00220897" w:rsidRPr="001E3556">
        <w:rPr>
          <w:rFonts w:ascii="Times New Roman"/>
        </w:rPr>
        <w:t xml:space="preserve">, Purdue University, or </w:t>
      </w:r>
      <w:r w:rsidR="008477CD" w:rsidRPr="001E3556">
        <w:rPr>
          <w:rFonts w:ascii="Times New Roman"/>
        </w:rPr>
        <w:t>Tabletop</w:t>
      </w:r>
      <w:r w:rsidR="00220897" w:rsidRPr="001E3556">
        <w:rPr>
          <w:rFonts w:ascii="Times New Roman"/>
        </w:rPr>
        <w:t xml:space="preserve"> </w:t>
      </w:r>
      <w:r w:rsidR="003F2997" w:rsidRPr="001E3556">
        <w:rPr>
          <w:rFonts w:ascii="Times New Roman"/>
        </w:rPr>
        <w:t>d</w:t>
      </w:r>
      <w:r w:rsidR="00220897" w:rsidRPr="001E3556">
        <w:rPr>
          <w:rFonts w:ascii="Times New Roman"/>
        </w:rPr>
        <w:t>isplay</w:t>
      </w:r>
      <w:r w:rsidRPr="001E3556">
        <w:rPr>
          <w:rFonts w:ascii="Times New Roman"/>
        </w:rPr>
        <w:t xml:space="preserve"> </w:t>
      </w:r>
      <w:r w:rsidR="003F2997" w:rsidRPr="001E3556">
        <w:rPr>
          <w:rFonts w:ascii="Times New Roman"/>
        </w:rPr>
        <w:t xml:space="preserve">exhibitor </w:t>
      </w:r>
      <w:r w:rsidRPr="001E3556">
        <w:rPr>
          <w:rFonts w:ascii="Times New Roman"/>
        </w:rPr>
        <w:t xml:space="preserve">is available at </w:t>
      </w:r>
      <w:hyperlink r:id="rId12" w:tgtFrame="_blank" w:history="1">
        <w:r w:rsidR="00945681" w:rsidRPr="00945681">
          <w:rPr>
            <w:rStyle w:val="Hyperlink"/>
          </w:rPr>
          <w:t>https://cv</w:t>
        </w:r>
        <w:r w:rsidR="00945681" w:rsidRPr="00945681">
          <w:rPr>
            <w:rStyle w:val="Hyperlink"/>
          </w:rPr>
          <w:t>e</w:t>
        </w:r>
        <w:r w:rsidR="00945681" w:rsidRPr="00945681">
          <w:rPr>
            <w:rStyle w:val="Hyperlink"/>
          </w:rPr>
          <w:t>nt.me/bRayoE</w:t>
        </w:r>
      </w:hyperlink>
      <w:r w:rsidR="00945681">
        <w:t xml:space="preserve"> </w:t>
      </w:r>
    </w:p>
    <w:p w14:paraId="5957F0ED" w14:textId="77777777" w:rsidR="009763D6" w:rsidRDefault="009763D6">
      <w:pPr>
        <w:pStyle w:val="BodyText"/>
        <w:rPr>
          <w:rFonts w:ascii="Times New Roman"/>
          <w:sz w:val="20"/>
        </w:rPr>
      </w:pPr>
    </w:p>
    <w:p w14:paraId="1DC28792" w14:textId="77777777" w:rsidR="009763D6" w:rsidRDefault="009763D6">
      <w:pPr>
        <w:pStyle w:val="BodyText"/>
        <w:spacing w:before="11"/>
        <w:rPr>
          <w:rFonts w:ascii="Times New Roman"/>
          <w:sz w:val="26"/>
        </w:rPr>
      </w:pPr>
    </w:p>
    <w:p w14:paraId="4AD7ACDA" w14:textId="77777777" w:rsidR="009763D6" w:rsidRDefault="00F35D4E">
      <w:pPr>
        <w:pStyle w:val="Heading1"/>
        <w:spacing w:before="85"/>
      </w:pPr>
      <w:r>
        <w:t>Booth Fees</w:t>
      </w:r>
    </w:p>
    <w:p w14:paraId="4F0F059B" w14:textId="77777777" w:rsidR="00903517" w:rsidRDefault="00F35D4E" w:rsidP="00903517">
      <w:pPr>
        <w:spacing w:line="278" w:lineRule="auto"/>
        <w:ind w:left="119" w:right="6057"/>
        <w:rPr>
          <w:rFonts w:ascii="Times New Roman"/>
        </w:rPr>
      </w:pPr>
      <w:r>
        <w:rPr>
          <w:rFonts w:ascii="Times New Roman"/>
        </w:rPr>
        <w:t>Commercial Exhibitor booth fee -$300 Non-profit Exhibitor booth fee -</w:t>
      </w:r>
      <w:r w:rsidR="00903517">
        <w:rPr>
          <w:rFonts w:ascii="Times New Roman"/>
        </w:rPr>
        <w:t xml:space="preserve"> </w:t>
      </w:r>
      <w:r>
        <w:rPr>
          <w:rFonts w:ascii="Times New Roman"/>
        </w:rPr>
        <w:t>$1</w:t>
      </w:r>
      <w:r w:rsidR="00903517">
        <w:rPr>
          <w:rFonts w:ascii="Times New Roman"/>
        </w:rPr>
        <w:t>75</w:t>
      </w:r>
    </w:p>
    <w:p w14:paraId="35DE3D46" w14:textId="77777777" w:rsidR="009763D6" w:rsidRDefault="00F35D4E" w:rsidP="00903517">
      <w:pPr>
        <w:spacing w:line="278" w:lineRule="auto"/>
        <w:ind w:left="119" w:right="6057"/>
        <w:rPr>
          <w:rFonts w:ascii="Times New Roman"/>
        </w:rPr>
      </w:pPr>
      <w:r>
        <w:rPr>
          <w:rFonts w:ascii="Times New Roman"/>
        </w:rPr>
        <w:t>Table</w:t>
      </w:r>
      <w:r w:rsidR="003F2997">
        <w:rPr>
          <w:rFonts w:ascii="Times New Roman"/>
        </w:rPr>
        <w:t xml:space="preserve"> T</w:t>
      </w:r>
      <w:r>
        <w:rPr>
          <w:rFonts w:ascii="Times New Roman"/>
        </w:rPr>
        <w:t>op display</w:t>
      </w:r>
      <w:r w:rsidR="003F2997">
        <w:rPr>
          <w:rFonts w:ascii="Times New Roman"/>
        </w:rPr>
        <w:t xml:space="preserve"> fee</w:t>
      </w:r>
      <w:r w:rsidR="00903517">
        <w:rPr>
          <w:rFonts w:ascii="Times New Roman"/>
        </w:rPr>
        <w:t xml:space="preserve"> </w:t>
      </w:r>
      <w:r>
        <w:rPr>
          <w:rFonts w:ascii="Times New Roman"/>
        </w:rPr>
        <w:t>- $100</w:t>
      </w:r>
    </w:p>
    <w:p w14:paraId="29E16525" w14:textId="187117AE" w:rsidR="009763D6" w:rsidRDefault="00F35D4E">
      <w:pPr>
        <w:spacing w:before="192" w:line="276" w:lineRule="auto"/>
        <w:ind w:left="120" w:right="173"/>
        <w:rPr>
          <w:rFonts w:ascii="Times New Roman"/>
        </w:rPr>
      </w:pPr>
      <w:r>
        <w:rPr>
          <w:rFonts w:ascii="Times New Roman"/>
        </w:rPr>
        <w:t xml:space="preserve">Exhibitor booth fee </w:t>
      </w:r>
      <w:r>
        <w:rPr>
          <w:rFonts w:ascii="Times New Roman"/>
          <w:spacing w:val="-3"/>
        </w:rPr>
        <w:t xml:space="preserve">provides </w:t>
      </w:r>
      <w:r>
        <w:rPr>
          <w:rFonts w:ascii="Times New Roman"/>
        </w:rPr>
        <w:t>for 1- 10 ft. X10 ft. booth space</w:t>
      </w:r>
      <w:r w:rsidR="00980A58">
        <w:rPr>
          <w:rFonts w:ascii="Times New Roman"/>
        </w:rPr>
        <w:t xml:space="preserve"> (with 1 table &amp; 2 chairs)</w:t>
      </w:r>
      <w:r>
        <w:rPr>
          <w:rFonts w:ascii="Times New Roman"/>
        </w:rPr>
        <w:t xml:space="preserve"> if </w:t>
      </w:r>
      <w:r>
        <w:rPr>
          <w:rFonts w:ascii="Times New Roman"/>
          <w:i/>
          <w:u w:val="single"/>
        </w:rPr>
        <w:t>paid in full by February</w:t>
      </w:r>
      <w:r>
        <w:rPr>
          <w:rFonts w:ascii="Times New Roman"/>
          <w:i/>
        </w:rPr>
        <w:t xml:space="preserve"> </w:t>
      </w:r>
      <w:r w:rsidR="00980A58">
        <w:rPr>
          <w:rFonts w:ascii="Times New Roman"/>
          <w:i/>
          <w:u w:val="single"/>
        </w:rPr>
        <w:t>24</w:t>
      </w:r>
      <w:r>
        <w:rPr>
          <w:rFonts w:ascii="Times New Roman"/>
          <w:i/>
          <w:u w:val="single"/>
        </w:rPr>
        <w:t>, 202</w:t>
      </w:r>
      <w:r w:rsidR="00980A58">
        <w:rPr>
          <w:rFonts w:ascii="Times New Roman"/>
          <w:i/>
          <w:u w:val="single"/>
        </w:rPr>
        <w:t>3</w:t>
      </w:r>
      <w:r>
        <w:rPr>
          <w:rFonts w:ascii="Times New Roman"/>
        </w:rPr>
        <w:t xml:space="preserve">. We cannot guarantee that your organization will be listed in conference materials if registration is received after </w:t>
      </w:r>
      <w:r w:rsidR="00980A58">
        <w:rPr>
          <w:rFonts w:ascii="Times New Roman"/>
        </w:rPr>
        <w:t>February 1</w:t>
      </w:r>
      <w:r>
        <w:rPr>
          <w:rFonts w:ascii="Times New Roman"/>
        </w:rPr>
        <w:t xml:space="preserve">.  Your booth fee includes </w:t>
      </w:r>
      <w:r>
        <w:rPr>
          <w:rFonts w:ascii="Times New Roman"/>
          <w:b/>
          <w:i/>
          <w:u w:val="thick"/>
        </w:rPr>
        <w:t>one</w:t>
      </w:r>
      <w:r>
        <w:rPr>
          <w:rFonts w:ascii="Times New Roman"/>
          <w:b/>
          <w:i/>
        </w:rPr>
        <w:t xml:space="preserve"> </w:t>
      </w:r>
      <w:r>
        <w:rPr>
          <w:rFonts w:ascii="Times New Roman"/>
        </w:rPr>
        <w:t xml:space="preserve">registration for </w:t>
      </w:r>
      <w:r w:rsidR="00903517">
        <w:rPr>
          <w:rFonts w:ascii="Times New Roman"/>
        </w:rPr>
        <w:t>Thursd</w:t>
      </w:r>
      <w:r>
        <w:rPr>
          <w:rFonts w:ascii="Times New Roman"/>
        </w:rPr>
        <w:t xml:space="preserve">ay and </w:t>
      </w:r>
      <w:r w:rsidR="00903517">
        <w:rPr>
          <w:rFonts w:ascii="Times New Roman"/>
        </w:rPr>
        <w:t>Friday</w:t>
      </w:r>
      <w:r>
        <w:rPr>
          <w:rFonts w:ascii="Times New Roman"/>
        </w:rPr>
        <w:t xml:space="preserve"> with </w:t>
      </w:r>
      <w:r w:rsidR="00EE3F0B">
        <w:rPr>
          <w:rFonts w:ascii="Times New Roman"/>
        </w:rPr>
        <w:t>a</w:t>
      </w:r>
      <w:r>
        <w:rPr>
          <w:rFonts w:ascii="Times New Roman"/>
        </w:rPr>
        <w:t xml:space="preserve">ccess to conference sessions and meals. For additional booth staff members, you </w:t>
      </w:r>
      <w:r w:rsidR="00903517">
        <w:rPr>
          <w:rFonts w:ascii="Times New Roman"/>
        </w:rPr>
        <w:t>must</w:t>
      </w:r>
      <w:r>
        <w:rPr>
          <w:rFonts w:ascii="Times New Roman"/>
        </w:rPr>
        <w:t xml:space="preserve"> register them for trade show </w:t>
      </w:r>
      <w:r>
        <w:rPr>
          <w:rFonts w:ascii="Times New Roman"/>
          <w:b/>
          <w:i/>
        </w:rPr>
        <w:t>ONLY</w:t>
      </w:r>
      <w:r w:rsidR="00903517">
        <w:rPr>
          <w:rFonts w:ascii="Times New Roman"/>
        </w:rPr>
        <w:t xml:space="preserve"> (</w:t>
      </w:r>
      <w:r>
        <w:rPr>
          <w:rFonts w:ascii="Times New Roman"/>
        </w:rPr>
        <w:t xml:space="preserve">meaning they will </w:t>
      </w:r>
      <w:r>
        <w:rPr>
          <w:rFonts w:ascii="Times New Roman"/>
          <w:b/>
          <w:i/>
          <w:u w:val="thick"/>
        </w:rPr>
        <w:t>not</w:t>
      </w:r>
      <w:r>
        <w:rPr>
          <w:rFonts w:ascii="Times New Roman"/>
          <w:b/>
          <w:i/>
        </w:rPr>
        <w:t xml:space="preserve"> </w:t>
      </w:r>
      <w:r>
        <w:rPr>
          <w:rFonts w:ascii="Times New Roman"/>
        </w:rPr>
        <w:t>participate in the conference sessions or meals</w:t>
      </w:r>
      <w:r w:rsidR="00903517">
        <w:rPr>
          <w:rFonts w:ascii="Times New Roman"/>
        </w:rPr>
        <w:t>) upon checking in at the Trade Show</w:t>
      </w:r>
      <w:r>
        <w:rPr>
          <w:rFonts w:ascii="Times New Roman"/>
        </w:rPr>
        <w:t xml:space="preserve">. </w:t>
      </w:r>
      <w:r w:rsidR="00903517">
        <w:rPr>
          <w:rFonts w:ascii="Times New Roman"/>
        </w:rPr>
        <w:t>However, i</w:t>
      </w:r>
      <w:r>
        <w:rPr>
          <w:rFonts w:ascii="Times New Roman"/>
        </w:rPr>
        <w:t>f you have booth staff that would like to attend the conference, they should register and pay for the conference separately, and will have the option to enter your business name on their registration as a representative of your</w:t>
      </w:r>
      <w:r>
        <w:rPr>
          <w:rFonts w:ascii="Times New Roman"/>
          <w:spacing w:val="-4"/>
        </w:rPr>
        <w:t xml:space="preserve"> </w:t>
      </w:r>
      <w:r>
        <w:rPr>
          <w:rFonts w:ascii="Times New Roman"/>
        </w:rPr>
        <w:t>business.</w:t>
      </w:r>
    </w:p>
    <w:p w14:paraId="46F2178E" w14:textId="3EEB29F4" w:rsidR="009763D6" w:rsidRDefault="00F35D4E">
      <w:pPr>
        <w:spacing w:before="200" w:line="276" w:lineRule="auto"/>
        <w:ind w:left="119" w:right="230"/>
        <w:rPr>
          <w:rFonts w:ascii="Times New Roman"/>
          <w:b/>
        </w:rPr>
      </w:pPr>
      <w:r>
        <w:rPr>
          <w:rFonts w:ascii="Times New Roman"/>
          <w:b/>
        </w:rPr>
        <w:t xml:space="preserve">Unable to attend the Conference? </w:t>
      </w:r>
      <w:r>
        <w:rPr>
          <w:rFonts w:ascii="Times New Roman"/>
        </w:rPr>
        <w:t xml:space="preserve">The </w:t>
      </w:r>
      <w:r>
        <w:rPr>
          <w:rFonts w:ascii="Times New Roman"/>
          <w:b/>
          <w:i/>
          <w:u w:val="thick"/>
        </w:rPr>
        <w:t>TABLE</w:t>
      </w:r>
      <w:r w:rsidR="003F2997">
        <w:rPr>
          <w:rFonts w:ascii="Times New Roman"/>
          <w:b/>
          <w:i/>
          <w:u w:val="thick"/>
        </w:rPr>
        <w:t xml:space="preserve"> </w:t>
      </w:r>
      <w:r>
        <w:rPr>
          <w:rFonts w:ascii="Times New Roman"/>
          <w:b/>
          <w:i/>
          <w:u w:val="thick"/>
        </w:rPr>
        <w:t>TOP DISPLAY</w:t>
      </w:r>
      <w:r>
        <w:rPr>
          <w:rFonts w:ascii="Times New Roman"/>
          <w:b/>
          <w:i/>
        </w:rPr>
        <w:t xml:space="preserve"> </w:t>
      </w:r>
      <w:r>
        <w:rPr>
          <w:rFonts w:ascii="Times New Roman"/>
        </w:rPr>
        <w:t xml:space="preserve">option gives your business/ organization the ability to have materials and advertisements (e.g., brochures, flyers) available to conference attendees on a highly visible </w:t>
      </w:r>
      <w:r>
        <w:rPr>
          <w:rFonts w:ascii="Times New Roman"/>
          <w:b/>
          <w:i/>
        </w:rPr>
        <w:t xml:space="preserve">SHARED </w:t>
      </w:r>
      <w:r>
        <w:rPr>
          <w:rFonts w:ascii="Times New Roman"/>
        </w:rPr>
        <w:t>table in the exhibit hall. Materials delivered to the trade show ahead of the conference will be made available until supply is exhausted. If registering for this option, please contact Jeff Pell at 317-745-9260</w:t>
      </w:r>
      <w:r w:rsidR="00903517">
        <w:rPr>
          <w:rFonts w:ascii="Times New Roman"/>
        </w:rPr>
        <w:t xml:space="preserve"> </w:t>
      </w:r>
      <w:r>
        <w:rPr>
          <w:rFonts w:ascii="Times New Roman"/>
        </w:rPr>
        <w:t xml:space="preserve">or </w:t>
      </w:r>
      <w:hyperlink r:id="rId13">
        <w:r>
          <w:rPr>
            <w:rFonts w:ascii="Times New Roman"/>
          </w:rPr>
          <w:t xml:space="preserve">jpell@purdue.edu </w:t>
        </w:r>
      </w:hyperlink>
      <w:r>
        <w:rPr>
          <w:rFonts w:ascii="Times New Roman"/>
        </w:rPr>
        <w:t xml:space="preserve">to arrange for delivery of materials. </w:t>
      </w:r>
      <w:r>
        <w:rPr>
          <w:rFonts w:ascii="Times New Roman"/>
          <w:b/>
        </w:rPr>
        <w:t>COST-$100</w:t>
      </w:r>
    </w:p>
    <w:p w14:paraId="2710C90B" w14:textId="5DD1BF8E" w:rsidR="00F43202" w:rsidRPr="00F43202" w:rsidRDefault="00F35D4E" w:rsidP="00F43202">
      <w:pPr>
        <w:spacing w:before="205" w:line="276" w:lineRule="auto"/>
        <w:ind w:left="119"/>
        <w:rPr>
          <w:rFonts w:ascii="Times New Roman"/>
          <w:b/>
          <w:i/>
        </w:rPr>
      </w:pPr>
      <w:r>
        <w:rPr>
          <w:rFonts w:ascii="Times New Roman"/>
          <w:b/>
          <w:i/>
        </w:rPr>
        <w:t xml:space="preserve">If you would like additional exposure for your business or organization, consider a </w:t>
      </w:r>
      <w:r>
        <w:rPr>
          <w:rFonts w:ascii="Times New Roman"/>
          <w:b/>
          <w:i/>
          <w:u w:val="thick"/>
        </w:rPr>
        <w:t>sponsorship level</w:t>
      </w:r>
      <w:r>
        <w:rPr>
          <w:rFonts w:ascii="Times New Roman"/>
          <w:b/>
          <w:i/>
        </w:rPr>
        <w:t xml:space="preserve"> above the exhibitor options. </w:t>
      </w:r>
      <w:r w:rsidR="00F43202">
        <w:rPr>
          <w:rFonts w:ascii="Times New Roman"/>
          <w:b/>
          <w:i/>
        </w:rPr>
        <w:t xml:space="preserve">See the sponsorship flyer at: </w:t>
      </w:r>
      <w:hyperlink r:id="rId14" w:history="1">
        <w:r w:rsidR="00F43202" w:rsidRPr="004B61E4">
          <w:rPr>
            <w:rStyle w:val="Hyperlink"/>
            <w:rFonts w:ascii="Times New Roman"/>
            <w:b/>
            <w:i/>
          </w:rPr>
          <w:t>https://extension.purdue.edu/anr/purdue_on_the_farm/_media/s</w:t>
        </w:r>
        <w:r w:rsidR="00F43202" w:rsidRPr="004B61E4">
          <w:rPr>
            <w:rStyle w:val="Hyperlink"/>
            <w:rFonts w:ascii="Times New Roman"/>
            <w:b/>
            <w:i/>
          </w:rPr>
          <w:t>f</w:t>
        </w:r>
        <w:r w:rsidR="00F43202" w:rsidRPr="004B61E4">
          <w:rPr>
            <w:rStyle w:val="Hyperlink"/>
            <w:rFonts w:ascii="Times New Roman"/>
            <w:b/>
            <w:i/>
          </w:rPr>
          <w:t>c-2023-sponsorship-flyer.pdf</w:t>
        </w:r>
      </w:hyperlink>
      <w:r w:rsidR="00F43202">
        <w:rPr>
          <w:rFonts w:ascii="Times New Roman"/>
          <w:b/>
          <w:i/>
        </w:rPr>
        <w:t xml:space="preserve"> .  </w:t>
      </w:r>
      <w:r w:rsidR="00F43202" w:rsidRPr="00F43202">
        <w:rPr>
          <w:rFonts w:ascii="Times New Roman"/>
          <w:b/>
          <w:i/>
        </w:rPr>
        <w:t xml:space="preserve">You can respond with your interest by completing this survey </w:t>
      </w:r>
      <w:hyperlink r:id="rId15" w:history="1">
        <w:r w:rsidR="00F43202" w:rsidRPr="00F43202">
          <w:rPr>
            <w:rStyle w:val="Hyperlink"/>
            <w:rFonts w:ascii="Times New Roman"/>
            <w:b/>
            <w:i/>
          </w:rPr>
          <w:t>https://purdue.ca1.qualtrics.com/j</w:t>
        </w:r>
        <w:r w:rsidR="00F43202" w:rsidRPr="00F43202">
          <w:rPr>
            <w:rStyle w:val="Hyperlink"/>
            <w:rFonts w:ascii="Times New Roman"/>
            <w:b/>
            <w:i/>
          </w:rPr>
          <w:t>f</w:t>
        </w:r>
        <w:r w:rsidR="00F43202" w:rsidRPr="00F43202">
          <w:rPr>
            <w:rStyle w:val="Hyperlink"/>
            <w:rFonts w:ascii="Times New Roman"/>
            <w:b/>
            <w:i/>
          </w:rPr>
          <w:t>e/form/SV_06AHqN7xQ4jPQEu</w:t>
        </w:r>
      </w:hyperlink>
      <w:r w:rsidR="00F43202" w:rsidRPr="00F43202">
        <w:rPr>
          <w:rFonts w:ascii="Times New Roman"/>
          <w:b/>
          <w:i/>
        </w:rPr>
        <w:t> </w:t>
      </w:r>
      <w:r w:rsidR="00F43202" w:rsidRPr="00F43202">
        <w:rPr>
          <w:rFonts w:ascii="Times New Roman"/>
          <w:b/>
          <w:i/>
        </w:rPr>
        <w:t xml:space="preserve"> If you have </w:t>
      </w:r>
      <w:r w:rsidR="00F43202" w:rsidRPr="00F43202">
        <w:rPr>
          <w:rFonts w:ascii="Times New Roman"/>
          <w:b/>
          <w:i/>
        </w:rPr>
        <w:t>questions,</w:t>
      </w:r>
      <w:r w:rsidR="00F43202" w:rsidRPr="00F43202">
        <w:rPr>
          <w:rFonts w:ascii="Times New Roman"/>
          <w:b/>
          <w:i/>
        </w:rPr>
        <w:t xml:space="preserve"> please </w:t>
      </w:r>
      <w:r w:rsidR="00F43202">
        <w:rPr>
          <w:rFonts w:ascii="Times New Roman"/>
          <w:b/>
          <w:i/>
        </w:rPr>
        <w:t xml:space="preserve">contact Amy Thompson at </w:t>
      </w:r>
      <w:hyperlink r:id="rId16" w:history="1">
        <w:r w:rsidR="00F43202" w:rsidRPr="00F43202">
          <w:rPr>
            <w:rStyle w:val="Hyperlink"/>
            <w:rFonts w:ascii="Times New Roman"/>
            <w:b/>
            <w:i/>
          </w:rPr>
          <w:t>afthompson@purdue.edu</w:t>
        </w:r>
      </w:hyperlink>
      <w:r w:rsidR="00F43202">
        <w:rPr>
          <w:rFonts w:ascii="Times New Roman"/>
          <w:b/>
          <w:i/>
        </w:rPr>
        <w:t xml:space="preserve"> or 765-496-1930</w:t>
      </w:r>
      <w:r w:rsidR="00F43202" w:rsidRPr="00F43202">
        <w:rPr>
          <w:rFonts w:ascii="Times New Roman"/>
          <w:b/>
          <w:i/>
        </w:rPr>
        <w:t>.</w:t>
      </w:r>
      <w:r w:rsidR="00F43202" w:rsidRPr="00F43202">
        <w:rPr>
          <w:rFonts w:ascii="Times New Roman"/>
          <w:b/>
          <w:i/>
        </w:rPr>
        <w:t> </w:t>
      </w:r>
      <w:r w:rsidR="00F43202" w:rsidRPr="00F43202">
        <w:rPr>
          <w:rFonts w:ascii="Times New Roman"/>
          <w:b/>
          <w:i/>
        </w:rPr>
        <w:t xml:space="preserve"> </w:t>
      </w:r>
    </w:p>
    <w:p w14:paraId="1EC03B8C" w14:textId="49FD716E" w:rsidR="009763D6" w:rsidRDefault="00F35D4E" w:rsidP="00F43202">
      <w:pPr>
        <w:spacing w:before="205" w:line="276" w:lineRule="auto"/>
        <w:ind w:left="119"/>
        <w:rPr>
          <w:rFonts w:ascii="Times New Roman"/>
          <w:b/>
          <w:i/>
        </w:rPr>
      </w:pPr>
      <w:r>
        <w:rPr>
          <w:rFonts w:ascii="Times New Roman"/>
        </w:rPr>
        <w:t xml:space="preserve">Payment is to be made online </w:t>
      </w:r>
      <w:r w:rsidR="00903517">
        <w:rPr>
          <w:rFonts w:ascii="Times New Roman"/>
        </w:rPr>
        <w:t>when registering</w:t>
      </w:r>
      <w:r>
        <w:rPr>
          <w:rFonts w:ascii="Times New Roman"/>
        </w:rPr>
        <w:t xml:space="preserve">. Space will be reserved in </w:t>
      </w:r>
      <w:r w:rsidR="00903517">
        <w:rPr>
          <w:rFonts w:ascii="Times New Roman"/>
        </w:rPr>
        <w:t xml:space="preserve">the </w:t>
      </w:r>
      <w:r>
        <w:rPr>
          <w:rFonts w:ascii="Times New Roman"/>
        </w:rPr>
        <w:t xml:space="preserve">order of receipt of payment. Conference management will determine location in the trade show. </w:t>
      </w:r>
      <w:r>
        <w:rPr>
          <w:rFonts w:ascii="Times New Roman"/>
          <w:u w:val="single"/>
        </w:rPr>
        <w:t>Please indicate on exhibitor registration form if you need electricity for your exhibit</w:t>
      </w:r>
      <w:r>
        <w:rPr>
          <w:rFonts w:ascii="Times New Roman"/>
        </w:rPr>
        <w:t xml:space="preserve">. The exhibit space will be assigned on a first-come, first-serve basis by the </w:t>
      </w:r>
      <w:r w:rsidR="00903517">
        <w:rPr>
          <w:rFonts w:ascii="Times New Roman"/>
        </w:rPr>
        <w:t>Trade Show Team</w:t>
      </w:r>
      <w:r>
        <w:rPr>
          <w:rFonts w:ascii="Times New Roman"/>
          <w:b/>
          <w:i/>
        </w:rPr>
        <w:t>.</w:t>
      </w:r>
      <w:r w:rsidR="00903517">
        <w:rPr>
          <w:rFonts w:ascii="Times New Roman"/>
          <w:b/>
          <w:i/>
        </w:rPr>
        <w:t xml:space="preserve">  </w:t>
      </w:r>
      <w:r>
        <w:rPr>
          <w:rFonts w:ascii="Times New Roman"/>
          <w:b/>
          <w:i/>
        </w:rPr>
        <w:t>Space is limited and the trade show fills up so please register early!</w:t>
      </w:r>
    </w:p>
    <w:p w14:paraId="4FB93E74" w14:textId="77777777" w:rsidR="009763D6" w:rsidRDefault="00F35D4E">
      <w:pPr>
        <w:pStyle w:val="Heading1"/>
        <w:spacing w:before="193"/>
        <w:ind w:left="119"/>
      </w:pPr>
      <w:r>
        <w:t>Care of Building and Booths</w:t>
      </w:r>
    </w:p>
    <w:p w14:paraId="109DC4C1" w14:textId="77777777" w:rsidR="009763D6" w:rsidRDefault="00F35D4E">
      <w:pPr>
        <w:spacing w:before="249" w:line="276" w:lineRule="auto"/>
        <w:ind w:left="120" w:right="222" w:hanging="1"/>
        <w:rPr>
          <w:rFonts w:ascii="Times New Roman"/>
        </w:rPr>
      </w:pPr>
      <w:r>
        <w:rPr>
          <w:rFonts w:ascii="Times New Roman"/>
        </w:rPr>
        <w:t>Exhibitors or their agents shall not injure or deface the walls or floors of the building or booths. No signs or any other materials or articles shall be attached in any way to the walls or floors without written permission. Furthermore, no booths shall extend vertically to interfere with sight lines of neighboring booths without written permission. (</w:t>
      </w:r>
      <w:r>
        <w:rPr>
          <w:rFonts w:ascii="Times New Roman"/>
          <w:b/>
          <w:i/>
        </w:rPr>
        <w:t>Please see Rules and Regulations</w:t>
      </w:r>
      <w:r>
        <w:rPr>
          <w:rFonts w:ascii="Times New Roman"/>
        </w:rPr>
        <w:t>)</w:t>
      </w:r>
    </w:p>
    <w:p w14:paraId="0F91E713" w14:textId="77777777" w:rsidR="009763D6" w:rsidRDefault="009763D6">
      <w:pPr>
        <w:spacing w:line="276" w:lineRule="auto"/>
        <w:rPr>
          <w:rFonts w:ascii="Times New Roman"/>
        </w:rPr>
        <w:sectPr w:rsidR="009763D6">
          <w:headerReference w:type="default" r:id="rId17"/>
          <w:pgSz w:w="12240" w:h="15840"/>
          <w:pgMar w:top="1600" w:right="1320" w:bottom="1640" w:left="1320" w:header="457" w:footer="1445" w:gutter="0"/>
          <w:cols w:space="720"/>
        </w:sectPr>
      </w:pPr>
    </w:p>
    <w:p w14:paraId="6B5A77E6" w14:textId="77777777" w:rsidR="009763D6" w:rsidRDefault="009763D6">
      <w:pPr>
        <w:pStyle w:val="BodyText"/>
        <w:rPr>
          <w:rFonts w:ascii="Times New Roman"/>
          <w:sz w:val="20"/>
        </w:rPr>
      </w:pPr>
    </w:p>
    <w:p w14:paraId="08B6B502" w14:textId="77777777" w:rsidR="009763D6" w:rsidRDefault="009763D6">
      <w:pPr>
        <w:pStyle w:val="BodyText"/>
        <w:spacing w:before="2"/>
        <w:rPr>
          <w:rFonts w:ascii="Times New Roman"/>
          <w:sz w:val="27"/>
        </w:rPr>
      </w:pPr>
    </w:p>
    <w:p w14:paraId="644ACA57" w14:textId="77777777" w:rsidR="009763D6" w:rsidRDefault="00F35D4E">
      <w:pPr>
        <w:pStyle w:val="Heading1"/>
        <w:spacing w:before="85"/>
      </w:pPr>
      <w:r>
        <w:t>Electricity</w:t>
      </w:r>
    </w:p>
    <w:p w14:paraId="244169C9" w14:textId="77777777" w:rsidR="009763D6" w:rsidRDefault="00F35D4E">
      <w:pPr>
        <w:spacing w:before="247" w:line="276" w:lineRule="auto"/>
        <w:ind w:left="119" w:right="143"/>
        <w:rPr>
          <w:rFonts w:ascii="Times New Roman"/>
        </w:rPr>
      </w:pPr>
      <w:r>
        <w:rPr>
          <w:rFonts w:ascii="Times New Roman"/>
        </w:rPr>
        <w:t xml:space="preserve">Electricity must be requested in booth applications. Exhibitors must provide their own extension cord that fits the requirements on Indiana Electrical </w:t>
      </w:r>
      <w:r w:rsidR="00220897">
        <w:rPr>
          <w:rFonts w:ascii="Times New Roman"/>
        </w:rPr>
        <w:t>C</w:t>
      </w:r>
      <w:r>
        <w:rPr>
          <w:rFonts w:ascii="Times New Roman"/>
        </w:rPr>
        <w:t>ode (IEC 17). All electrical connections, installations, assemblies, motors or electrical operating gear must meet electrical and fire codes. Electricity will be assigned on a first-come, first-served basis. (</w:t>
      </w:r>
      <w:r>
        <w:rPr>
          <w:rFonts w:ascii="Times New Roman"/>
          <w:b/>
          <w:i/>
        </w:rPr>
        <w:t>Please see Rules and Regulations</w:t>
      </w:r>
      <w:r>
        <w:rPr>
          <w:rFonts w:ascii="Times New Roman"/>
        </w:rPr>
        <w:t>)</w:t>
      </w:r>
    </w:p>
    <w:p w14:paraId="7C84195C" w14:textId="77777777" w:rsidR="009763D6" w:rsidRDefault="00F35D4E">
      <w:pPr>
        <w:pStyle w:val="Heading1"/>
        <w:spacing w:before="209"/>
        <w:ind w:left="119"/>
      </w:pPr>
      <w:r>
        <w:t>Additional Needs</w:t>
      </w:r>
    </w:p>
    <w:p w14:paraId="72CDDA5A" w14:textId="77777777" w:rsidR="009763D6" w:rsidRDefault="00F35D4E">
      <w:pPr>
        <w:spacing w:before="246" w:line="278" w:lineRule="auto"/>
        <w:ind w:left="119" w:right="230"/>
        <w:rPr>
          <w:rFonts w:ascii="Times New Roman"/>
        </w:rPr>
      </w:pPr>
      <w:r>
        <w:rPr>
          <w:rFonts w:ascii="Times New Roman"/>
        </w:rPr>
        <w:t xml:space="preserve">Power cords, specialty tables, table covers, and etc. are the responsibility of the exhibitor. If there are questions, or you </w:t>
      </w:r>
      <w:r w:rsidR="00220897">
        <w:rPr>
          <w:rFonts w:ascii="Times New Roman"/>
        </w:rPr>
        <w:t>need</w:t>
      </w:r>
      <w:r>
        <w:rPr>
          <w:rFonts w:ascii="Times New Roman"/>
        </w:rPr>
        <w:t xml:space="preserve"> additional booth space than the standard 10 ft. X10 ft. space, please contact Phil Cox in the Vermillion County Extension Office at 765-492-533</w:t>
      </w:r>
      <w:r w:rsidR="00903517">
        <w:rPr>
          <w:rFonts w:ascii="Times New Roman"/>
        </w:rPr>
        <w:t>0</w:t>
      </w:r>
      <w:r>
        <w:rPr>
          <w:rFonts w:ascii="Times New Roman"/>
        </w:rPr>
        <w:t xml:space="preserve"> or </w:t>
      </w:r>
      <w:hyperlink r:id="rId18">
        <w:r>
          <w:rPr>
            <w:rFonts w:ascii="Times New Roman"/>
          </w:rPr>
          <w:t>cox119@purdue.edu</w:t>
        </w:r>
      </w:hyperlink>
    </w:p>
    <w:p w14:paraId="5E3E9951" w14:textId="77777777" w:rsidR="009763D6" w:rsidRDefault="00F35D4E">
      <w:pPr>
        <w:pStyle w:val="Heading1"/>
        <w:spacing w:before="200"/>
      </w:pPr>
      <w:r>
        <w:t>Booth Cancellations</w:t>
      </w:r>
    </w:p>
    <w:p w14:paraId="228CA48D" w14:textId="58D656B6" w:rsidR="009763D6" w:rsidRDefault="00220897">
      <w:pPr>
        <w:spacing w:before="249" w:line="278" w:lineRule="auto"/>
        <w:ind w:left="119" w:right="205"/>
        <w:rPr>
          <w:rFonts w:ascii="Times New Roman"/>
        </w:rPr>
      </w:pPr>
      <w:r>
        <w:rPr>
          <w:rFonts w:ascii="Times New Roman"/>
        </w:rPr>
        <w:t>All cancellations are subject to a 12% registration fee plus $5 processing fee.  NO REFUNDS will be processed after February 2</w:t>
      </w:r>
      <w:r w:rsidR="00980A58">
        <w:rPr>
          <w:rFonts w:ascii="Times New Roman"/>
        </w:rPr>
        <w:t>4</w:t>
      </w:r>
      <w:r>
        <w:rPr>
          <w:rFonts w:ascii="Times New Roman"/>
        </w:rPr>
        <w:t>, 202</w:t>
      </w:r>
      <w:r w:rsidR="00980A58">
        <w:rPr>
          <w:rFonts w:ascii="Times New Roman"/>
        </w:rPr>
        <w:t>3</w:t>
      </w:r>
      <w:r>
        <w:rPr>
          <w:rFonts w:ascii="Times New Roman"/>
        </w:rPr>
        <w:t>.</w:t>
      </w:r>
    </w:p>
    <w:p w14:paraId="08916CD3" w14:textId="77777777" w:rsidR="009763D6" w:rsidRDefault="00F35D4E">
      <w:pPr>
        <w:pStyle w:val="Heading1"/>
        <w:spacing w:before="203"/>
      </w:pPr>
      <w:r>
        <w:t>Restrictions</w:t>
      </w:r>
    </w:p>
    <w:p w14:paraId="4E088596" w14:textId="77777777" w:rsidR="009763D6" w:rsidRDefault="00F35D4E">
      <w:pPr>
        <w:spacing w:before="246" w:line="276" w:lineRule="auto"/>
        <w:ind w:left="119" w:right="107"/>
        <w:rPr>
          <w:rFonts w:ascii="Times New Roman"/>
        </w:rPr>
      </w:pPr>
      <w:r>
        <w:rPr>
          <w:rFonts w:ascii="Times New Roman"/>
        </w:rPr>
        <w:t>Purdue University, Purdue Extension, Hendricks County 4-H Fairgrounds and Conference Complex and the Indiana Small Farm Conference Committee reserves the right to restrict exhibits which because of the noise, method of operation, or any other reason, become objectionable, and also to prohibit or evict any exhibit which may detract from the general character of the Indiana Small Farm Conference and the trade show. This restriction includes contacts, printed matter, or anything of a character which may be objectionable to the exhibit as a whole. In the event of such restrictions or evictions Purdue University, Purdue Extension, Hendricks County 4-H Fairgrounds and Conference Complex and the Indiana Small Farm Conference Committee are not liable for any refunds of rentals or other exhibit expenses. Any persons who fail to reserve an exhibit space and who persist in soliciting in any manner at any time during the length of the time of the trade show and/or related activities may be ejected from the premises.</w:t>
      </w:r>
    </w:p>
    <w:p w14:paraId="37F9A867" w14:textId="77777777" w:rsidR="009763D6" w:rsidRDefault="00F35D4E">
      <w:pPr>
        <w:spacing w:before="200" w:line="278" w:lineRule="auto"/>
        <w:ind w:left="120" w:right="211"/>
        <w:rPr>
          <w:rFonts w:ascii="Times New Roman"/>
        </w:rPr>
      </w:pPr>
      <w:r>
        <w:rPr>
          <w:rFonts w:ascii="Times New Roman"/>
        </w:rPr>
        <w:t>The Conference Committee reserves the right to make changes necessary to the best interests of the trade show.</w:t>
      </w:r>
    </w:p>
    <w:p w14:paraId="7FBE5A3F" w14:textId="77777777" w:rsidR="009763D6" w:rsidRDefault="00F35D4E">
      <w:pPr>
        <w:spacing w:before="203"/>
        <w:ind w:left="120"/>
        <w:rPr>
          <w:rFonts w:ascii="Times New Roman"/>
          <w:b/>
        </w:rPr>
      </w:pPr>
      <w:r>
        <w:rPr>
          <w:rFonts w:ascii="Times New Roman"/>
          <w:b/>
        </w:rPr>
        <w:t>No animal exhibits or animals are allowed on the grounds unless they are service animals.</w:t>
      </w:r>
    </w:p>
    <w:p w14:paraId="44991321" w14:textId="77777777" w:rsidR="009763D6" w:rsidRDefault="009763D6">
      <w:pPr>
        <w:pStyle w:val="BodyText"/>
        <w:spacing w:before="7"/>
        <w:rPr>
          <w:rFonts w:ascii="Times New Roman"/>
          <w:b/>
          <w:sz w:val="20"/>
        </w:rPr>
      </w:pPr>
    </w:p>
    <w:p w14:paraId="3F7FB6B9" w14:textId="77777777" w:rsidR="009763D6" w:rsidRDefault="00F35D4E">
      <w:pPr>
        <w:pStyle w:val="Heading1"/>
      </w:pPr>
      <w:r>
        <w:t>Security</w:t>
      </w:r>
    </w:p>
    <w:p w14:paraId="2191B9F7" w14:textId="77777777" w:rsidR="009763D6" w:rsidRDefault="00F35D4E">
      <w:pPr>
        <w:spacing w:before="249" w:line="276" w:lineRule="auto"/>
        <w:ind w:left="119" w:right="296"/>
        <w:rPr>
          <w:rFonts w:ascii="Times New Roman" w:hAnsi="Times New Roman"/>
        </w:rPr>
      </w:pPr>
      <w:r>
        <w:rPr>
          <w:rFonts w:ascii="Times New Roman" w:hAnsi="Times New Roman"/>
        </w:rPr>
        <w:t>You will need to cover or otherwise secure your booth display when it is not staffed. If you have special circumstances, let us know. Call Phil Cox at 765-492-533</w:t>
      </w:r>
      <w:r w:rsidR="003F2997">
        <w:rPr>
          <w:rFonts w:ascii="Times New Roman" w:hAnsi="Times New Roman"/>
        </w:rPr>
        <w:t>0</w:t>
      </w:r>
      <w:r>
        <w:rPr>
          <w:rFonts w:ascii="Times New Roman" w:hAnsi="Times New Roman"/>
        </w:rPr>
        <w:t>. For security purposes as well as the overall quality of the exhibit hall experience…we would ask that the booth be staffed (to the extent possible) during exhibit hall hours.</w:t>
      </w:r>
    </w:p>
    <w:p w14:paraId="6E97FBA4" w14:textId="77777777" w:rsidR="009763D6" w:rsidRDefault="009763D6">
      <w:pPr>
        <w:spacing w:line="276" w:lineRule="auto"/>
        <w:rPr>
          <w:rFonts w:ascii="Times New Roman" w:hAnsi="Times New Roman"/>
        </w:rPr>
        <w:sectPr w:rsidR="009763D6">
          <w:pgSz w:w="12240" w:h="15840"/>
          <w:pgMar w:top="1600" w:right="1320" w:bottom="1640" w:left="1320" w:header="457" w:footer="1445" w:gutter="0"/>
          <w:cols w:space="720"/>
        </w:sectPr>
      </w:pPr>
    </w:p>
    <w:p w14:paraId="579DA449" w14:textId="77777777" w:rsidR="009763D6" w:rsidRDefault="009763D6">
      <w:pPr>
        <w:pStyle w:val="BodyText"/>
        <w:rPr>
          <w:rFonts w:ascii="Times New Roman"/>
          <w:sz w:val="20"/>
        </w:rPr>
      </w:pPr>
    </w:p>
    <w:p w14:paraId="55B458F6" w14:textId="77777777" w:rsidR="009763D6" w:rsidRDefault="009763D6">
      <w:pPr>
        <w:pStyle w:val="BodyText"/>
        <w:spacing w:before="2"/>
        <w:rPr>
          <w:rFonts w:ascii="Times New Roman"/>
          <w:sz w:val="27"/>
        </w:rPr>
      </w:pPr>
    </w:p>
    <w:p w14:paraId="02C5CA69" w14:textId="77777777" w:rsidR="009763D6" w:rsidRDefault="00F35D4E">
      <w:pPr>
        <w:pStyle w:val="Heading1"/>
        <w:spacing w:before="85"/>
      </w:pPr>
      <w:r>
        <w:t>Insurance</w:t>
      </w:r>
    </w:p>
    <w:p w14:paraId="78F2C6FA" w14:textId="15A1F795" w:rsidR="009763D6" w:rsidRDefault="00F35D4E">
      <w:pPr>
        <w:spacing w:before="251" w:line="276" w:lineRule="auto"/>
        <w:ind w:left="119" w:right="230"/>
        <w:rPr>
          <w:rFonts w:ascii="Times New Roman"/>
          <w:i/>
        </w:rPr>
      </w:pPr>
      <w:r>
        <w:rPr>
          <w:rFonts w:ascii="Times New Roman"/>
          <w:b/>
        </w:rPr>
        <w:t>PLEASE NOTE: in 202</w:t>
      </w:r>
      <w:r w:rsidR="00980A58">
        <w:rPr>
          <w:rFonts w:ascii="Times New Roman"/>
          <w:b/>
        </w:rPr>
        <w:t>3</w:t>
      </w:r>
      <w:r>
        <w:rPr>
          <w:rFonts w:ascii="Times New Roman"/>
          <w:b/>
        </w:rPr>
        <w:t xml:space="preserve">, a certificate of insurance (COI) </w:t>
      </w:r>
      <w:r>
        <w:rPr>
          <w:rFonts w:ascii="Times New Roman"/>
          <w:b/>
          <w:i/>
          <w:u w:val="thick"/>
        </w:rPr>
        <w:t>WILL NOT</w:t>
      </w:r>
      <w:r>
        <w:rPr>
          <w:rFonts w:ascii="Times New Roman"/>
          <w:b/>
          <w:i/>
        </w:rPr>
        <w:t xml:space="preserve"> </w:t>
      </w:r>
      <w:r>
        <w:rPr>
          <w:rFonts w:ascii="Times New Roman"/>
          <w:b/>
        </w:rPr>
        <w:t xml:space="preserve">be required to be on file prior to the event but the organizers will expect that exhibitors will be responsible for providing their own insurance needs during the event to protect their business or organization from risk. </w:t>
      </w:r>
      <w:r>
        <w:rPr>
          <w:rFonts w:ascii="Times New Roman"/>
          <w:i/>
        </w:rPr>
        <w:t>Neither Purdue University nor the Hendricks County Fairgrounds will be responsible for liability associated with exhibitor participation or that of their designees before during or after the event.</w:t>
      </w:r>
    </w:p>
    <w:p w14:paraId="14C864CE" w14:textId="77777777" w:rsidR="009763D6" w:rsidRDefault="00F35D4E">
      <w:pPr>
        <w:spacing w:before="197" w:line="276" w:lineRule="auto"/>
        <w:ind w:left="119" w:right="193"/>
        <w:rPr>
          <w:rFonts w:ascii="Times New Roman"/>
        </w:rPr>
      </w:pPr>
      <w:r>
        <w:rPr>
          <w:rFonts w:ascii="Times New Roman"/>
        </w:rPr>
        <w:t xml:space="preserve">Exhibitors are </w:t>
      </w:r>
      <w:r>
        <w:rPr>
          <w:rFonts w:ascii="Times New Roman"/>
          <w:b/>
          <w:i/>
          <w:u w:val="thick"/>
        </w:rPr>
        <w:t>HIGHLY</w:t>
      </w:r>
      <w:r>
        <w:rPr>
          <w:rFonts w:ascii="Times New Roman"/>
          <w:b/>
          <w:i/>
        </w:rPr>
        <w:t xml:space="preserve"> </w:t>
      </w:r>
      <w:r>
        <w:rPr>
          <w:rFonts w:ascii="Times New Roman"/>
        </w:rPr>
        <w:t>encouraged to have a comprehensive general liability policy which will provide protection and coverage for the duration of the show, including move-in and move-out. Coverage and limits should be sufficient to insure against liability for personal injury or death, property damage, or other losses. If Exhibitor gives samples of food, perfume, soap, paint or paint products, or other products requiring product liability coverage, it is recommended that their insurance include product liability coverage with the same liability limits as the basic liability coverage.</w:t>
      </w:r>
    </w:p>
    <w:p w14:paraId="66CFE051" w14:textId="77777777" w:rsidR="009763D6" w:rsidRDefault="00F35D4E">
      <w:pPr>
        <w:pStyle w:val="Heading1"/>
        <w:spacing w:before="206"/>
        <w:ind w:left="119"/>
      </w:pPr>
      <w:r>
        <w:t>Marketing</w:t>
      </w:r>
    </w:p>
    <w:p w14:paraId="4FDD6714" w14:textId="03593B61" w:rsidR="009763D6" w:rsidRDefault="00F35D4E">
      <w:pPr>
        <w:pStyle w:val="BodyText"/>
        <w:spacing w:before="249" w:line="278" w:lineRule="auto"/>
        <w:ind w:left="120" w:right="729"/>
        <w:rPr>
          <w:rFonts w:ascii="Times New Roman"/>
        </w:rPr>
      </w:pPr>
      <w:r>
        <w:rPr>
          <w:rFonts w:ascii="Times New Roman"/>
        </w:rPr>
        <w:t>We will make every effort to promote the 202</w:t>
      </w:r>
      <w:r w:rsidR="00980A58">
        <w:rPr>
          <w:rFonts w:ascii="Times New Roman"/>
        </w:rPr>
        <w:t>3</w:t>
      </w:r>
      <w:r>
        <w:rPr>
          <w:rFonts w:ascii="Times New Roman"/>
        </w:rPr>
        <w:t xml:space="preserve"> Indiana Small Farm Conference and would welcome you to do the same in your marketing materials.</w:t>
      </w:r>
    </w:p>
    <w:p w14:paraId="7BC85A6E" w14:textId="4BF3E464" w:rsidR="009763D6" w:rsidRDefault="00F35D4E">
      <w:pPr>
        <w:pStyle w:val="BodyText"/>
        <w:spacing w:before="195" w:line="276" w:lineRule="auto"/>
        <w:ind w:left="120" w:right="193"/>
        <w:rPr>
          <w:rFonts w:ascii="Times New Roman" w:hAnsi="Times New Roman"/>
          <w:b/>
          <w:i/>
        </w:rPr>
      </w:pPr>
      <w:r w:rsidRPr="001E3556">
        <w:rPr>
          <w:rFonts w:ascii="Times New Roman" w:hAnsi="Times New Roman"/>
        </w:rPr>
        <w:t xml:space="preserve">A toolkit has been created for exhibitors to use to promote the conference with graphics, sample Facebook, twitter, and Instagram posts, along with promotional graphics and poster, etc. Access to those resources is available to you on the website </w:t>
      </w:r>
      <w:hyperlink r:id="rId19">
        <w:r w:rsidR="001E3556" w:rsidRPr="001E3556">
          <w:t xml:space="preserve"> </w:t>
        </w:r>
        <w:r w:rsidR="001E3556" w:rsidRPr="001E3556">
          <w:rPr>
            <w:rFonts w:ascii="Times New Roman" w:hAnsi="Times New Roman"/>
            <w:u w:val="single" w:color="0000FF"/>
          </w:rPr>
          <w:t>https://extension.purdue.edu/anr/_teams/dffs/small_farm_conference/sfc-2023.html</w:t>
        </w:r>
        <w:r w:rsidR="001E3556" w:rsidRPr="001E3556">
          <w:rPr>
            <w:rFonts w:ascii="Times New Roman" w:hAnsi="Times New Roman"/>
            <w:color w:val="FF0000"/>
            <w:u w:val="single" w:color="0000FF"/>
          </w:rPr>
          <w:t xml:space="preserve"> </w:t>
        </w:r>
        <w:r w:rsidRPr="001E3556">
          <w:rPr>
            <w:rFonts w:ascii="Times New Roman" w:hAnsi="Times New Roman"/>
          </w:rPr>
          <w:t>.</w:t>
        </w:r>
      </w:hyperlink>
      <w:r w:rsidRPr="001E3556">
        <w:rPr>
          <w:rFonts w:ascii="Times New Roman" w:hAnsi="Times New Roman"/>
        </w:rPr>
        <w:t xml:space="preserve">We hope that you will encourage your customers/ members to </w:t>
      </w:r>
      <w:r w:rsidRPr="001E3556">
        <w:rPr>
          <w:rFonts w:ascii="Times New Roman" w:hAnsi="Times New Roman"/>
          <w:b/>
          <w:i/>
        </w:rPr>
        <w:t>“see you at the 202</w:t>
      </w:r>
      <w:r w:rsidR="00980A58" w:rsidRPr="001E3556">
        <w:rPr>
          <w:rFonts w:ascii="Times New Roman" w:hAnsi="Times New Roman"/>
          <w:b/>
          <w:i/>
        </w:rPr>
        <w:t>3</w:t>
      </w:r>
      <w:r w:rsidRPr="001E3556">
        <w:rPr>
          <w:rFonts w:ascii="Times New Roman" w:hAnsi="Times New Roman"/>
          <w:b/>
          <w:i/>
        </w:rPr>
        <w:t xml:space="preserve"> Indiana Small Farm Conference!”</w:t>
      </w:r>
    </w:p>
    <w:p w14:paraId="50422AF1" w14:textId="77777777" w:rsidR="009763D6" w:rsidRDefault="00F35D4E">
      <w:pPr>
        <w:pStyle w:val="Heading1"/>
        <w:spacing w:before="206"/>
        <w:ind w:left="119"/>
      </w:pPr>
      <w:r>
        <w:t>Exhibit Inquiries</w:t>
      </w:r>
    </w:p>
    <w:p w14:paraId="1576387E" w14:textId="77777777" w:rsidR="009763D6" w:rsidRDefault="00F35D4E">
      <w:pPr>
        <w:spacing w:before="251"/>
        <w:ind w:left="119"/>
        <w:rPr>
          <w:rFonts w:ascii="Times New Roman"/>
        </w:rPr>
      </w:pPr>
      <w:r>
        <w:rPr>
          <w:rFonts w:ascii="Times New Roman"/>
        </w:rPr>
        <w:t>Questions may be directed to:</w:t>
      </w:r>
    </w:p>
    <w:p w14:paraId="7362048D" w14:textId="77777777" w:rsidR="009763D6" w:rsidRDefault="009763D6">
      <w:pPr>
        <w:pStyle w:val="BodyText"/>
        <w:spacing w:before="6"/>
        <w:rPr>
          <w:rFonts w:ascii="Times New Roman"/>
          <w:sz w:val="20"/>
        </w:rPr>
      </w:pPr>
    </w:p>
    <w:p w14:paraId="125579B4" w14:textId="77777777" w:rsidR="009763D6" w:rsidRDefault="00F35D4E">
      <w:pPr>
        <w:ind w:left="120"/>
        <w:rPr>
          <w:rFonts w:ascii="Times New Roman"/>
        </w:rPr>
      </w:pPr>
      <w:r>
        <w:rPr>
          <w:rFonts w:ascii="Times New Roman"/>
        </w:rPr>
        <w:t>Phil Cox</w:t>
      </w:r>
    </w:p>
    <w:p w14:paraId="742AB831" w14:textId="77777777" w:rsidR="009763D6" w:rsidRDefault="00F35D4E">
      <w:pPr>
        <w:spacing w:before="38"/>
        <w:ind w:left="119"/>
        <w:rPr>
          <w:rFonts w:ascii="Times New Roman"/>
        </w:rPr>
      </w:pPr>
      <w:r>
        <w:rPr>
          <w:rFonts w:ascii="Times New Roman"/>
        </w:rPr>
        <w:t>Extension Educator</w:t>
      </w:r>
    </w:p>
    <w:p w14:paraId="25E92CC8" w14:textId="77777777" w:rsidR="009763D6" w:rsidRDefault="00F35D4E">
      <w:pPr>
        <w:spacing w:before="38"/>
        <w:ind w:left="119"/>
        <w:rPr>
          <w:rFonts w:ascii="Times New Roman"/>
        </w:rPr>
      </w:pPr>
      <w:r>
        <w:rPr>
          <w:rFonts w:ascii="Times New Roman"/>
        </w:rPr>
        <w:t>Purdue Extension-Vermillion County</w:t>
      </w:r>
    </w:p>
    <w:p w14:paraId="7D67CD98" w14:textId="77777777" w:rsidR="009763D6" w:rsidRDefault="00F35D4E">
      <w:pPr>
        <w:spacing w:before="37" w:line="276" w:lineRule="auto"/>
        <w:ind w:left="119" w:right="7841"/>
        <w:rPr>
          <w:rFonts w:ascii="Times New Roman"/>
        </w:rPr>
      </w:pPr>
      <w:r>
        <w:rPr>
          <w:rFonts w:ascii="Times New Roman"/>
        </w:rPr>
        <w:t>703 W Park Street Cayuga, IN 47928</w:t>
      </w:r>
    </w:p>
    <w:p w14:paraId="1247315D" w14:textId="77777777" w:rsidR="009763D6" w:rsidRDefault="00F35D4E">
      <w:pPr>
        <w:spacing w:line="253" w:lineRule="exact"/>
        <w:ind w:left="119"/>
        <w:rPr>
          <w:rFonts w:ascii="Times New Roman"/>
        </w:rPr>
      </w:pPr>
      <w:r>
        <w:rPr>
          <w:rFonts w:ascii="Times New Roman"/>
        </w:rPr>
        <w:t>Phone 765-492-533</w:t>
      </w:r>
      <w:r w:rsidR="003F2997">
        <w:rPr>
          <w:rFonts w:ascii="Times New Roman"/>
        </w:rPr>
        <w:t>0</w:t>
      </w:r>
    </w:p>
    <w:p w14:paraId="503D7B0D" w14:textId="77777777" w:rsidR="009763D6" w:rsidRDefault="00F35D4E">
      <w:pPr>
        <w:spacing w:before="38"/>
        <w:ind w:left="119"/>
        <w:rPr>
          <w:rFonts w:ascii="Times New Roman"/>
        </w:rPr>
      </w:pPr>
      <w:r>
        <w:rPr>
          <w:rFonts w:ascii="Times New Roman"/>
        </w:rPr>
        <w:t xml:space="preserve">E-mail: </w:t>
      </w:r>
      <w:hyperlink r:id="rId20">
        <w:r>
          <w:rPr>
            <w:rFonts w:ascii="Times New Roman"/>
            <w:color w:val="0000FF"/>
            <w:u w:val="single" w:color="0000FF"/>
          </w:rPr>
          <w:t>cox119@purdue.edu</w:t>
        </w:r>
      </w:hyperlink>
    </w:p>
    <w:p w14:paraId="61A67963" w14:textId="77777777" w:rsidR="009763D6" w:rsidRDefault="009763D6">
      <w:pPr>
        <w:pStyle w:val="BodyText"/>
        <w:rPr>
          <w:rFonts w:ascii="Times New Roman"/>
        </w:rPr>
      </w:pPr>
    </w:p>
    <w:p w14:paraId="4A8BB8BC" w14:textId="77777777" w:rsidR="009763D6" w:rsidRDefault="009763D6">
      <w:pPr>
        <w:pStyle w:val="BodyText"/>
        <w:rPr>
          <w:rFonts w:ascii="Times New Roman"/>
        </w:rPr>
      </w:pPr>
    </w:p>
    <w:p w14:paraId="6D3AE21B" w14:textId="77777777" w:rsidR="009763D6" w:rsidRDefault="009763D6">
      <w:pPr>
        <w:pStyle w:val="BodyText"/>
        <w:rPr>
          <w:rFonts w:ascii="Times New Roman"/>
        </w:rPr>
      </w:pPr>
    </w:p>
    <w:p w14:paraId="07010F89" w14:textId="77777777" w:rsidR="009763D6" w:rsidRDefault="009763D6">
      <w:pPr>
        <w:pStyle w:val="BodyText"/>
        <w:spacing w:before="5"/>
        <w:rPr>
          <w:rFonts w:ascii="Times New Roman"/>
          <w:sz w:val="21"/>
        </w:rPr>
      </w:pPr>
    </w:p>
    <w:p w14:paraId="4EBDB9A2" w14:textId="77777777" w:rsidR="00EE3F0B" w:rsidRDefault="00EE3F0B">
      <w:pPr>
        <w:jc w:val="center"/>
        <w:rPr>
          <w:rFonts w:ascii="Times New Roman"/>
          <w:sz w:val="16"/>
        </w:rPr>
      </w:pPr>
    </w:p>
    <w:p w14:paraId="5F8764E6" w14:textId="77777777" w:rsidR="00EE3F0B" w:rsidRPr="00EE3F0B" w:rsidRDefault="00EE3F0B" w:rsidP="00EE3F0B">
      <w:pPr>
        <w:rPr>
          <w:rFonts w:ascii="Times New Roman"/>
          <w:sz w:val="16"/>
        </w:rPr>
      </w:pPr>
    </w:p>
    <w:p w14:paraId="6836BEB8" w14:textId="77777777" w:rsidR="00EE3F0B" w:rsidRPr="00EE3F0B" w:rsidRDefault="00EE3F0B" w:rsidP="00EE3F0B">
      <w:pPr>
        <w:rPr>
          <w:rFonts w:ascii="Times New Roman"/>
          <w:sz w:val="16"/>
        </w:rPr>
      </w:pPr>
    </w:p>
    <w:p w14:paraId="173F79A7" w14:textId="77777777" w:rsidR="00EE3F0B" w:rsidRPr="00EE3F0B" w:rsidRDefault="00EE3F0B" w:rsidP="00EE3F0B">
      <w:pPr>
        <w:rPr>
          <w:rFonts w:ascii="Times New Roman"/>
          <w:sz w:val="16"/>
        </w:rPr>
      </w:pPr>
    </w:p>
    <w:p w14:paraId="792AC937" w14:textId="77777777" w:rsidR="009763D6" w:rsidRDefault="00F35D4E">
      <w:pPr>
        <w:spacing w:before="20"/>
        <w:ind w:left="2968"/>
        <w:rPr>
          <w:b/>
          <w:sz w:val="40"/>
        </w:rPr>
      </w:pPr>
      <w:r>
        <w:rPr>
          <w:b/>
          <w:sz w:val="40"/>
        </w:rPr>
        <w:t>Rules and Regulations</w:t>
      </w:r>
    </w:p>
    <w:p w14:paraId="7976431B" w14:textId="77777777" w:rsidR="009763D6" w:rsidRDefault="009763D6">
      <w:pPr>
        <w:pStyle w:val="BodyText"/>
        <w:spacing w:before="7"/>
        <w:rPr>
          <w:b/>
          <w:sz w:val="37"/>
        </w:rPr>
      </w:pPr>
    </w:p>
    <w:p w14:paraId="48F95406" w14:textId="77777777" w:rsidR="009763D6" w:rsidRDefault="00F35D4E">
      <w:pPr>
        <w:pStyle w:val="ListParagraph"/>
        <w:numPr>
          <w:ilvl w:val="0"/>
          <w:numId w:val="1"/>
        </w:numPr>
        <w:tabs>
          <w:tab w:val="left" w:pos="413"/>
        </w:tabs>
        <w:spacing w:line="196" w:lineRule="auto"/>
        <w:ind w:right="150" w:firstLine="0"/>
        <w:rPr>
          <w:sz w:val="24"/>
        </w:rPr>
      </w:pPr>
      <w:r>
        <w:rPr>
          <w:sz w:val="24"/>
        </w:rPr>
        <w:t>Vendor shall be solely responsible for any and all injuries to persons or damages of property or any other injury, claim, damage or loss of whatever nature, arising directly or indirectly from the project. Vendor agrees to indemnify and hold harmless Purdue University, its Trustees, officers, employees, or representatives from and against any losses, costs, damages, and expenses resulting from claims for bodily injury, property damage, or personal injury arising out of Vendor’s negligent actions or omissions in performing work under this</w:t>
      </w:r>
      <w:r>
        <w:rPr>
          <w:spacing w:val="-16"/>
          <w:sz w:val="24"/>
        </w:rPr>
        <w:t xml:space="preserve"> </w:t>
      </w:r>
      <w:r>
        <w:rPr>
          <w:sz w:val="24"/>
        </w:rPr>
        <w:t>agreement.</w:t>
      </w:r>
    </w:p>
    <w:p w14:paraId="201955B4" w14:textId="77777777" w:rsidR="009763D6" w:rsidRDefault="009763D6">
      <w:pPr>
        <w:pStyle w:val="BodyText"/>
        <w:spacing w:before="1"/>
        <w:rPr>
          <w:sz w:val="19"/>
        </w:rPr>
      </w:pPr>
    </w:p>
    <w:p w14:paraId="06F9A6F9" w14:textId="77777777" w:rsidR="009763D6" w:rsidRDefault="00F35D4E">
      <w:pPr>
        <w:pStyle w:val="ListParagraph"/>
        <w:numPr>
          <w:ilvl w:val="0"/>
          <w:numId w:val="1"/>
        </w:numPr>
        <w:tabs>
          <w:tab w:val="left" w:pos="413"/>
        </w:tabs>
        <w:ind w:right="237" w:firstLine="0"/>
        <w:rPr>
          <w:sz w:val="24"/>
        </w:rPr>
      </w:pPr>
      <w:r>
        <w:rPr>
          <w:sz w:val="24"/>
        </w:rPr>
        <w:t>Vendor agrees to keep premises and all equipment in good condition, and to reimburse Purdue University for any damages to the premises, excepting repairs necessitated by ordinary wear and tear. Vendor’s liability shall include damages caused by Vendor, its agents, employees, and business</w:t>
      </w:r>
      <w:r>
        <w:rPr>
          <w:spacing w:val="-4"/>
          <w:sz w:val="24"/>
        </w:rPr>
        <w:t xml:space="preserve"> </w:t>
      </w:r>
      <w:r>
        <w:rPr>
          <w:sz w:val="24"/>
        </w:rPr>
        <w:t>invitees.</w:t>
      </w:r>
    </w:p>
    <w:p w14:paraId="328743FF" w14:textId="77777777" w:rsidR="009763D6" w:rsidRDefault="009763D6">
      <w:pPr>
        <w:pStyle w:val="BodyText"/>
        <w:spacing w:before="11"/>
        <w:rPr>
          <w:sz w:val="23"/>
        </w:rPr>
      </w:pPr>
    </w:p>
    <w:p w14:paraId="0A48678E" w14:textId="77777777" w:rsidR="009763D6" w:rsidRDefault="00F35D4E">
      <w:pPr>
        <w:pStyle w:val="ListParagraph"/>
        <w:numPr>
          <w:ilvl w:val="0"/>
          <w:numId w:val="1"/>
        </w:numPr>
        <w:tabs>
          <w:tab w:val="left" w:pos="413"/>
        </w:tabs>
        <w:spacing w:before="1"/>
        <w:ind w:right="349" w:firstLine="0"/>
        <w:rPr>
          <w:sz w:val="24"/>
        </w:rPr>
      </w:pPr>
      <w:r>
        <w:rPr>
          <w:sz w:val="24"/>
        </w:rPr>
        <w:t>Neither the Vendor, nor anyone under contract to them, shall be permitted upon the roof. In breach thereof, liquidated damages of $500.00 per occurrence shall be paid by the</w:t>
      </w:r>
      <w:r>
        <w:rPr>
          <w:spacing w:val="-28"/>
          <w:sz w:val="24"/>
        </w:rPr>
        <w:t xml:space="preserve"> </w:t>
      </w:r>
      <w:r>
        <w:rPr>
          <w:sz w:val="24"/>
        </w:rPr>
        <w:t>Vendor.</w:t>
      </w:r>
    </w:p>
    <w:p w14:paraId="16B964DE" w14:textId="77777777" w:rsidR="009763D6" w:rsidRDefault="009763D6">
      <w:pPr>
        <w:pStyle w:val="BodyText"/>
        <w:spacing w:before="11"/>
        <w:rPr>
          <w:sz w:val="23"/>
        </w:rPr>
      </w:pPr>
    </w:p>
    <w:p w14:paraId="615F478D" w14:textId="77777777" w:rsidR="009763D6" w:rsidRDefault="00F35D4E">
      <w:pPr>
        <w:pStyle w:val="ListParagraph"/>
        <w:numPr>
          <w:ilvl w:val="0"/>
          <w:numId w:val="1"/>
        </w:numPr>
        <w:tabs>
          <w:tab w:val="left" w:pos="413"/>
        </w:tabs>
        <w:ind w:right="1007" w:firstLine="0"/>
        <w:rPr>
          <w:sz w:val="24"/>
        </w:rPr>
      </w:pPr>
      <w:r>
        <w:rPr>
          <w:sz w:val="24"/>
        </w:rPr>
        <w:t>No alterations may be made to buildings without the express written approval of</w:t>
      </w:r>
      <w:r>
        <w:rPr>
          <w:spacing w:val="-29"/>
          <w:sz w:val="24"/>
        </w:rPr>
        <w:t xml:space="preserve"> </w:t>
      </w:r>
      <w:r>
        <w:rPr>
          <w:sz w:val="24"/>
        </w:rPr>
        <w:t>an authorized representative of Purdue</w:t>
      </w:r>
      <w:r>
        <w:rPr>
          <w:spacing w:val="-1"/>
          <w:sz w:val="24"/>
        </w:rPr>
        <w:t xml:space="preserve"> </w:t>
      </w:r>
      <w:r>
        <w:rPr>
          <w:sz w:val="24"/>
        </w:rPr>
        <w:t>University.</w:t>
      </w:r>
    </w:p>
    <w:p w14:paraId="1F48E130" w14:textId="77777777" w:rsidR="009763D6" w:rsidRDefault="009763D6">
      <w:pPr>
        <w:pStyle w:val="BodyText"/>
        <w:spacing w:before="2"/>
      </w:pPr>
    </w:p>
    <w:p w14:paraId="49F3B6AB" w14:textId="77777777" w:rsidR="009763D6" w:rsidRDefault="00F35D4E">
      <w:pPr>
        <w:pStyle w:val="ListParagraph"/>
        <w:numPr>
          <w:ilvl w:val="0"/>
          <w:numId w:val="1"/>
        </w:numPr>
        <w:tabs>
          <w:tab w:val="left" w:pos="413"/>
        </w:tabs>
        <w:ind w:right="324" w:firstLine="0"/>
        <w:rPr>
          <w:sz w:val="24"/>
        </w:rPr>
      </w:pPr>
      <w:r>
        <w:rPr>
          <w:sz w:val="24"/>
        </w:rPr>
        <w:t>It is mutually understood and agreed that no trucks of more than 2-1/2 ton rating will be permitted inside any building. It is further understood and agreed that no metal track-type or metal wheel equipment will be allowed inside any building. It is understood that no loading equipment such as front-end loader or backhoe will be allowed to have teeth in loading buckets. Vehicles may park near doors only while loading or unloading. All vehicles must be moved to a parking spot during the event to comply with Fire Marshall and facility guidelines. ANY DAMAGES INCURRED BY NOT FOLLOWING PREVIOUS STATED REGULATION WILL BE CHARGED TO</w:t>
      </w:r>
      <w:r>
        <w:rPr>
          <w:spacing w:val="1"/>
          <w:sz w:val="24"/>
        </w:rPr>
        <w:t xml:space="preserve"> </w:t>
      </w:r>
      <w:r>
        <w:rPr>
          <w:sz w:val="24"/>
        </w:rPr>
        <w:t>VENDOR.</w:t>
      </w:r>
    </w:p>
    <w:p w14:paraId="25B39BDC" w14:textId="77777777" w:rsidR="009763D6" w:rsidRDefault="009763D6">
      <w:pPr>
        <w:pStyle w:val="BodyText"/>
        <w:spacing w:before="11"/>
        <w:rPr>
          <w:sz w:val="23"/>
        </w:rPr>
      </w:pPr>
    </w:p>
    <w:p w14:paraId="766F0350" w14:textId="77777777" w:rsidR="009763D6" w:rsidRDefault="00F35D4E">
      <w:pPr>
        <w:pStyle w:val="ListParagraph"/>
        <w:numPr>
          <w:ilvl w:val="0"/>
          <w:numId w:val="1"/>
        </w:numPr>
        <w:tabs>
          <w:tab w:val="left" w:pos="413"/>
        </w:tabs>
        <w:ind w:left="412" w:hanging="292"/>
        <w:rPr>
          <w:sz w:val="24"/>
        </w:rPr>
      </w:pPr>
      <w:r>
        <w:rPr>
          <w:sz w:val="24"/>
        </w:rPr>
        <w:t>Vendor will ensure removal of all its trash from</w:t>
      </w:r>
      <w:r>
        <w:rPr>
          <w:spacing w:val="-4"/>
          <w:sz w:val="24"/>
        </w:rPr>
        <w:t xml:space="preserve"> </w:t>
      </w:r>
      <w:r>
        <w:rPr>
          <w:sz w:val="24"/>
        </w:rPr>
        <w:t>facility.</w:t>
      </w:r>
    </w:p>
    <w:p w14:paraId="1BDEFD57" w14:textId="77777777" w:rsidR="009763D6" w:rsidRDefault="009763D6">
      <w:pPr>
        <w:pStyle w:val="BodyText"/>
        <w:spacing w:before="12"/>
        <w:rPr>
          <w:sz w:val="23"/>
        </w:rPr>
      </w:pPr>
    </w:p>
    <w:p w14:paraId="54A9AE06" w14:textId="77777777" w:rsidR="009763D6" w:rsidRDefault="00F35D4E">
      <w:pPr>
        <w:pStyle w:val="ListParagraph"/>
        <w:numPr>
          <w:ilvl w:val="0"/>
          <w:numId w:val="1"/>
        </w:numPr>
        <w:tabs>
          <w:tab w:val="left" w:pos="413"/>
        </w:tabs>
        <w:ind w:right="125" w:firstLine="0"/>
        <w:rPr>
          <w:sz w:val="24"/>
        </w:rPr>
      </w:pPr>
      <w:r>
        <w:rPr>
          <w:sz w:val="24"/>
        </w:rPr>
        <w:t>Vendor agrees that it will at all times during the term of this Agreement comply with all ordinances, orders, laws, and requirements of all governmental authorities, respecting licenses, sanitary and health requirements, police regulations, fire prevention and nuisances. (Vendor shall comply with SIGN REGULATIONS OF THE TOWN OF DANVILLE, INDIANA – 71-AO-4 #13: No advertising or business sign, sign structure, or device shall be affixed to, displayed, or located upon any utility pole, fence, light standard, tree, public transportation or school bus passenger shelter or bench, traffic control device, or similar structure, equipment, or appurtenance located upon any public right-of-way, utility easement, or other public or private</w:t>
      </w:r>
      <w:r>
        <w:rPr>
          <w:spacing w:val="-26"/>
          <w:sz w:val="24"/>
        </w:rPr>
        <w:t xml:space="preserve"> </w:t>
      </w:r>
      <w:r>
        <w:rPr>
          <w:sz w:val="24"/>
        </w:rPr>
        <w:t>property.)</w:t>
      </w:r>
    </w:p>
    <w:p w14:paraId="0C85F798" w14:textId="77777777" w:rsidR="009763D6" w:rsidRDefault="009763D6">
      <w:pPr>
        <w:rPr>
          <w:sz w:val="24"/>
        </w:rPr>
        <w:sectPr w:rsidR="009763D6">
          <w:footerReference w:type="default" r:id="rId21"/>
          <w:pgSz w:w="12240" w:h="15840"/>
          <w:pgMar w:top="1600" w:right="1320" w:bottom="1620" w:left="1320" w:header="457" w:footer="1437" w:gutter="0"/>
          <w:cols w:space="720"/>
        </w:sectPr>
      </w:pPr>
    </w:p>
    <w:p w14:paraId="0A784CC7" w14:textId="77777777" w:rsidR="009763D6" w:rsidRDefault="009763D6">
      <w:pPr>
        <w:pStyle w:val="BodyText"/>
        <w:spacing w:before="11"/>
        <w:rPr>
          <w:sz w:val="19"/>
        </w:rPr>
      </w:pPr>
    </w:p>
    <w:p w14:paraId="44261781" w14:textId="77777777" w:rsidR="009763D6" w:rsidRDefault="00F35D4E">
      <w:pPr>
        <w:pStyle w:val="ListParagraph"/>
        <w:numPr>
          <w:ilvl w:val="0"/>
          <w:numId w:val="1"/>
        </w:numPr>
        <w:tabs>
          <w:tab w:val="left" w:pos="358"/>
        </w:tabs>
        <w:spacing w:before="52"/>
        <w:ind w:right="314" w:firstLine="0"/>
        <w:rPr>
          <w:sz w:val="24"/>
        </w:rPr>
      </w:pPr>
      <w:r>
        <w:rPr>
          <w:sz w:val="24"/>
        </w:rPr>
        <w:t>Vendor agrees that no qualified individuals with a disability will be excluded from participating in or be denied the benefits of services, programs or activities performed under</w:t>
      </w:r>
      <w:r w:rsidR="00EE3F0B">
        <w:rPr>
          <w:sz w:val="24"/>
        </w:rPr>
        <w:t xml:space="preserve"> this Agreement. The Americans w</w:t>
      </w:r>
      <w:r>
        <w:rPr>
          <w:sz w:val="24"/>
        </w:rPr>
        <w:t>ith Disabilities Act Accessibility Guidelines are to be used as the access design standard for all space(s) in this lease, including any facility alterations and construction within the leased</w:t>
      </w:r>
      <w:r>
        <w:rPr>
          <w:spacing w:val="-3"/>
          <w:sz w:val="24"/>
        </w:rPr>
        <w:t xml:space="preserve"> </w:t>
      </w:r>
      <w:r>
        <w:rPr>
          <w:sz w:val="24"/>
        </w:rPr>
        <w:t>space(s).</w:t>
      </w:r>
    </w:p>
    <w:p w14:paraId="046085F6" w14:textId="77777777" w:rsidR="009763D6" w:rsidRDefault="009763D6">
      <w:pPr>
        <w:pStyle w:val="BodyText"/>
        <w:spacing w:before="1"/>
      </w:pPr>
    </w:p>
    <w:p w14:paraId="05FFD688" w14:textId="77777777" w:rsidR="009763D6" w:rsidRDefault="00F35D4E">
      <w:pPr>
        <w:pStyle w:val="ListParagraph"/>
        <w:numPr>
          <w:ilvl w:val="0"/>
          <w:numId w:val="1"/>
        </w:numPr>
        <w:tabs>
          <w:tab w:val="left" w:pos="358"/>
        </w:tabs>
        <w:ind w:right="129" w:firstLine="0"/>
        <w:rPr>
          <w:sz w:val="24"/>
        </w:rPr>
      </w:pPr>
      <w:r>
        <w:rPr>
          <w:sz w:val="24"/>
        </w:rPr>
        <w:t>Vendor is expected to deal honestly and fairly with the public. Any attempted fraud or misrepresentation will be considered sufficient cause for eviction. Vendor, in that event, will be liable for all rents and expenses owed by the terms of the</w:t>
      </w:r>
      <w:r>
        <w:rPr>
          <w:spacing w:val="-10"/>
          <w:sz w:val="24"/>
        </w:rPr>
        <w:t xml:space="preserve"> </w:t>
      </w:r>
      <w:r>
        <w:rPr>
          <w:sz w:val="24"/>
        </w:rPr>
        <w:t>Agreement.</w:t>
      </w:r>
    </w:p>
    <w:p w14:paraId="42D5E0AB" w14:textId="77777777" w:rsidR="009763D6" w:rsidRDefault="009763D6">
      <w:pPr>
        <w:pStyle w:val="BodyText"/>
      </w:pPr>
    </w:p>
    <w:p w14:paraId="2218E1FB" w14:textId="77777777" w:rsidR="009763D6" w:rsidRDefault="00F35D4E">
      <w:pPr>
        <w:pStyle w:val="ListParagraph"/>
        <w:numPr>
          <w:ilvl w:val="0"/>
          <w:numId w:val="1"/>
        </w:numPr>
        <w:tabs>
          <w:tab w:val="left" w:pos="536"/>
        </w:tabs>
        <w:ind w:right="196" w:firstLine="0"/>
        <w:rPr>
          <w:sz w:val="24"/>
        </w:rPr>
      </w:pPr>
      <w:r>
        <w:rPr>
          <w:sz w:val="24"/>
        </w:rPr>
        <w:t>Vendor shall be responsible for all damages resulting from intentional torts or criminal acts under its liability during the time Vendor occupies said</w:t>
      </w:r>
      <w:r>
        <w:rPr>
          <w:spacing w:val="-13"/>
          <w:sz w:val="24"/>
        </w:rPr>
        <w:t xml:space="preserve"> </w:t>
      </w:r>
      <w:r>
        <w:rPr>
          <w:sz w:val="24"/>
        </w:rPr>
        <w:t>premises.</w:t>
      </w:r>
    </w:p>
    <w:p w14:paraId="2FA21634" w14:textId="77777777" w:rsidR="009763D6" w:rsidRDefault="009763D6">
      <w:pPr>
        <w:pStyle w:val="BodyText"/>
        <w:spacing w:before="11"/>
        <w:rPr>
          <w:sz w:val="23"/>
        </w:rPr>
      </w:pPr>
    </w:p>
    <w:p w14:paraId="783A8F52" w14:textId="77777777" w:rsidR="009763D6" w:rsidRDefault="00F35D4E">
      <w:pPr>
        <w:pStyle w:val="ListParagraph"/>
        <w:numPr>
          <w:ilvl w:val="0"/>
          <w:numId w:val="1"/>
        </w:numPr>
        <w:tabs>
          <w:tab w:val="left" w:pos="536"/>
        </w:tabs>
        <w:ind w:right="259" w:firstLine="0"/>
        <w:rPr>
          <w:sz w:val="24"/>
        </w:rPr>
      </w:pPr>
      <w:r>
        <w:rPr>
          <w:sz w:val="24"/>
        </w:rPr>
        <w:t>Vendor agrees that the Vendor will pay and all royalties due and payable as a result of performances of copyrighted music and agrees to hold Purdue University, the State of Indiana, the Hendricks County Government, and the Hendricks County 4-H &amp; Agricultural Fair Association harmless for such obligations if they</w:t>
      </w:r>
      <w:r>
        <w:rPr>
          <w:spacing w:val="-7"/>
          <w:sz w:val="24"/>
        </w:rPr>
        <w:t xml:space="preserve"> </w:t>
      </w:r>
      <w:r>
        <w:rPr>
          <w:sz w:val="24"/>
        </w:rPr>
        <w:t>arise.</w:t>
      </w:r>
    </w:p>
    <w:p w14:paraId="79993319" w14:textId="77777777" w:rsidR="009763D6" w:rsidRDefault="009763D6">
      <w:pPr>
        <w:pStyle w:val="BodyText"/>
        <w:spacing w:before="12"/>
        <w:rPr>
          <w:sz w:val="23"/>
        </w:rPr>
      </w:pPr>
    </w:p>
    <w:p w14:paraId="054A3F18" w14:textId="77777777" w:rsidR="009763D6" w:rsidRDefault="00F35D4E">
      <w:pPr>
        <w:pStyle w:val="ListParagraph"/>
        <w:numPr>
          <w:ilvl w:val="0"/>
          <w:numId w:val="1"/>
        </w:numPr>
        <w:tabs>
          <w:tab w:val="left" w:pos="536"/>
        </w:tabs>
        <w:ind w:right="582" w:firstLine="0"/>
        <w:rPr>
          <w:sz w:val="24"/>
        </w:rPr>
      </w:pPr>
      <w:r>
        <w:rPr>
          <w:sz w:val="24"/>
        </w:rPr>
        <w:t>Vendor may employ security personnel for inside the space to which it is assigned. It is made clear herein that their authority does not extend beyond the interior of its leased premises.</w:t>
      </w:r>
    </w:p>
    <w:p w14:paraId="0C633CAF" w14:textId="77777777" w:rsidR="009763D6" w:rsidRDefault="009763D6">
      <w:pPr>
        <w:pStyle w:val="BodyText"/>
        <w:spacing w:before="1"/>
      </w:pPr>
    </w:p>
    <w:p w14:paraId="561BCB8E" w14:textId="77777777" w:rsidR="009763D6" w:rsidRDefault="00F35D4E">
      <w:pPr>
        <w:pStyle w:val="ListParagraph"/>
        <w:numPr>
          <w:ilvl w:val="0"/>
          <w:numId w:val="1"/>
        </w:numPr>
        <w:tabs>
          <w:tab w:val="left" w:pos="536"/>
        </w:tabs>
        <w:spacing w:before="1"/>
        <w:ind w:right="182" w:firstLine="0"/>
        <w:rPr>
          <w:sz w:val="24"/>
        </w:rPr>
      </w:pPr>
      <w:r>
        <w:rPr>
          <w:sz w:val="24"/>
        </w:rPr>
        <w:t>Vendor hereto recognizes that the premise leased herein is Hendricks County 4-H Fairgrounds &amp; Conference Complex property. Vendor agrees to notify Purdue University (Small Farms Conference Committee) or it</w:t>
      </w:r>
      <w:r w:rsidR="00EE3F0B">
        <w:rPr>
          <w:sz w:val="24"/>
        </w:rPr>
        <w:t>’</w:t>
      </w:r>
      <w:r>
        <w:rPr>
          <w:sz w:val="24"/>
        </w:rPr>
        <w:t>s Lessor of persons who shall become a nuisance or who, shall by their conduct, contribute to a disruption of the orderly conduct of the event. Vendor will, when appropriate, cooperate with Purdue University or its Lessor in the orderly and necessary removal of persons as defined herein.</w:t>
      </w:r>
    </w:p>
    <w:p w14:paraId="035CF974" w14:textId="77777777" w:rsidR="009763D6" w:rsidRDefault="009763D6">
      <w:pPr>
        <w:pStyle w:val="BodyText"/>
        <w:spacing w:before="10"/>
        <w:rPr>
          <w:sz w:val="23"/>
        </w:rPr>
      </w:pPr>
    </w:p>
    <w:p w14:paraId="20DA9C14" w14:textId="77777777" w:rsidR="009763D6" w:rsidRDefault="00F35D4E">
      <w:pPr>
        <w:pStyle w:val="ListParagraph"/>
        <w:numPr>
          <w:ilvl w:val="0"/>
          <w:numId w:val="1"/>
        </w:numPr>
        <w:tabs>
          <w:tab w:val="left" w:pos="536"/>
        </w:tabs>
        <w:spacing w:before="1"/>
        <w:ind w:right="270" w:firstLine="0"/>
        <w:rPr>
          <w:sz w:val="24"/>
        </w:rPr>
      </w:pPr>
      <w:r>
        <w:rPr>
          <w:sz w:val="24"/>
        </w:rPr>
        <w:t>Purdue University or its Lessor has the right to require the Vendor to remove from the Hendricks County 4-H Fairgrounds and Conference Complex any exhibit, display, demonstration, entertainment, or other event, which Purdue University or its Lessor considers in “poor taste,” or is considered objectionable by Purdue University or its</w:t>
      </w:r>
      <w:r>
        <w:rPr>
          <w:spacing w:val="-14"/>
          <w:sz w:val="24"/>
        </w:rPr>
        <w:t xml:space="preserve"> </w:t>
      </w:r>
      <w:r>
        <w:rPr>
          <w:sz w:val="24"/>
        </w:rPr>
        <w:t>Lessor.</w:t>
      </w:r>
    </w:p>
    <w:p w14:paraId="7DA262EF" w14:textId="77777777" w:rsidR="009763D6" w:rsidRDefault="009763D6">
      <w:pPr>
        <w:pStyle w:val="BodyText"/>
        <w:spacing w:before="1"/>
      </w:pPr>
    </w:p>
    <w:p w14:paraId="59BA6974" w14:textId="77777777" w:rsidR="009763D6" w:rsidRDefault="00F35D4E">
      <w:pPr>
        <w:pStyle w:val="ListParagraph"/>
        <w:numPr>
          <w:ilvl w:val="0"/>
          <w:numId w:val="1"/>
        </w:numPr>
        <w:tabs>
          <w:tab w:val="left" w:pos="536"/>
        </w:tabs>
        <w:ind w:right="204" w:firstLine="0"/>
        <w:rPr>
          <w:sz w:val="24"/>
        </w:rPr>
      </w:pPr>
      <w:r>
        <w:rPr>
          <w:sz w:val="24"/>
        </w:rPr>
        <w:t>Purdue University will inspect Vendor provided signs/banners and determine appearance, suitability, location where signs/banners may be displayed and for what time period. Vendor understands that no signs/banners will be displayed outside of its rented space allotted to it. If Vendor fails to comply with this provision, Vendor will be billed for any resulting</w:t>
      </w:r>
      <w:r>
        <w:rPr>
          <w:spacing w:val="-20"/>
          <w:sz w:val="24"/>
        </w:rPr>
        <w:t xml:space="preserve"> </w:t>
      </w:r>
      <w:r>
        <w:rPr>
          <w:sz w:val="24"/>
        </w:rPr>
        <w:t>costs.</w:t>
      </w:r>
    </w:p>
    <w:p w14:paraId="5F6C6014" w14:textId="77777777" w:rsidR="009763D6" w:rsidRDefault="009763D6">
      <w:pPr>
        <w:rPr>
          <w:sz w:val="24"/>
        </w:rPr>
        <w:sectPr w:rsidR="009763D6">
          <w:pgSz w:w="12240" w:h="15840"/>
          <w:pgMar w:top="1600" w:right="1320" w:bottom="1620" w:left="1320" w:header="457" w:footer="1437" w:gutter="0"/>
          <w:cols w:space="720"/>
        </w:sectPr>
      </w:pPr>
    </w:p>
    <w:p w14:paraId="5BAED068" w14:textId="77777777" w:rsidR="009763D6" w:rsidRDefault="009763D6">
      <w:pPr>
        <w:pStyle w:val="BodyText"/>
        <w:spacing w:before="11"/>
        <w:rPr>
          <w:sz w:val="19"/>
        </w:rPr>
      </w:pPr>
    </w:p>
    <w:p w14:paraId="5C7E0A42" w14:textId="77777777" w:rsidR="009763D6" w:rsidRDefault="00F35D4E">
      <w:pPr>
        <w:pStyle w:val="ListParagraph"/>
        <w:numPr>
          <w:ilvl w:val="0"/>
          <w:numId w:val="1"/>
        </w:numPr>
        <w:tabs>
          <w:tab w:val="left" w:pos="536"/>
        </w:tabs>
        <w:spacing w:before="52"/>
        <w:ind w:right="165" w:firstLine="0"/>
        <w:rPr>
          <w:sz w:val="24"/>
        </w:rPr>
      </w:pPr>
      <w:r>
        <w:rPr>
          <w:sz w:val="24"/>
        </w:rPr>
        <w:t>Purdue University’s Lessor has an exclusive electrical contract for all non-Fair events and the Vendor must employ this electrical contractor who is licensed, bonded and insured. Under no circumstances are exhibitors allowed to install their own wiring. Purdue University and its Lessor have the right to reject the selection of decorators, security or any other contractor whom the Vendor may employ within the leased</w:t>
      </w:r>
      <w:r>
        <w:rPr>
          <w:spacing w:val="-3"/>
          <w:sz w:val="24"/>
        </w:rPr>
        <w:t xml:space="preserve"> </w:t>
      </w:r>
      <w:r>
        <w:rPr>
          <w:sz w:val="24"/>
        </w:rPr>
        <w:t>facilities.</w:t>
      </w:r>
    </w:p>
    <w:p w14:paraId="6A5C7611" w14:textId="77777777" w:rsidR="009763D6" w:rsidRDefault="009763D6">
      <w:pPr>
        <w:pStyle w:val="BodyText"/>
        <w:spacing w:before="1"/>
      </w:pPr>
    </w:p>
    <w:p w14:paraId="782A602F" w14:textId="77777777" w:rsidR="009763D6" w:rsidRDefault="00F35D4E">
      <w:pPr>
        <w:pStyle w:val="ListParagraph"/>
        <w:numPr>
          <w:ilvl w:val="0"/>
          <w:numId w:val="1"/>
        </w:numPr>
        <w:tabs>
          <w:tab w:val="left" w:pos="536"/>
        </w:tabs>
        <w:ind w:right="294" w:firstLine="0"/>
        <w:rPr>
          <w:sz w:val="24"/>
        </w:rPr>
      </w:pPr>
      <w:r>
        <w:rPr>
          <w:sz w:val="24"/>
        </w:rPr>
        <w:t>Tape, stickers, nails, tacks, staples, hooks, screws, permanent markings (such as paint and ink), and other objects, shall not be inserted or placed on or into facility walls, doors, floors, ceilings, trees or posts. Also, littering is not allowed on or in the Hendricks County 4-H Fairgrounds &amp; Conference</w:t>
      </w:r>
      <w:r>
        <w:rPr>
          <w:spacing w:val="1"/>
          <w:sz w:val="24"/>
        </w:rPr>
        <w:t xml:space="preserve"> </w:t>
      </w:r>
      <w:r>
        <w:rPr>
          <w:sz w:val="24"/>
        </w:rPr>
        <w:t>Complex.</w:t>
      </w:r>
    </w:p>
    <w:p w14:paraId="0CB8EE80" w14:textId="77777777" w:rsidR="009763D6" w:rsidRDefault="009763D6">
      <w:pPr>
        <w:pStyle w:val="BodyText"/>
        <w:spacing w:before="11"/>
        <w:rPr>
          <w:sz w:val="23"/>
        </w:rPr>
      </w:pPr>
    </w:p>
    <w:p w14:paraId="2DA26F0E" w14:textId="77777777" w:rsidR="009763D6" w:rsidRDefault="00F35D4E">
      <w:pPr>
        <w:pStyle w:val="ListParagraph"/>
        <w:numPr>
          <w:ilvl w:val="0"/>
          <w:numId w:val="1"/>
        </w:numPr>
        <w:tabs>
          <w:tab w:val="left" w:pos="536"/>
        </w:tabs>
        <w:ind w:right="257" w:firstLine="0"/>
        <w:rPr>
          <w:sz w:val="24"/>
        </w:rPr>
      </w:pPr>
      <w:r>
        <w:rPr>
          <w:sz w:val="24"/>
        </w:rPr>
        <w:t>Demonstrations of digging, trenching, and excavation or tenting must be approved by the Lessor’s Facilities Supervisor through Purdue University. Vendor shall pay all costs, expenses, and damages if any loss or damage occurs as a result of said</w:t>
      </w:r>
      <w:r>
        <w:rPr>
          <w:spacing w:val="-4"/>
          <w:sz w:val="24"/>
        </w:rPr>
        <w:t xml:space="preserve"> </w:t>
      </w:r>
      <w:r>
        <w:rPr>
          <w:sz w:val="24"/>
        </w:rPr>
        <w:t>acts.</w:t>
      </w:r>
    </w:p>
    <w:p w14:paraId="4B8B3BA9" w14:textId="77777777" w:rsidR="009763D6" w:rsidRDefault="009763D6">
      <w:pPr>
        <w:pStyle w:val="BodyText"/>
        <w:spacing w:before="12"/>
        <w:rPr>
          <w:sz w:val="23"/>
        </w:rPr>
      </w:pPr>
    </w:p>
    <w:p w14:paraId="377C987D" w14:textId="77777777" w:rsidR="009763D6" w:rsidRDefault="00F35D4E">
      <w:pPr>
        <w:pStyle w:val="ListParagraph"/>
        <w:numPr>
          <w:ilvl w:val="0"/>
          <w:numId w:val="1"/>
        </w:numPr>
        <w:tabs>
          <w:tab w:val="left" w:pos="536"/>
        </w:tabs>
        <w:ind w:right="1006" w:firstLine="0"/>
        <w:rPr>
          <w:sz w:val="24"/>
        </w:rPr>
      </w:pPr>
      <w:r>
        <w:rPr>
          <w:sz w:val="24"/>
        </w:rPr>
        <w:t>This Agreement is subject to the laws of Indiana and the Indiana Court System has jurisdiction.</w:t>
      </w:r>
    </w:p>
    <w:p w14:paraId="41F2C1EF" w14:textId="77777777" w:rsidR="009763D6" w:rsidRDefault="009763D6">
      <w:pPr>
        <w:pStyle w:val="BodyText"/>
        <w:spacing w:before="2"/>
      </w:pPr>
    </w:p>
    <w:p w14:paraId="1906D574" w14:textId="77777777" w:rsidR="009763D6" w:rsidRDefault="00F35D4E">
      <w:pPr>
        <w:pStyle w:val="ListParagraph"/>
        <w:numPr>
          <w:ilvl w:val="0"/>
          <w:numId w:val="1"/>
        </w:numPr>
        <w:tabs>
          <w:tab w:val="left" w:pos="536"/>
        </w:tabs>
        <w:ind w:right="711" w:firstLine="0"/>
        <w:rPr>
          <w:sz w:val="24"/>
        </w:rPr>
      </w:pPr>
      <w:r>
        <w:rPr>
          <w:sz w:val="24"/>
        </w:rPr>
        <w:t>Notwithstanding Purdue University’s terms and conditions in its agreement with its Lessor,</w:t>
      </w:r>
      <w:r>
        <w:rPr>
          <w:spacing w:val="-7"/>
          <w:sz w:val="24"/>
        </w:rPr>
        <w:t xml:space="preserve"> </w:t>
      </w:r>
      <w:r>
        <w:rPr>
          <w:sz w:val="24"/>
        </w:rPr>
        <w:t>Vendor</w:t>
      </w:r>
      <w:r>
        <w:rPr>
          <w:spacing w:val="-6"/>
          <w:sz w:val="24"/>
        </w:rPr>
        <w:t xml:space="preserve"> </w:t>
      </w:r>
      <w:r>
        <w:rPr>
          <w:sz w:val="24"/>
        </w:rPr>
        <w:t>acknowledges</w:t>
      </w:r>
      <w:r>
        <w:rPr>
          <w:spacing w:val="-7"/>
          <w:sz w:val="24"/>
        </w:rPr>
        <w:t xml:space="preserve"> </w:t>
      </w:r>
      <w:r>
        <w:rPr>
          <w:sz w:val="24"/>
        </w:rPr>
        <w:t>that</w:t>
      </w:r>
      <w:r>
        <w:rPr>
          <w:spacing w:val="-5"/>
          <w:sz w:val="24"/>
        </w:rPr>
        <w:t xml:space="preserve"> </w:t>
      </w:r>
      <w:r>
        <w:rPr>
          <w:sz w:val="24"/>
        </w:rPr>
        <w:t>this</w:t>
      </w:r>
      <w:r>
        <w:rPr>
          <w:spacing w:val="-7"/>
          <w:sz w:val="24"/>
        </w:rPr>
        <w:t xml:space="preserve"> </w:t>
      </w:r>
      <w:r>
        <w:rPr>
          <w:sz w:val="24"/>
        </w:rPr>
        <w:t>Agreement</w:t>
      </w:r>
      <w:r>
        <w:rPr>
          <w:spacing w:val="-8"/>
          <w:sz w:val="24"/>
        </w:rPr>
        <w:t xml:space="preserve"> </w:t>
      </w:r>
      <w:r>
        <w:rPr>
          <w:sz w:val="24"/>
        </w:rPr>
        <w:t>constitutes</w:t>
      </w:r>
      <w:r>
        <w:rPr>
          <w:spacing w:val="-7"/>
          <w:sz w:val="24"/>
        </w:rPr>
        <w:t xml:space="preserve"> </w:t>
      </w:r>
      <w:r>
        <w:rPr>
          <w:sz w:val="24"/>
        </w:rPr>
        <w:t>the</w:t>
      </w:r>
      <w:r>
        <w:rPr>
          <w:spacing w:val="-8"/>
          <w:sz w:val="24"/>
        </w:rPr>
        <w:t xml:space="preserve"> </w:t>
      </w:r>
      <w:r>
        <w:rPr>
          <w:sz w:val="24"/>
        </w:rPr>
        <w:t>entire</w:t>
      </w:r>
      <w:r>
        <w:rPr>
          <w:spacing w:val="-8"/>
          <w:sz w:val="24"/>
        </w:rPr>
        <w:t xml:space="preserve"> </w:t>
      </w:r>
      <w:r>
        <w:rPr>
          <w:sz w:val="24"/>
        </w:rPr>
        <w:t>agreement</w:t>
      </w:r>
      <w:r>
        <w:rPr>
          <w:spacing w:val="-8"/>
          <w:sz w:val="24"/>
        </w:rPr>
        <w:t xml:space="preserve"> </w:t>
      </w:r>
      <w:r>
        <w:rPr>
          <w:sz w:val="24"/>
        </w:rPr>
        <w:t>of</w:t>
      </w:r>
      <w:r>
        <w:rPr>
          <w:spacing w:val="-8"/>
          <w:sz w:val="24"/>
        </w:rPr>
        <w:t xml:space="preserve"> </w:t>
      </w:r>
      <w:r>
        <w:rPr>
          <w:sz w:val="24"/>
        </w:rPr>
        <w:t>the parties, superseding all negotiations and all previous agreements whether written or</w:t>
      </w:r>
      <w:r>
        <w:rPr>
          <w:spacing w:val="-8"/>
          <w:sz w:val="24"/>
        </w:rPr>
        <w:t xml:space="preserve"> </w:t>
      </w:r>
      <w:r>
        <w:rPr>
          <w:sz w:val="24"/>
        </w:rPr>
        <w:t>oral.</w:t>
      </w:r>
    </w:p>
    <w:p w14:paraId="36377EA2" w14:textId="77777777" w:rsidR="009763D6" w:rsidRDefault="009763D6">
      <w:pPr>
        <w:pStyle w:val="BodyText"/>
        <w:spacing w:before="11"/>
        <w:rPr>
          <w:sz w:val="23"/>
        </w:rPr>
      </w:pPr>
    </w:p>
    <w:p w14:paraId="0A01EF3C" w14:textId="77777777" w:rsidR="009763D6" w:rsidRDefault="00F35D4E">
      <w:pPr>
        <w:pStyle w:val="ListParagraph"/>
        <w:numPr>
          <w:ilvl w:val="0"/>
          <w:numId w:val="1"/>
        </w:numPr>
        <w:tabs>
          <w:tab w:val="left" w:pos="536"/>
        </w:tabs>
        <w:ind w:right="235" w:firstLine="0"/>
        <w:rPr>
          <w:sz w:val="24"/>
        </w:rPr>
      </w:pPr>
      <w:r>
        <w:rPr>
          <w:sz w:val="24"/>
        </w:rPr>
        <w:t>Civil Rights Agreement: To require of Vendor, yourself, your agents, employees, subcontractors, their agents and employees strict compliance with IC 22-9-1-10 (Section 10 of the Indiana Civil Rights Act) and further agrees that failure to comply with said law will constitute a material breach of this contract, and that any liability for violation by Vendor, you, your agents, employees, subcontractors, their agents and/or employees, shall be a material breach of this agreement. Further, in compliance with IC 22-9-1-2, all goods, services and/or facilities, are to be provided without regard to race, religion, color, sex, national origin or ancestry, and failure to comply with the requirement constitutes an assumption of any and all liabilities for failure to comply by Vendor, yourself, your agents, employees, subcontractors, their agents and/or</w:t>
      </w:r>
      <w:r>
        <w:rPr>
          <w:spacing w:val="-4"/>
          <w:sz w:val="24"/>
        </w:rPr>
        <w:t xml:space="preserve"> </w:t>
      </w:r>
      <w:r>
        <w:rPr>
          <w:sz w:val="24"/>
        </w:rPr>
        <w:t>employees.</w:t>
      </w:r>
    </w:p>
    <w:sectPr w:rsidR="009763D6">
      <w:pgSz w:w="12240" w:h="15840"/>
      <w:pgMar w:top="1600" w:right="1320" w:bottom="1620" w:left="1320" w:header="457" w:footer="1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C3D3" w14:textId="77777777" w:rsidR="003E24FF" w:rsidRDefault="003E24FF">
      <w:r>
        <w:separator/>
      </w:r>
    </w:p>
  </w:endnote>
  <w:endnote w:type="continuationSeparator" w:id="0">
    <w:p w14:paraId="580B6866" w14:textId="77777777" w:rsidR="003E24FF" w:rsidRDefault="003E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E012" w14:textId="77777777" w:rsidR="009763D6" w:rsidRDefault="00C43D2B">
    <w:pPr>
      <w:pStyle w:val="BodyText"/>
      <w:spacing w:line="14" w:lineRule="auto"/>
      <w:rPr>
        <w:sz w:val="20"/>
      </w:rPr>
    </w:pPr>
    <w:r>
      <w:rPr>
        <w:noProof/>
      </w:rPr>
      <mc:AlternateContent>
        <mc:Choice Requires="wps">
          <w:drawing>
            <wp:anchor distT="0" distB="0" distL="114300" distR="114300" simplePos="0" relativeHeight="503308712" behindDoc="1" locked="0" layoutInCell="1" allowOverlap="1" wp14:anchorId="3FFF6940" wp14:editId="4475A17A">
              <wp:simplePos x="0" y="0"/>
              <wp:positionH relativeFrom="page">
                <wp:posOffset>1675130</wp:posOffset>
              </wp:positionH>
              <wp:positionV relativeFrom="page">
                <wp:posOffset>9214485</wp:posOffset>
              </wp:positionV>
              <wp:extent cx="4756785" cy="610870"/>
              <wp:effectExtent l="0" t="381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3521" w14:textId="77777777" w:rsidR="009763D6" w:rsidRDefault="00F35D4E">
                          <w:pPr>
                            <w:spacing w:before="10"/>
                            <w:ind w:left="20"/>
                            <w:rPr>
                              <w:sz w:val="20"/>
                            </w:rPr>
                          </w:pPr>
                          <w:r>
                            <w:rPr>
                              <w:sz w:val="20"/>
                            </w:rPr>
                            <w:t>A</w:t>
                          </w:r>
                          <w:r>
                            <w:rPr>
                              <w:sz w:val="16"/>
                            </w:rPr>
                            <w:t xml:space="preserve">GRICULTURAL </w:t>
                          </w:r>
                          <w:r>
                            <w:rPr>
                              <w:sz w:val="20"/>
                            </w:rPr>
                            <w:t>A</w:t>
                          </w:r>
                          <w:r>
                            <w:rPr>
                              <w:sz w:val="16"/>
                            </w:rPr>
                            <w:t xml:space="preserve">DMINISTRATION </w:t>
                          </w:r>
                          <w:r>
                            <w:rPr>
                              <w:sz w:val="20"/>
                            </w:rPr>
                            <w:t>B</w:t>
                          </w:r>
                          <w:r>
                            <w:rPr>
                              <w:sz w:val="16"/>
                            </w:rPr>
                            <w:t xml:space="preserve">UILDING </w:t>
                          </w:r>
                          <w:r>
                            <w:rPr>
                              <w:rFonts w:ascii="Arial" w:hAnsi="Arial"/>
                              <w:sz w:val="20"/>
                            </w:rPr>
                            <w:t xml:space="preserve">■ </w:t>
                          </w:r>
                          <w:r>
                            <w:rPr>
                              <w:sz w:val="20"/>
                            </w:rPr>
                            <w:t>615 W. S</w:t>
                          </w:r>
                          <w:r>
                            <w:rPr>
                              <w:sz w:val="16"/>
                            </w:rPr>
                            <w:t xml:space="preserve">TATE </w:t>
                          </w:r>
                          <w:r>
                            <w:rPr>
                              <w:sz w:val="20"/>
                            </w:rPr>
                            <w:t>S</w:t>
                          </w:r>
                          <w:r>
                            <w:rPr>
                              <w:sz w:val="16"/>
                            </w:rPr>
                            <w:t xml:space="preserve">TREET </w:t>
                          </w:r>
                          <w:r>
                            <w:rPr>
                              <w:rFonts w:ascii="Arial" w:hAnsi="Arial"/>
                              <w:sz w:val="20"/>
                            </w:rPr>
                            <w:t xml:space="preserve">■ </w:t>
                          </w:r>
                          <w:r>
                            <w:rPr>
                              <w:sz w:val="20"/>
                            </w:rPr>
                            <w:t>W</w:t>
                          </w:r>
                          <w:r>
                            <w:rPr>
                              <w:sz w:val="16"/>
                            </w:rPr>
                            <w:t xml:space="preserve">EST </w:t>
                          </w:r>
                          <w:r>
                            <w:rPr>
                              <w:sz w:val="20"/>
                            </w:rPr>
                            <w:t>L</w:t>
                          </w:r>
                          <w:r>
                            <w:rPr>
                              <w:sz w:val="16"/>
                            </w:rPr>
                            <w:t>AFAYETTE</w:t>
                          </w:r>
                          <w:r>
                            <w:rPr>
                              <w:sz w:val="20"/>
                            </w:rPr>
                            <w:t>, IN 47907-2053</w:t>
                          </w:r>
                        </w:p>
                        <w:p w14:paraId="0724F7B4" w14:textId="77777777" w:rsidR="009763D6" w:rsidRDefault="00F35D4E">
                          <w:pPr>
                            <w:spacing w:before="36"/>
                            <w:ind w:left="2002"/>
                            <w:rPr>
                              <w:sz w:val="20"/>
                            </w:rPr>
                          </w:pPr>
                          <w:r>
                            <w:rPr>
                              <w:sz w:val="16"/>
                            </w:rPr>
                            <w:t xml:space="preserve">PHONE </w:t>
                          </w:r>
                          <w:r>
                            <w:rPr>
                              <w:sz w:val="20"/>
                            </w:rPr>
                            <w:t>(765) 494-8490</w:t>
                          </w:r>
                          <w:r w:rsidR="00EE3F0B">
                            <w:rPr>
                              <w:sz w:val="20"/>
                            </w:rPr>
                            <w:t xml:space="preserve"> </w:t>
                          </w:r>
                          <w:r>
                            <w:rPr>
                              <w:rFonts w:ascii="Arial" w:hAnsi="Arial"/>
                              <w:sz w:val="20"/>
                            </w:rPr>
                            <w:t xml:space="preserve">■ </w:t>
                          </w:r>
                          <w:r>
                            <w:rPr>
                              <w:sz w:val="16"/>
                            </w:rPr>
                            <w:t xml:space="preserve">FAX </w:t>
                          </w:r>
                          <w:r>
                            <w:rPr>
                              <w:sz w:val="20"/>
                            </w:rPr>
                            <w:t>(765)</w:t>
                          </w:r>
                          <w:r>
                            <w:rPr>
                              <w:spacing w:val="-27"/>
                              <w:sz w:val="20"/>
                            </w:rPr>
                            <w:t xml:space="preserve"> </w:t>
                          </w:r>
                          <w:r>
                            <w:rPr>
                              <w:sz w:val="20"/>
                            </w:rPr>
                            <w:t>494-5876</w:t>
                          </w:r>
                        </w:p>
                        <w:p w14:paraId="303F5729" w14:textId="77777777" w:rsidR="009763D6" w:rsidRDefault="00F35D4E">
                          <w:pPr>
                            <w:spacing w:before="38"/>
                            <w:ind w:left="989" w:right="983"/>
                            <w:jc w:val="center"/>
                            <w:rPr>
                              <w:rFonts w:ascii="Times New Roman"/>
                              <w:sz w:val="16"/>
                            </w:rPr>
                          </w:pPr>
                          <w:r>
                            <w:rPr>
                              <w:rFonts w:ascii="Times New Roman"/>
                              <w:sz w:val="16"/>
                            </w:rPr>
                            <w:t>Purdue</w:t>
                          </w:r>
                          <w:r>
                            <w:rPr>
                              <w:rFonts w:ascii="Times New Roman"/>
                              <w:spacing w:val="-5"/>
                              <w:sz w:val="16"/>
                            </w:rPr>
                            <w:t xml:space="preserve"> </w:t>
                          </w:r>
                          <w:r>
                            <w:rPr>
                              <w:rFonts w:ascii="Times New Roman"/>
                              <w:sz w:val="16"/>
                            </w:rPr>
                            <w:t>University, Indiana</w:t>
                          </w:r>
                          <w:r>
                            <w:rPr>
                              <w:rFonts w:ascii="Times New Roman"/>
                              <w:spacing w:val="-5"/>
                              <w:sz w:val="16"/>
                            </w:rPr>
                            <w:t xml:space="preserve"> </w:t>
                          </w:r>
                          <w:r>
                            <w:rPr>
                              <w:rFonts w:ascii="Times New Roman"/>
                              <w:sz w:val="16"/>
                            </w:rPr>
                            <w:t>Counties</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U.S.</w:t>
                          </w:r>
                          <w:r>
                            <w:rPr>
                              <w:rFonts w:ascii="Times New Roman"/>
                              <w:spacing w:val="-2"/>
                              <w:sz w:val="16"/>
                            </w:rPr>
                            <w:t xml:space="preserve"> </w:t>
                          </w:r>
                          <w:r>
                            <w:rPr>
                              <w:rFonts w:ascii="Times New Roman"/>
                              <w:sz w:val="16"/>
                            </w:rPr>
                            <w:t>Department</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z w:val="16"/>
                            </w:rPr>
                            <w:t>Agriculture</w:t>
                          </w:r>
                          <w:r>
                            <w:rPr>
                              <w:rFonts w:ascii="Times New Roman"/>
                              <w:spacing w:val="-4"/>
                              <w:sz w:val="16"/>
                            </w:rPr>
                            <w:t xml:space="preserve"> </w:t>
                          </w:r>
                          <w:r>
                            <w:rPr>
                              <w:rFonts w:ascii="Times New Roman"/>
                              <w:sz w:val="16"/>
                            </w:rPr>
                            <w:t>Cooperating An Affirmative Action/Equal Opportunity</w:t>
                          </w:r>
                          <w:r>
                            <w:rPr>
                              <w:rFonts w:ascii="Times New Roman"/>
                              <w:spacing w:val="-4"/>
                              <w:sz w:val="16"/>
                            </w:rPr>
                            <w:t xml:space="preserve"> </w:t>
                          </w:r>
                          <w:r>
                            <w:rPr>
                              <w:rFonts w:ascii="Times New Roman"/>
                              <w:sz w:val="16"/>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6940" id="_x0000_t202" coordsize="21600,21600" o:spt="202" path="m,l,21600r21600,l21600,xe">
              <v:stroke joinstyle="miter"/>
              <v:path gradientshapeok="t" o:connecttype="rect"/>
            </v:shapetype>
            <v:shape id="Text Box 4" o:spid="_x0000_s1027" type="#_x0000_t202" style="position:absolute;margin-left:131.9pt;margin-top:725.55pt;width:374.55pt;height:48.1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" filled="f" stroked="f">
              <v:textbox inset="0,0,0,0">
                <w:txbxContent>
                  <w:p w14:paraId="2E8A3521" w14:textId="77777777" w:rsidR="009763D6" w:rsidRDefault="00F35D4E">
                    <w:pPr>
                      <w:spacing w:before="10"/>
                      <w:ind w:left="20"/>
                      <w:rPr>
                        <w:sz w:val="20"/>
                      </w:rPr>
                    </w:pPr>
                    <w:r>
                      <w:rPr>
                        <w:sz w:val="20"/>
                      </w:rPr>
                      <w:t>A</w:t>
                    </w:r>
                    <w:r>
                      <w:rPr>
                        <w:sz w:val="16"/>
                      </w:rPr>
                      <w:t xml:space="preserve">GRICULTURAL </w:t>
                    </w:r>
                    <w:r>
                      <w:rPr>
                        <w:sz w:val="20"/>
                      </w:rPr>
                      <w:t>A</w:t>
                    </w:r>
                    <w:r>
                      <w:rPr>
                        <w:sz w:val="16"/>
                      </w:rPr>
                      <w:t xml:space="preserve">DMINISTRATION </w:t>
                    </w:r>
                    <w:r>
                      <w:rPr>
                        <w:sz w:val="20"/>
                      </w:rPr>
                      <w:t>B</w:t>
                    </w:r>
                    <w:r>
                      <w:rPr>
                        <w:sz w:val="16"/>
                      </w:rPr>
                      <w:t xml:space="preserve">UILDING </w:t>
                    </w:r>
                    <w:r>
                      <w:rPr>
                        <w:rFonts w:ascii="Arial" w:hAnsi="Arial"/>
                        <w:sz w:val="20"/>
                      </w:rPr>
                      <w:t xml:space="preserve">■ </w:t>
                    </w:r>
                    <w:r>
                      <w:rPr>
                        <w:sz w:val="20"/>
                      </w:rPr>
                      <w:t>615 W. S</w:t>
                    </w:r>
                    <w:r>
                      <w:rPr>
                        <w:sz w:val="16"/>
                      </w:rPr>
                      <w:t xml:space="preserve">TATE </w:t>
                    </w:r>
                    <w:r>
                      <w:rPr>
                        <w:sz w:val="20"/>
                      </w:rPr>
                      <w:t>S</w:t>
                    </w:r>
                    <w:r>
                      <w:rPr>
                        <w:sz w:val="16"/>
                      </w:rPr>
                      <w:t xml:space="preserve">TREET </w:t>
                    </w:r>
                    <w:r>
                      <w:rPr>
                        <w:rFonts w:ascii="Arial" w:hAnsi="Arial"/>
                        <w:sz w:val="20"/>
                      </w:rPr>
                      <w:t xml:space="preserve">■ </w:t>
                    </w:r>
                    <w:r>
                      <w:rPr>
                        <w:sz w:val="20"/>
                      </w:rPr>
                      <w:t>W</w:t>
                    </w:r>
                    <w:r>
                      <w:rPr>
                        <w:sz w:val="16"/>
                      </w:rPr>
                      <w:t xml:space="preserve">EST </w:t>
                    </w:r>
                    <w:r>
                      <w:rPr>
                        <w:sz w:val="20"/>
                      </w:rPr>
                      <w:t>L</w:t>
                    </w:r>
                    <w:r>
                      <w:rPr>
                        <w:sz w:val="16"/>
                      </w:rPr>
                      <w:t>AFAYETTE</w:t>
                    </w:r>
                    <w:r>
                      <w:rPr>
                        <w:sz w:val="20"/>
                      </w:rPr>
                      <w:t>, IN 47907-2053</w:t>
                    </w:r>
                  </w:p>
                  <w:p w14:paraId="0724F7B4" w14:textId="77777777" w:rsidR="009763D6" w:rsidRDefault="00F35D4E">
                    <w:pPr>
                      <w:spacing w:before="36"/>
                      <w:ind w:left="2002"/>
                      <w:rPr>
                        <w:sz w:val="20"/>
                      </w:rPr>
                    </w:pPr>
                    <w:r>
                      <w:rPr>
                        <w:sz w:val="16"/>
                      </w:rPr>
                      <w:t xml:space="preserve">PHONE </w:t>
                    </w:r>
                    <w:r>
                      <w:rPr>
                        <w:sz w:val="20"/>
                      </w:rPr>
                      <w:t>(765) 494-8490</w:t>
                    </w:r>
                    <w:r w:rsidR="00EE3F0B">
                      <w:rPr>
                        <w:sz w:val="20"/>
                      </w:rPr>
                      <w:t xml:space="preserve"> </w:t>
                    </w:r>
                    <w:r>
                      <w:rPr>
                        <w:rFonts w:ascii="Arial" w:hAnsi="Arial"/>
                        <w:sz w:val="20"/>
                      </w:rPr>
                      <w:t xml:space="preserve">■ </w:t>
                    </w:r>
                    <w:r>
                      <w:rPr>
                        <w:sz w:val="16"/>
                      </w:rPr>
                      <w:t xml:space="preserve">FAX </w:t>
                    </w:r>
                    <w:r>
                      <w:rPr>
                        <w:sz w:val="20"/>
                      </w:rPr>
                      <w:t>(765)</w:t>
                    </w:r>
                    <w:r>
                      <w:rPr>
                        <w:spacing w:val="-27"/>
                        <w:sz w:val="20"/>
                      </w:rPr>
                      <w:t xml:space="preserve"> </w:t>
                    </w:r>
                    <w:r>
                      <w:rPr>
                        <w:sz w:val="20"/>
                      </w:rPr>
                      <w:t>494-5876</w:t>
                    </w:r>
                  </w:p>
                  <w:p w14:paraId="303F5729" w14:textId="77777777" w:rsidR="009763D6" w:rsidRDefault="00F35D4E">
                    <w:pPr>
                      <w:spacing w:before="38"/>
                      <w:ind w:left="989" w:right="983"/>
                      <w:jc w:val="center"/>
                      <w:rPr>
                        <w:rFonts w:ascii="Times New Roman"/>
                        <w:sz w:val="16"/>
                      </w:rPr>
                    </w:pPr>
                    <w:r>
                      <w:rPr>
                        <w:rFonts w:ascii="Times New Roman"/>
                        <w:sz w:val="16"/>
                      </w:rPr>
                      <w:t>Purdue</w:t>
                    </w:r>
                    <w:r>
                      <w:rPr>
                        <w:rFonts w:ascii="Times New Roman"/>
                        <w:spacing w:val="-5"/>
                        <w:sz w:val="16"/>
                      </w:rPr>
                      <w:t xml:space="preserve"> </w:t>
                    </w:r>
                    <w:r>
                      <w:rPr>
                        <w:rFonts w:ascii="Times New Roman"/>
                        <w:sz w:val="16"/>
                      </w:rPr>
                      <w:t>University, Indiana</w:t>
                    </w:r>
                    <w:r>
                      <w:rPr>
                        <w:rFonts w:ascii="Times New Roman"/>
                        <w:spacing w:val="-5"/>
                        <w:sz w:val="16"/>
                      </w:rPr>
                      <w:t xml:space="preserve"> </w:t>
                    </w:r>
                    <w:r>
                      <w:rPr>
                        <w:rFonts w:ascii="Times New Roman"/>
                        <w:sz w:val="16"/>
                      </w:rPr>
                      <w:t>Counties</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U.S.</w:t>
                    </w:r>
                    <w:r>
                      <w:rPr>
                        <w:rFonts w:ascii="Times New Roman"/>
                        <w:spacing w:val="-2"/>
                        <w:sz w:val="16"/>
                      </w:rPr>
                      <w:t xml:space="preserve"> </w:t>
                    </w:r>
                    <w:r>
                      <w:rPr>
                        <w:rFonts w:ascii="Times New Roman"/>
                        <w:sz w:val="16"/>
                      </w:rPr>
                      <w:t>Department</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z w:val="16"/>
                      </w:rPr>
                      <w:t>Agriculture</w:t>
                    </w:r>
                    <w:r>
                      <w:rPr>
                        <w:rFonts w:ascii="Times New Roman"/>
                        <w:spacing w:val="-4"/>
                        <w:sz w:val="16"/>
                      </w:rPr>
                      <w:t xml:space="preserve"> </w:t>
                    </w:r>
                    <w:r>
                      <w:rPr>
                        <w:rFonts w:ascii="Times New Roman"/>
                        <w:sz w:val="16"/>
                      </w:rPr>
                      <w:t>Cooperating An Affirmative Action/Equal Opportunity</w:t>
                    </w:r>
                    <w:r>
                      <w:rPr>
                        <w:rFonts w:ascii="Times New Roman"/>
                        <w:spacing w:val="-4"/>
                        <w:sz w:val="16"/>
                      </w:rPr>
                      <w:t xml:space="preserve"> </w:t>
                    </w:r>
                    <w:r>
                      <w:rPr>
                        <w:rFonts w:ascii="Times New Roman"/>
                        <w:sz w:val="16"/>
                      </w:rPr>
                      <w:t>Institution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A666" w14:textId="77777777" w:rsidR="009763D6" w:rsidRDefault="00C43D2B">
    <w:pPr>
      <w:pStyle w:val="BodyText"/>
      <w:spacing w:line="14" w:lineRule="auto"/>
      <w:rPr>
        <w:sz w:val="20"/>
      </w:rPr>
    </w:pPr>
    <w:r>
      <w:rPr>
        <w:noProof/>
      </w:rPr>
      <mc:AlternateContent>
        <mc:Choice Requires="wps">
          <w:drawing>
            <wp:anchor distT="0" distB="0" distL="114300" distR="114300" simplePos="0" relativeHeight="503308832" behindDoc="1" locked="0" layoutInCell="1" allowOverlap="1" wp14:anchorId="5E10EFF7" wp14:editId="4AD2C82C">
              <wp:simplePos x="0" y="0"/>
              <wp:positionH relativeFrom="page">
                <wp:posOffset>1508125</wp:posOffset>
              </wp:positionH>
              <wp:positionV relativeFrom="page">
                <wp:posOffset>9006205</wp:posOffset>
              </wp:positionV>
              <wp:extent cx="4756150" cy="60579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DD63" w14:textId="77777777" w:rsidR="009763D6" w:rsidRDefault="00F35D4E">
                          <w:pPr>
                            <w:spacing w:before="10"/>
                            <w:ind w:left="20"/>
                            <w:rPr>
                              <w:sz w:val="20"/>
                            </w:rPr>
                          </w:pPr>
                          <w:r>
                            <w:rPr>
                              <w:sz w:val="20"/>
                            </w:rPr>
                            <w:t>A</w:t>
                          </w:r>
                          <w:r>
                            <w:rPr>
                              <w:sz w:val="16"/>
                            </w:rPr>
                            <w:t xml:space="preserve">GRICULTURAL </w:t>
                          </w:r>
                          <w:r>
                            <w:rPr>
                              <w:sz w:val="20"/>
                            </w:rPr>
                            <w:t>A</w:t>
                          </w:r>
                          <w:r>
                            <w:rPr>
                              <w:sz w:val="16"/>
                            </w:rPr>
                            <w:t xml:space="preserve">DMINISTRATION </w:t>
                          </w:r>
                          <w:r>
                            <w:rPr>
                              <w:sz w:val="20"/>
                            </w:rPr>
                            <w:t>B</w:t>
                          </w:r>
                          <w:r>
                            <w:rPr>
                              <w:sz w:val="16"/>
                            </w:rPr>
                            <w:t xml:space="preserve">UILDING </w:t>
                          </w:r>
                          <w:r>
                            <w:rPr>
                              <w:rFonts w:ascii="Arial" w:hAnsi="Arial"/>
                              <w:sz w:val="20"/>
                            </w:rPr>
                            <w:t xml:space="preserve">■ </w:t>
                          </w:r>
                          <w:r>
                            <w:rPr>
                              <w:sz w:val="20"/>
                            </w:rPr>
                            <w:t>615 W. S</w:t>
                          </w:r>
                          <w:r>
                            <w:rPr>
                              <w:sz w:val="16"/>
                            </w:rPr>
                            <w:t xml:space="preserve">TATE </w:t>
                          </w:r>
                          <w:r>
                            <w:rPr>
                              <w:sz w:val="20"/>
                            </w:rPr>
                            <w:t>S</w:t>
                          </w:r>
                          <w:r>
                            <w:rPr>
                              <w:sz w:val="16"/>
                            </w:rPr>
                            <w:t xml:space="preserve">TREET </w:t>
                          </w:r>
                          <w:r>
                            <w:rPr>
                              <w:rFonts w:ascii="Arial" w:hAnsi="Arial"/>
                              <w:sz w:val="20"/>
                            </w:rPr>
                            <w:t xml:space="preserve">■ </w:t>
                          </w:r>
                          <w:r>
                            <w:rPr>
                              <w:sz w:val="20"/>
                            </w:rPr>
                            <w:t>W</w:t>
                          </w:r>
                          <w:r>
                            <w:rPr>
                              <w:sz w:val="16"/>
                            </w:rPr>
                            <w:t xml:space="preserve">EST </w:t>
                          </w:r>
                          <w:r>
                            <w:rPr>
                              <w:sz w:val="20"/>
                            </w:rPr>
                            <w:t>L</w:t>
                          </w:r>
                          <w:r>
                            <w:rPr>
                              <w:sz w:val="16"/>
                            </w:rPr>
                            <w:t>AFAYETTE</w:t>
                          </w:r>
                          <w:r>
                            <w:rPr>
                              <w:sz w:val="20"/>
                            </w:rPr>
                            <w:t>, IN 47907-2053</w:t>
                          </w:r>
                        </w:p>
                        <w:p w14:paraId="0DAB2A8F" w14:textId="77777777" w:rsidR="009763D6" w:rsidRDefault="00EE3F0B">
                          <w:pPr>
                            <w:spacing w:before="36"/>
                            <w:ind w:left="2002"/>
                            <w:rPr>
                              <w:sz w:val="20"/>
                            </w:rPr>
                          </w:pPr>
                          <w:r>
                            <w:rPr>
                              <w:sz w:val="16"/>
                            </w:rPr>
                            <w:t xml:space="preserve">PHONE </w:t>
                          </w:r>
                          <w:r w:rsidR="00F35D4E">
                            <w:rPr>
                              <w:sz w:val="20"/>
                            </w:rPr>
                            <w:t>(765) 494-8490</w:t>
                          </w:r>
                          <w:r w:rsidR="00F35D4E">
                            <w:rPr>
                              <w:rFonts w:ascii="Arial" w:hAnsi="Arial"/>
                              <w:sz w:val="20"/>
                            </w:rPr>
                            <w:t xml:space="preserve">■ </w:t>
                          </w:r>
                          <w:r w:rsidR="00F35D4E">
                            <w:rPr>
                              <w:sz w:val="16"/>
                            </w:rPr>
                            <w:t xml:space="preserve">FAX </w:t>
                          </w:r>
                          <w:r w:rsidR="00F35D4E">
                            <w:rPr>
                              <w:sz w:val="20"/>
                            </w:rPr>
                            <w:t>(765)</w:t>
                          </w:r>
                          <w:r w:rsidR="00F35D4E">
                            <w:rPr>
                              <w:spacing w:val="-27"/>
                              <w:sz w:val="20"/>
                            </w:rPr>
                            <w:t xml:space="preserve"> </w:t>
                          </w:r>
                          <w:r w:rsidR="00F35D4E">
                            <w:rPr>
                              <w:sz w:val="20"/>
                            </w:rPr>
                            <w:t>494-5876</w:t>
                          </w:r>
                        </w:p>
                        <w:p w14:paraId="7A8C72B5" w14:textId="77777777" w:rsidR="009763D6" w:rsidRDefault="00F35D4E">
                          <w:pPr>
                            <w:spacing w:before="30"/>
                            <w:ind w:left="989" w:right="983"/>
                            <w:jc w:val="center"/>
                            <w:rPr>
                              <w:rFonts w:ascii="Times New Roman"/>
                              <w:sz w:val="16"/>
                            </w:rPr>
                          </w:pPr>
                          <w:r>
                            <w:rPr>
                              <w:rFonts w:ascii="Times New Roman"/>
                              <w:sz w:val="16"/>
                            </w:rPr>
                            <w:t>Purdue</w:t>
                          </w:r>
                          <w:r>
                            <w:rPr>
                              <w:rFonts w:ascii="Times New Roman"/>
                              <w:spacing w:val="-5"/>
                              <w:sz w:val="16"/>
                            </w:rPr>
                            <w:t xml:space="preserve"> </w:t>
                          </w:r>
                          <w:r>
                            <w:rPr>
                              <w:rFonts w:ascii="Times New Roman"/>
                              <w:sz w:val="16"/>
                            </w:rPr>
                            <w:t>University, Indiana</w:t>
                          </w:r>
                          <w:r>
                            <w:rPr>
                              <w:rFonts w:ascii="Times New Roman"/>
                              <w:spacing w:val="-5"/>
                              <w:sz w:val="16"/>
                            </w:rPr>
                            <w:t xml:space="preserve"> </w:t>
                          </w:r>
                          <w:r>
                            <w:rPr>
                              <w:rFonts w:ascii="Times New Roman"/>
                              <w:sz w:val="16"/>
                            </w:rPr>
                            <w:t>Counties</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U.S.</w:t>
                          </w:r>
                          <w:r>
                            <w:rPr>
                              <w:rFonts w:ascii="Times New Roman"/>
                              <w:spacing w:val="-2"/>
                              <w:sz w:val="16"/>
                            </w:rPr>
                            <w:t xml:space="preserve"> </w:t>
                          </w:r>
                          <w:r>
                            <w:rPr>
                              <w:rFonts w:ascii="Times New Roman"/>
                              <w:sz w:val="16"/>
                            </w:rPr>
                            <w:t>Department</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z w:val="16"/>
                            </w:rPr>
                            <w:t>Agriculture</w:t>
                          </w:r>
                          <w:r>
                            <w:rPr>
                              <w:rFonts w:ascii="Times New Roman"/>
                              <w:spacing w:val="-4"/>
                              <w:sz w:val="16"/>
                            </w:rPr>
                            <w:t xml:space="preserve"> </w:t>
                          </w:r>
                          <w:r>
                            <w:rPr>
                              <w:rFonts w:ascii="Times New Roman"/>
                              <w:sz w:val="16"/>
                            </w:rPr>
                            <w:t>Cooperating An Affirmative Action/Equal Opportunity</w:t>
                          </w:r>
                          <w:r>
                            <w:rPr>
                              <w:rFonts w:ascii="Times New Roman"/>
                              <w:spacing w:val="-4"/>
                              <w:sz w:val="16"/>
                            </w:rPr>
                            <w:t xml:space="preserve"> </w:t>
                          </w:r>
                          <w:r>
                            <w:rPr>
                              <w:rFonts w:ascii="Times New Roman"/>
                              <w:sz w:val="16"/>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0EFF7" id="_x0000_t202" coordsize="21600,21600" o:spt="202" path="m,l,21600r21600,l21600,xe">
              <v:stroke joinstyle="miter"/>
              <v:path gradientshapeok="t" o:connecttype="rect"/>
            </v:shapetype>
            <v:shape id="Text Box 1" o:spid="_x0000_s1029" type="#_x0000_t202" style="position:absolute;margin-left:118.75pt;margin-top:709.15pt;width:374.5pt;height:47.7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" filled="f" stroked="f">
              <v:textbox inset="0,0,0,0">
                <w:txbxContent>
                  <w:p w14:paraId="7E25DD63" w14:textId="77777777" w:rsidR="009763D6" w:rsidRDefault="00F35D4E">
                    <w:pPr>
                      <w:spacing w:before="10"/>
                      <w:ind w:left="20"/>
                      <w:rPr>
                        <w:sz w:val="20"/>
                      </w:rPr>
                    </w:pPr>
                    <w:r>
                      <w:rPr>
                        <w:sz w:val="20"/>
                      </w:rPr>
                      <w:t>A</w:t>
                    </w:r>
                    <w:r>
                      <w:rPr>
                        <w:sz w:val="16"/>
                      </w:rPr>
                      <w:t xml:space="preserve">GRICULTURAL </w:t>
                    </w:r>
                    <w:r>
                      <w:rPr>
                        <w:sz w:val="20"/>
                      </w:rPr>
                      <w:t>A</w:t>
                    </w:r>
                    <w:r>
                      <w:rPr>
                        <w:sz w:val="16"/>
                      </w:rPr>
                      <w:t xml:space="preserve">DMINISTRATION </w:t>
                    </w:r>
                    <w:r>
                      <w:rPr>
                        <w:sz w:val="20"/>
                      </w:rPr>
                      <w:t>B</w:t>
                    </w:r>
                    <w:r>
                      <w:rPr>
                        <w:sz w:val="16"/>
                      </w:rPr>
                      <w:t xml:space="preserve">UILDING </w:t>
                    </w:r>
                    <w:r>
                      <w:rPr>
                        <w:rFonts w:ascii="Arial" w:hAnsi="Arial"/>
                        <w:sz w:val="20"/>
                      </w:rPr>
                      <w:t xml:space="preserve">■ </w:t>
                    </w:r>
                    <w:r>
                      <w:rPr>
                        <w:sz w:val="20"/>
                      </w:rPr>
                      <w:t>615 W. S</w:t>
                    </w:r>
                    <w:r>
                      <w:rPr>
                        <w:sz w:val="16"/>
                      </w:rPr>
                      <w:t xml:space="preserve">TATE </w:t>
                    </w:r>
                    <w:r>
                      <w:rPr>
                        <w:sz w:val="20"/>
                      </w:rPr>
                      <w:t>S</w:t>
                    </w:r>
                    <w:r>
                      <w:rPr>
                        <w:sz w:val="16"/>
                      </w:rPr>
                      <w:t xml:space="preserve">TREET </w:t>
                    </w:r>
                    <w:r>
                      <w:rPr>
                        <w:rFonts w:ascii="Arial" w:hAnsi="Arial"/>
                        <w:sz w:val="20"/>
                      </w:rPr>
                      <w:t xml:space="preserve">■ </w:t>
                    </w:r>
                    <w:r>
                      <w:rPr>
                        <w:sz w:val="20"/>
                      </w:rPr>
                      <w:t>W</w:t>
                    </w:r>
                    <w:r>
                      <w:rPr>
                        <w:sz w:val="16"/>
                      </w:rPr>
                      <w:t xml:space="preserve">EST </w:t>
                    </w:r>
                    <w:r>
                      <w:rPr>
                        <w:sz w:val="20"/>
                      </w:rPr>
                      <w:t>L</w:t>
                    </w:r>
                    <w:r>
                      <w:rPr>
                        <w:sz w:val="16"/>
                      </w:rPr>
                      <w:t>AFAYETTE</w:t>
                    </w:r>
                    <w:r>
                      <w:rPr>
                        <w:sz w:val="20"/>
                      </w:rPr>
                      <w:t>, IN 47907-2053</w:t>
                    </w:r>
                  </w:p>
                  <w:p w14:paraId="0DAB2A8F" w14:textId="77777777" w:rsidR="009763D6" w:rsidRDefault="00EE3F0B">
                    <w:pPr>
                      <w:spacing w:before="36"/>
                      <w:ind w:left="2002"/>
                      <w:rPr>
                        <w:sz w:val="20"/>
                      </w:rPr>
                    </w:pPr>
                    <w:r>
                      <w:rPr>
                        <w:sz w:val="16"/>
                      </w:rPr>
                      <w:t xml:space="preserve">PHONE </w:t>
                    </w:r>
                    <w:r w:rsidR="00F35D4E">
                      <w:rPr>
                        <w:sz w:val="20"/>
                      </w:rPr>
                      <w:t>(765) 494-8490</w:t>
                    </w:r>
                    <w:r w:rsidR="00F35D4E">
                      <w:rPr>
                        <w:rFonts w:ascii="Arial" w:hAnsi="Arial"/>
                        <w:sz w:val="20"/>
                      </w:rPr>
                      <w:t xml:space="preserve">■ </w:t>
                    </w:r>
                    <w:r w:rsidR="00F35D4E">
                      <w:rPr>
                        <w:sz w:val="16"/>
                      </w:rPr>
                      <w:t xml:space="preserve">FAX </w:t>
                    </w:r>
                    <w:r w:rsidR="00F35D4E">
                      <w:rPr>
                        <w:sz w:val="20"/>
                      </w:rPr>
                      <w:t>(765)</w:t>
                    </w:r>
                    <w:r w:rsidR="00F35D4E">
                      <w:rPr>
                        <w:spacing w:val="-27"/>
                        <w:sz w:val="20"/>
                      </w:rPr>
                      <w:t xml:space="preserve"> </w:t>
                    </w:r>
                    <w:r w:rsidR="00F35D4E">
                      <w:rPr>
                        <w:sz w:val="20"/>
                      </w:rPr>
                      <w:t>494-5876</w:t>
                    </w:r>
                  </w:p>
                  <w:p w14:paraId="7A8C72B5" w14:textId="77777777" w:rsidR="009763D6" w:rsidRDefault="00F35D4E">
                    <w:pPr>
                      <w:spacing w:before="30"/>
                      <w:ind w:left="989" w:right="983"/>
                      <w:jc w:val="center"/>
                      <w:rPr>
                        <w:rFonts w:ascii="Times New Roman"/>
                        <w:sz w:val="16"/>
                      </w:rPr>
                    </w:pPr>
                    <w:r>
                      <w:rPr>
                        <w:rFonts w:ascii="Times New Roman"/>
                        <w:sz w:val="16"/>
                      </w:rPr>
                      <w:t>Purdue</w:t>
                    </w:r>
                    <w:r>
                      <w:rPr>
                        <w:rFonts w:ascii="Times New Roman"/>
                        <w:spacing w:val="-5"/>
                        <w:sz w:val="16"/>
                      </w:rPr>
                      <w:t xml:space="preserve"> </w:t>
                    </w:r>
                    <w:r>
                      <w:rPr>
                        <w:rFonts w:ascii="Times New Roman"/>
                        <w:sz w:val="16"/>
                      </w:rPr>
                      <w:t>University, Indiana</w:t>
                    </w:r>
                    <w:r>
                      <w:rPr>
                        <w:rFonts w:ascii="Times New Roman"/>
                        <w:spacing w:val="-5"/>
                        <w:sz w:val="16"/>
                      </w:rPr>
                      <w:t xml:space="preserve"> </w:t>
                    </w:r>
                    <w:r>
                      <w:rPr>
                        <w:rFonts w:ascii="Times New Roman"/>
                        <w:sz w:val="16"/>
                      </w:rPr>
                      <w:t>Counties</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U.S.</w:t>
                    </w:r>
                    <w:r>
                      <w:rPr>
                        <w:rFonts w:ascii="Times New Roman"/>
                        <w:spacing w:val="-2"/>
                        <w:sz w:val="16"/>
                      </w:rPr>
                      <w:t xml:space="preserve"> </w:t>
                    </w:r>
                    <w:r>
                      <w:rPr>
                        <w:rFonts w:ascii="Times New Roman"/>
                        <w:sz w:val="16"/>
                      </w:rPr>
                      <w:t>Department</w:t>
                    </w:r>
                    <w:r>
                      <w:rPr>
                        <w:rFonts w:ascii="Times New Roman"/>
                        <w:spacing w:val="-3"/>
                        <w:sz w:val="16"/>
                      </w:rPr>
                      <w:t xml:space="preserve"> </w:t>
                    </w:r>
                    <w:r>
                      <w:rPr>
                        <w:rFonts w:ascii="Times New Roman"/>
                        <w:sz w:val="16"/>
                      </w:rPr>
                      <w:t>of</w:t>
                    </w:r>
                    <w:r>
                      <w:rPr>
                        <w:rFonts w:ascii="Times New Roman"/>
                        <w:spacing w:val="-3"/>
                        <w:sz w:val="16"/>
                      </w:rPr>
                      <w:t xml:space="preserve"> </w:t>
                    </w:r>
                    <w:r>
                      <w:rPr>
                        <w:rFonts w:ascii="Times New Roman"/>
                        <w:sz w:val="16"/>
                      </w:rPr>
                      <w:t>Agriculture</w:t>
                    </w:r>
                    <w:r>
                      <w:rPr>
                        <w:rFonts w:ascii="Times New Roman"/>
                        <w:spacing w:val="-4"/>
                        <w:sz w:val="16"/>
                      </w:rPr>
                      <w:t xml:space="preserve"> </w:t>
                    </w:r>
                    <w:r>
                      <w:rPr>
                        <w:rFonts w:ascii="Times New Roman"/>
                        <w:sz w:val="16"/>
                      </w:rPr>
                      <w:t>Cooperating An Affirmative Action/Equal Opportunity</w:t>
                    </w:r>
                    <w:r>
                      <w:rPr>
                        <w:rFonts w:ascii="Times New Roman"/>
                        <w:spacing w:val="-4"/>
                        <w:sz w:val="16"/>
                      </w:rPr>
                      <w:t xml:space="preserve"> </w:t>
                    </w:r>
                    <w:r>
                      <w:rPr>
                        <w:rFonts w:ascii="Times New Roman"/>
                        <w:sz w:val="16"/>
                      </w:rPr>
                      <w:t>Institution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8C8F" w14:textId="77777777" w:rsidR="003E24FF" w:rsidRDefault="003E24FF">
      <w:r>
        <w:separator/>
      </w:r>
    </w:p>
  </w:footnote>
  <w:footnote w:type="continuationSeparator" w:id="0">
    <w:p w14:paraId="4089446F" w14:textId="77777777" w:rsidR="003E24FF" w:rsidRDefault="003E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348" w14:textId="77777777" w:rsidR="009763D6" w:rsidRDefault="00F35D4E">
    <w:pPr>
      <w:pStyle w:val="BodyText"/>
      <w:spacing w:line="14" w:lineRule="auto"/>
      <w:rPr>
        <w:sz w:val="20"/>
      </w:rPr>
    </w:pPr>
    <w:r>
      <w:rPr>
        <w:noProof/>
        <w:lang w:bidi="ar-SA"/>
      </w:rPr>
      <w:drawing>
        <wp:anchor distT="0" distB="0" distL="0" distR="0" simplePos="0" relativeHeight="251665408" behindDoc="1" locked="0" layoutInCell="1" allowOverlap="1" wp14:anchorId="0BF75D9D" wp14:editId="2BCF10DA">
          <wp:simplePos x="0" y="0"/>
          <wp:positionH relativeFrom="page">
            <wp:posOffset>580995</wp:posOffset>
          </wp:positionH>
          <wp:positionV relativeFrom="page">
            <wp:posOffset>290119</wp:posOffset>
          </wp:positionV>
          <wp:extent cx="2290220" cy="7382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0220" cy="738230"/>
                  </a:xfrm>
                  <a:prstGeom prst="rect">
                    <a:avLst/>
                  </a:prstGeom>
                </pic:spPr>
              </pic:pic>
            </a:graphicData>
          </a:graphic>
        </wp:anchor>
      </w:drawing>
    </w:r>
    <w:r w:rsidR="00C43D2B">
      <w:rPr>
        <w:noProof/>
      </w:rPr>
      <mc:AlternateContent>
        <mc:Choice Requires="wps">
          <w:drawing>
            <wp:anchor distT="0" distB="0" distL="114300" distR="114300" simplePos="0" relativeHeight="503308688" behindDoc="1" locked="0" layoutInCell="1" allowOverlap="1" wp14:anchorId="41C6333E" wp14:editId="6BA8A644">
              <wp:simplePos x="0" y="0"/>
              <wp:positionH relativeFrom="page">
                <wp:posOffset>3527425</wp:posOffset>
              </wp:positionH>
              <wp:positionV relativeFrom="page">
                <wp:posOffset>438785</wp:posOffset>
              </wp:positionV>
              <wp:extent cx="3634740" cy="399415"/>
              <wp:effectExtent l="3175" t="63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619FA" w14:textId="77777777" w:rsidR="009763D6" w:rsidRDefault="00F35D4E">
                          <w:pPr>
                            <w:pStyle w:val="BodyText"/>
                            <w:spacing w:before="16"/>
                            <w:ind w:left="20"/>
                            <w:rPr>
                              <w:rFonts w:ascii="Arial Narrow"/>
                            </w:rPr>
                          </w:pPr>
                          <w:r>
                            <w:rPr>
                              <w:rFonts w:ascii="Arial Narrow"/>
                            </w:rPr>
                            <w:t>PURDUE UNIVERSITY COOPERATIVE EXTENSION SERVICE</w:t>
                          </w:r>
                        </w:p>
                        <w:p w14:paraId="692F4510" w14:textId="77777777" w:rsidR="009763D6" w:rsidRDefault="00F35D4E">
                          <w:pPr>
                            <w:spacing w:before="30"/>
                            <w:ind w:left="20"/>
                            <w:rPr>
                              <w:rFonts w:ascii="Times New Roman"/>
                              <w:i/>
                              <w:sz w:val="24"/>
                            </w:rPr>
                          </w:pPr>
                          <w:r>
                            <w:rPr>
                              <w:rFonts w:ascii="Arial Narrow"/>
                              <w:i/>
                              <w:sz w:val="25"/>
                            </w:rPr>
                            <w:t xml:space="preserve">Indiana </w:t>
                          </w:r>
                          <w:r>
                            <w:rPr>
                              <w:rFonts w:ascii="Times New Roman"/>
                              <w:i/>
                              <w:sz w:val="24"/>
                            </w:rPr>
                            <w:t>Small Farm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333E" id="_x0000_t202" coordsize="21600,21600" o:spt="202" path="m,l,21600r21600,l21600,xe">
              <v:stroke joinstyle="miter"/>
              <v:path gradientshapeok="t" o:connecttype="rect"/>
            </v:shapetype>
            <v:shape id="Text Box 5" o:spid="_x0000_s1026" type="#_x0000_t202" style="position:absolute;margin-left:277.75pt;margin-top:34.55pt;width:286.2pt;height:31.4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" filled="f" stroked="f">
              <v:textbox inset="0,0,0,0">
                <w:txbxContent>
                  <w:p w14:paraId="135619FA" w14:textId="77777777" w:rsidR="009763D6" w:rsidRDefault="00F35D4E">
                    <w:pPr>
                      <w:pStyle w:val="BodyText"/>
                      <w:spacing w:before="16"/>
                      <w:ind w:left="20"/>
                      <w:rPr>
                        <w:rFonts w:ascii="Arial Narrow"/>
                      </w:rPr>
                    </w:pPr>
                    <w:r>
                      <w:rPr>
                        <w:rFonts w:ascii="Arial Narrow"/>
                      </w:rPr>
                      <w:t>PURDUE UNIVERSITY COOPERATIVE EXTENSION SERVICE</w:t>
                    </w:r>
                  </w:p>
                  <w:p w14:paraId="692F4510" w14:textId="77777777" w:rsidR="009763D6" w:rsidRDefault="00F35D4E">
                    <w:pPr>
                      <w:spacing w:before="30"/>
                      <w:ind w:left="20"/>
                      <w:rPr>
                        <w:rFonts w:ascii="Times New Roman"/>
                        <w:i/>
                        <w:sz w:val="24"/>
                      </w:rPr>
                    </w:pPr>
                    <w:r>
                      <w:rPr>
                        <w:rFonts w:ascii="Arial Narrow"/>
                        <w:i/>
                        <w:sz w:val="25"/>
                      </w:rPr>
                      <w:t xml:space="preserve">Indiana </w:t>
                    </w:r>
                    <w:r>
                      <w:rPr>
                        <w:rFonts w:ascii="Times New Roman"/>
                        <w:i/>
                        <w:sz w:val="24"/>
                      </w:rPr>
                      <w:t>Small Farm Conference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3F5F" w14:textId="77777777" w:rsidR="009763D6" w:rsidRDefault="00F35D4E">
    <w:pPr>
      <w:pStyle w:val="BodyText"/>
      <w:spacing w:line="14" w:lineRule="auto"/>
      <w:rPr>
        <w:sz w:val="20"/>
      </w:rPr>
    </w:pPr>
    <w:r>
      <w:rPr>
        <w:noProof/>
        <w:lang w:bidi="ar-SA"/>
      </w:rPr>
      <w:drawing>
        <wp:anchor distT="0" distB="0" distL="0" distR="0" simplePos="0" relativeHeight="251666432" behindDoc="1" locked="0" layoutInCell="1" allowOverlap="1" wp14:anchorId="6FC0AE5E" wp14:editId="4DEE3F50">
          <wp:simplePos x="0" y="0"/>
          <wp:positionH relativeFrom="page">
            <wp:posOffset>580995</wp:posOffset>
          </wp:positionH>
          <wp:positionV relativeFrom="page">
            <wp:posOffset>290119</wp:posOffset>
          </wp:positionV>
          <wp:extent cx="2290220" cy="73823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90220" cy="738230"/>
                  </a:xfrm>
                  <a:prstGeom prst="rect">
                    <a:avLst/>
                  </a:prstGeom>
                </pic:spPr>
              </pic:pic>
            </a:graphicData>
          </a:graphic>
        </wp:anchor>
      </w:drawing>
    </w:r>
    <w:r w:rsidR="00C43D2B">
      <w:rPr>
        <w:noProof/>
      </w:rPr>
      <mc:AlternateContent>
        <mc:Choice Requires="wps">
          <w:drawing>
            <wp:anchor distT="0" distB="0" distL="114300" distR="114300" simplePos="0" relativeHeight="503308760" behindDoc="1" locked="0" layoutInCell="1" allowOverlap="1" wp14:anchorId="47FFC0F2" wp14:editId="3999D86F">
              <wp:simplePos x="0" y="0"/>
              <wp:positionH relativeFrom="page">
                <wp:posOffset>3530600</wp:posOffset>
              </wp:positionH>
              <wp:positionV relativeFrom="page">
                <wp:posOffset>444500</wp:posOffset>
              </wp:positionV>
              <wp:extent cx="3616960" cy="398780"/>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7C28F" w14:textId="77777777" w:rsidR="009763D6" w:rsidRDefault="00F35D4E">
                          <w:pPr>
                            <w:pStyle w:val="BodyText"/>
                            <w:spacing w:before="16"/>
                            <w:ind w:left="20"/>
                            <w:rPr>
                              <w:rFonts w:ascii="Arial Narrow"/>
                            </w:rPr>
                          </w:pPr>
                          <w:r>
                            <w:rPr>
                              <w:rFonts w:ascii="Arial Narrow"/>
                            </w:rPr>
                            <w:t>PURDUE UNIVERSITY COOPERATIVE EXTENSION SERVICE</w:t>
                          </w:r>
                        </w:p>
                        <w:p w14:paraId="750FD5B7" w14:textId="77777777" w:rsidR="009763D6" w:rsidRDefault="00F35D4E">
                          <w:pPr>
                            <w:spacing w:before="40"/>
                            <w:ind w:left="20"/>
                            <w:rPr>
                              <w:rFonts w:ascii="Times New Roman"/>
                              <w:i/>
                              <w:sz w:val="24"/>
                            </w:rPr>
                          </w:pPr>
                          <w:r>
                            <w:rPr>
                              <w:rFonts w:ascii="Times New Roman"/>
                              <w:i/>
                              <w:sz w:val="24"/>
                            </w:rPr>
                            <w:t>Small Farms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FC0F2" id="_x0000_t202" coordsize="21600,21600" o:spt="202" path="m,l,21600r21600,l21600,xe">
              <v:stroke joinstyle="miter"/>
              <v:path gradientshapeok="t" o:connecttype="rect"/>
            </v:shapetype>
            <v:shape id="Text Box 3" o:spid="_x0000_s1028" type="#_x0000_t202" style="position:absolute;margin-left:278pt;margin-top:35pt;width:284.8pt;height:31.4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Vs6wEAAL0DAAAOAAAAZHJzL2Uyb0RvYy54bWysU9uO0zAQfUfiHyy/0/SCSjd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" filled="f" stroked="f">
              <v:textbox inset="0,0,0,0">
                <w:txbxContent>
                  <w:p w14:paraId="4C97C28F" w14:textId="77777777" w:rsidR="009763D6" w:rsidRDefault="00F35D4E">
                    <w:pPr>
                      <w:pStyle w:val="BodyText"/>
                      <w:spacing w:before="16"/>
                      <w:ind w:left="20"/>
                      <w:rPr>
                        <w:rFonts w:ascii="Arial Narrow"/>
                      </w:rPr>
                    </w:pPr>
                    <w:r>
                      <w:rPr>
                        <w:rFonts w:ascii="Arial Narrow"/>
                      </w:rPr>
                      <w:t>PURDUE UNIVERSITY COOPERATIVE EXTENSION SERVICE</w:t>
                    </w:r>
                  </w:p>
                  <w:p w14:paraId="750FD5B7" w14:textId="77777777" w:rsidR="009763D6" w:rsidRDefault="00F35D4E">
                    <w:pPr>
                      <w:spacing w:before="40"/>
                      <w:ind w:left="20"/>
                      <w:rPr>
                        <w:rFonts w:ascii="Times New Roman"/>
                        <w:i/>
                        <w:sz w:val="24"/>
                      </w:rPr>
                    </w:pPr>
                    <w:r>
                      <w:rPr>
                        <w:rFonts w:ascii="Times New Roman"/>
                        <w:i/>
                        <w:sz w:val="24"/>
                      </w:rPr>
                      <w:t>Small Farms Conference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7B2"/>
    <w:multiLevelType w:val="hybridMultilevel"/>
    <w:tmpl w:val="BA68C66E"/>
    <w:lvl w:ilvl="0" w:tplc="DC6A59D4">
      <w:start w:val="1"/>
      <w:numFmt w:val="decimal"/>
      <w:lvlText w:val="%1."/>
      <w:lvlJc w:val="left"/>
      <w:pPr>
        <w:ind w:left="120" w:hanging="293"/>
        <w:jc w:val="left"/>
      </w:pPr>
      <w:rPr>
        <w:rFonts w:ascii="Calibri" w:eastAsia="Calibri" w:hAnsi="Calibri" w:cs="Calibri" w:hint="default"/>
        <w:spacing w:val="-4"/>
        <w:w w:val="100"/>
        <w:sz w:val="24"/>
        <w:szCs w:val="24"/>
        <w:lang w:val="en-US" w:eastAsia="en-US" w:bidi="en-US"/>
      </w:rPr>
    </w:lvl>
    <w:lvl w:ilvl="1" w:tplc="8098DC78">
      <w:numFmt w:val="bullet"/>
      <w:lvlText w:val="•"/>
      <w:lvlJc w:val="left"/>
      <w:pPr>
        <w:ind w:left="1068" w:hanging="293"/>
      </w:pPr>
      <w:rPr>
        <w:rFonts w:hint="default"/>
        <w:lang w:val="en-US" w:eastAsia="en-US" w:bidi="en-US"/>
      </w:rPr>
    </w:lvl>
    <w:lvl w:ilvl="2" w:tplc="9DEABFD8">
      <w:numFmt w:val="bullet"/>
      <w:lvlText w:val="•"/>
      <w:lvlJc w:val="left"/>
      <w:pPr>
        <w:ind w:left="2016" w:hanging="293"/>
      </w:pPr>
      <w:rPr>
        <w:rFonts w:hint="default"/>
        <w:lang w:val="en-US" w:eastAsia="en-US" w:bidi="en-US"/>
      </w:rPr>
    </w:lvl>
    <w:lvl w:ilvl="3" w:tplc="360E0212">
      <w:numFmt w:val="bullet"/>
      <w:lvlText w:val="•"/>
      <w:lvlJc w:val="left"/>
      <w:pPr>
        <w:ind w:left="2964" w:hanging="293"/>
      </w:pPr>
      <w:rPr>
        <w:rFonts w:hint="default"/>
        <w:lang w:val="en-US" w:eastAsia="en-US" w:bidi="en-US"/>
      </w:rPr>
    </w:lvl>
    <w:lvl w:ilvl="4" w:tplc="C992747C">
      <w:numFmt w:val="bullet"/>
      <w:lvlText w:val="•"/>
      <w:lvlJc w:val="left"/>
      <w:pPr>
        <w:ind w:left="3912" w:hanging="293"/>
      </w:pPr>
      <w:rPr>
        <w:rFonts w:hint="default"/>
        <w:lang w:val="en-US" w:eastAsia="en-US" w:bidi="en-US"/>
      </w:rPr>
    </w:lvl>
    <w:lvl w:ilvl="5" w:tplc="1E645506">
      <w:numFmt w:val="bullet"/>
      <w:lvlText w:val="•"/>
      <w:lvlJc w:val="left"/>
      <w:pPr>
        <w:ind w:left="4860" w:hanging="293"/>
      </w:pPr>
      <w:rPr>
        <w:rFonts w:hint="default"/>
        <w:lang w:val="en-US" w:eastAsia="en-US" w:bidi="en-US"/>
      </w:rPr>
    </w:lvl>
    <w:lvl w:ilvl="6" w:tplc="1C6E2848">
      <w:numFmt w:val="bullet"/>
      <w:lvlText w:val="•"/>
      <w:lvlJc w:val="left"/>
      <w:pPr>
        <w:ind w:left="5808" w:hanging="293"/>
      </w:pPr>
      <w:rPr>
        <w:rFonts w:hint="default"/>
        <w:lang w:val="en-US" w:eastAsia="en-US" w:bidi="en-US"/>
      </w:rPr>
    </w:lvl>
    <w:lvl w:ilvl="7" w:tplc="A6EEA8B6">
      <w:numFmt w:val="bullet"/>
      <w:lvlText w:val="•"/>
      <w:lvlJc w:val="left"/>
      <w:pPr>
        <w:ind w:left="6756" w:hanging="293"/>
      </w:pPr>
      <w:rPr>
        <w:rFonts w:hint="default"/>
        <w:lang w:val="en-US" w:eastAsia="en-US" w:bidi="en-US"/>
      </w:rPr>
    </w:lvl>
    <w:lvl w:ilvl="8" w:tplc="EC58A526">
      <w:numFmt w:val="bullet"/>
      <w:lvlText w:val="•"/>
      <w:lvlJc w:val="left"/>
      <w:pPr>
        <w:ind w:left="7704"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D6"/>
    <w:rsid w:val="001E3556"/>
    <w:rsid w:val="00220897"/>
    <w:rsid w:val="0034787D"/>
    <w:rsid w:val="003E24FF"/>
    <w:rsid w:val="003F2997"/>
    <w:rsid w:val="00411D1B"/>
    <w:rsid w:val="00602EBB"/>
    <w:rsid w:val="006B0034"/>
    <w:rsid w:val="007312CF"/>
    <w:rsid w:val="008477CD"/>
    <w:rsid w:val="00897ADB"/>
    <w:rsid w:val="00903517"/>
    <w:rsid w:val="00937624"/>
    <w:rsid w:val="00945681"/>
    <w:rsid w:val="009763D6"/>
    <w:rsid w:val="00980A58"/>
    <w:rsid w:val="009A4756"/>
    <w:rsid w:val="009C53D8"/>
    <w:rsid w:val="00C43D2B"/>
    <w:rsid w:val="00D34A39"/>
    <w:rsid w:val="00EE3F0B"/>
    <w:rsid w:val="00F35D4E"/>
    <w:rsid w:val="00F4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A89D"/>
  <w15:docId w15:val="{D691A576-4E51-4503-B6D7-6984154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spacing w:before="1"/>
      <w:ind w:left="1062"/>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character" w:styleId="Hyperlink">
    <w:name w:val="Hyperlink"/>
    <w:basedOn w:val="DefaultParagraphFont"/>
    <w:uiPriority w:val="99"/>
    <w:unhideWhenUsed/>
    <w:rsid w:val="00EE3F0B"/>
    <w:rPr>
      <w:color w:val="0000FF" w:themeColor="hyperlink"/>
      <w:u w:val="single"/>
    </w:rPr>
  </w:style>
  <w:style w:type="character" w:styleId="FollowedHyperlink">
    <w:name w:val="FollowedHyperlink"/>
    <w:basedOn w:val="DefaultParagraphFont"/>
    <w:uiPriority w:val="99"/>
    <w:semiHidden/>
    <w:unhideWhenUsed/>
    <w:rsid w:val="00EE3F0B"/>
    <w:rPr>
      <w:color w:val="800080" w:themeColor="followedHyperlink"/>
      <w:u w:val="single"/>
    </w:rPr>
  </w:style>
  <w:style w:type="paragraph" w:styleId="Header">
    <w:name w:val="header"/>
    <w:basedOn w:val="Normal"/>
    <w:link w:val="HeaderChar"/>
    <w:uiPriority w:val="99"/>
    <w:unhideWhenUsed/>
    <w:rsid w:val="00EE3F0B"/>
    <w:pPr>
      <w:tabs>
        <w:tab w:val="center" w:pos="4680"/>
        <w:tab w:val="right" w:pos="9360"/>
      </w:tabs>
    </w:pPr>
  </w:style>
  <w:style w:type="character" w:customStyle="1" w:styleId="HeaderChar">
    <w:name w:val="Header Char"/>
    <w:basedOn w:val="DefaultParagraphFont"/>
    <w:link w:val="Header"/>
    <w:uiPriority w:val="99"/>
    <w:rsid w:val="00EE3F0B"/>
    <w:rPr>
      <w:rFonts w:ascii="Calibri" w:eastAsia="Calibri" w:hAnsi="Calibri" w:cs="Calibri"/>
      <w:lang w:bidi="en-US"/>
    </w:rPr>
  </w:style>
  <w:style w:type="paragraph" w:styleId="Footer">
    <w:name w:val="footer"/>
    <w:basedOn w:val="Normal"/>
    <w:link w:val="FooterChar"/>
    <w:uiPriority w:val="99"/>
    <w:unhideWhenUsed/>
    <w:rsid w:val="00EE3F0B"/>
    <w:pPr>
      <w:tabs>
        <w:tab w:val="center" w:pos="4680"/>
        <w:tab w:val="right" w:pos="9360"/>
      </w:tabs>
    </w:pPr>
  </w:style>
  <w:style w:type="character" w:customStyle="1" w:styleId="FooterChar">
    <w:name w:val="Footer Char"/>
    <w:basedOn w:val="DefaultParagraphFont"/>
    <w:link w:val="Footer"/>
    <w:uiPriority w:val="99"/>
    <w:rsid w:val="00EE3F0B"/>
    <w:rPr>
      <w:rFonts w:ascii="Calibri" w:eastAsia="Calibri" w:hAnsi="Calibri" w:cs="Calibri"/>
      <w:lang w:bidi="en-US"/>
    </w:rPr>
  </w:style>
  <w:style w:type="character" w:styleId="UnresolvedMention">
    <w:name w:val="Unresolved Mention"/>
    <w:basedOn w:val="DefaultParagraphFont"/>
    <w:uiPriority w:val="99"/>
    <w:semiHidden/>
    <w:unhideWhenUsed/>
    <w:rsid w:val="00937624"/>
    <w:rPr>
      <w:color w:val="605E5C"/>
      <w:shd w:val="clear" w:color="auto" w:fill="E1DFDD"/>
    </w:rPr>
  </w:style>
  <w:style w:type="character" w:styleId="CommentReference">
    <w:name w:val="annotation reference"/>
    <w:basedOn w:val="DefaultParagraphFont"/>
    <w:uiPriority w:val="99"/>
    <w:semiHidden/>
    <w:unhideWhenUsed/>
    <w:rsid w:val="00411D1B"/>
    <w:rPr>
      <w:sz w:val="16"/>
      <w:szCs w:val="16"/>
    </w:rPr>
  </w:style>
  <w:style w:type="paragraph" w:styleId="CommentText">
    <w:name w:val="annotation text"/>
    <w:basedOn w:val="Normal"/>
    <w:link w:val="CommentTextChar"/>
    <w:uiPriority w:val="99"/>
    <w:semiHidden/>
    <w:unhideWhenUsed/>
    <w:rsid w:val="00411D1B"/>
    <w:rPr>
      <w:sz w:val="20"/>
      <w:szCs w:val="20"/>
    </w:rPr>
  </w:style>
  <w:style w:type="character" w:customStyle="1" w:styleId="CommentTextChar">
    <w:name w:val="Comment Text Char"/>
    <w:basedOn w:val="DefaultParagraphFont"/>
    <w:link w:val="CommentText"/>
    <w:uiPriority w:val="99"/>
    <w:semiHidden/>
    <w:rsid w:val="00411D1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11D1B"/>
    <w:rPr>
      <w:b/>
      <w:bCs/>
    </w:rPr>
  </w:style>
  <w:style w:type="character" w:customStyle="1" w:styleId="CommentSubjectChar">
    <w:name w:val="Comment Subject Char"/>
    <w:basedOn w:val="CommentTextChar"/>
    <w:link w:val="CommentSubject"/>
    <w:uiPriority w:val="99"/>
    <w:semiHidden/>
    <w:rsid w:val="00411D1B"/>
    <w:rPr>
      <w:rFonts w:ascii="Calibri" w:eastAsia="Calibri" w:hAnsi="Calibri" w:cs="Calibri"/>
      <w:b/>
      <w:bCs/>
      <w:sz w:val="20"/>
      <w:szCs w:val="20"/>
      <w:lang w:bidi="en-US"/>
    </w:rPr>
  </w:style>
  <w:style w:type="paragraph" w:styleId="Revision">
    <w:name w:val="Revision"/>
    <w:hidden/>
    <w:uiPriority w:val="99"/>
    <w:semiHidden/>
    <w:rsid w:val="008477CD"/>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897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D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8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anr/_teams/dffs/small_farm_conference/sfc-2023.html" TargetMode="External"/><Relationship Id="rId13" Type="http://schemas.openxmlformats.org/officeDocument/2006/relationships/hyperlink" Target="mailto:jpell@purdue.edu" TargetMode="External"/><Relationship Id="rId18" Type="http://schemas.openxmlformats.org/officeDocument/2006/relationships/hyperlink" Target="mailto:rballard@purdue.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xtension.purdue.edu/anr/purdue_on_the_farm/_media/sfc-2023-sponsorship-flyer.pdf" TargetMode="External"/><Relationship Id="rId12" Type="http://schemas.openxmlformats.org/officeDocument/2006/relationships/hyperlink" Target="https://maillinks.purdue.edu/t/44238479/1640886116/94499906/2/122736/?x=cc1fbd4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fthompson@purdue.edu" TargetMode="External"/><Relationship Id="rId20" Type="http://schemas.openxmlformats.org/officeDocument/2006/relationships/hyperlink" Target="mailto:cox119@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rdue.ca1.qualtrics.com/jfe/form/SV_06AHqN7xQ4jPQE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purdue.edu/dffs/smallfarms/vendors/" TargetMode="External"/><Relationship Id="rId4" Type="http://schemas.openxmlformats.org/officeDocument/2006/relationships/webSettings" Target="webSettings.xml"/><Relationship Id="rId9" Type="http://schemas.openxmlformats.org/officeDocument/2006/relationships/hyperlink" Target="mailto:cox119@purdue.edu" TargetMode="External"/><Relationship Id="rId14" Type="http://schemas.openxmlformats.org/officeDocument/2006/relationships/hyperlink" Target="https://extension.purdue.edu/anr/purdue_on_the_farm/_media/sfc-2023-sponsorship-flyer.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3042</Words>
  <Characters>17340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Delchambre, Ann V</dc:creator>
  <cp:lastModifiedBy>Cox, Phillip W</cp:lastModifiedBy>
  <cp:revision>2</cp:revision>
  <cp:lastPrinted>2023-01-05T14:25:00Z</cp:lastPrinted>
  <dcterms:created xsi:type="dcterms:W3CDTF">2023-01-18T15:13:00Z</dcterms:created>
  <dcterms:modified xsi:type="dcterms:W3CDTF">2023-01-18T15:13:00Z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11 for Word</vt:lpwstr>
  </property>
  <property fmtid="{D5CDD505-2E9C-101B-9397-08002B2CF9AE}" pid="4" name="LastSaved">
    <vt:filetime>2019-10-14T00:00:00Z</vt:filetime>
  </property>
</Properties>
</file>