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7EA" w:rsidRPr="007C115E" w:rsidRDefault="00FB20A5" w:rsidP="008B57EA">
      <w:pPr>
        <w:spacing w:after="0"/>
        <w:jc w:val="center"/>
        <w:rPr>
          <w:b/>
          <w:sz w:val="28"/>
          <w:szCs w:val="28"/>
          <w:u w:val="single"/>
        </w:rPr>
      </w:pPr>
      <w:r>
        <w:rPr>
          <w:b/>
          <w:sz w:val="28"/>
          <w:szCs w:val="28"/>
          <w:u w:val="single"/>
        </w:rPr>
        <w:t>“Unit 2</w:t>
      </w:r>
      <w:r w:rsidR="00FC5FF5">
        <w:rPr>
          <w:b/>
          <w:sz w:val="28"/>
          <w:szCs w:val="28"/>
          <w:u w:val="single"/>
        </w:rPr>
        <w:t xml:space="preserve"> Quiz KEY</w:t>
      </w:r>
      <w:r w:rsidR="00FF72EC" w:rsidRPr="007C115E">
        <w:rPr>
          <w:b/>
          <w:sz w:val="28"/>
          <w:szCs w:val="28"/>
          <w:u w:val="single"/>
        </w:rPr>
        <w:t xml:space="preserve">: </w:t>
      </w:r>
      <w:r w:rsidR="00D4444A">
        <w:rPr>
          <w:b/>
          <w:sz w:val="28"/>
          <w:szCs w:val="28"/>
          <w:u w:val="single"/>
        </w:rPr>
        <w:t>Learning in 4-H</w:t>
      </w:r>
      <w:r w:rsidR="00FF72EC" w:rsidRPr="007C115E">
        <w:rPr>
          <w:b/>
          <w:sz w:val="28"/>
          <w:szCs w:val="28"/>
          <w:u w:val="single"/>
        </w:rPr>
        <w:t>”</w:t>
      </w:r>
    </w:p>
    <w:p w:rsidR="00FF72EC" w:rsidRDefault="00FF72EC" w:rsidP="008B57EA">
      <w:pPr>
        <w:spacing w:after="0"/>
        <w:jc w:val="center"/>
      </w:pPr>
      <w:r>
        <w:t>Indiana 4</w:t>
      </w:r>
      <w:r w:rsidR="008B57EA">
        <w:t>-H Volunteer Orientation series</w:t>
      </w:r>
    </w:p>
    <w:p w:rsidR="00FF72EC" w:rsidRDefault="00FF72EC" w:rsidP="008B57EA">
      <w:pPr>
        <w:spacing w:after="0"/>
      </w:pPr>
    </w:p>
    <w:p w:rsidR="00FF72EC" w:rsidRDefault="008B57EA" w:rsidP="008B57EA">
      <w:pPr>
        <w:spacing w:after="0"/>
      </w:pPr>
      <w:r>
        <w:t xml:space="preserve">Outline of Unit </w:t>
      </w:r>
      <w:r w:rsidR="00D4444A">
        <w:t>2</w:t>
      </w:r>
      <w:r>
        <w:t>, along with quiz questions for each objective:</w:t>
      </w:r>
    </w:p>
    <w:p w:rsidR="008B57EA" w:rsidRDefault="008B57EA" w:rsidP="008B57EA">
      <w:pPr>
        <w:spacing w:after="0"/>
      </w:pPr>
    </w:p>
    <w:p w:rsidR="008B57EA" w:rsidRDefault="008B57EA" w:rsidP="008B57EA">
      <w:pPr>
        <w:spacing w:after="0"/>
      </w:pPr>
    </w:p>
    <w:p w:rsidR="00FF72EC" w:rsidRPr="008B57EA" w:rsidRDefault="00FF72EC" w:rsidP="008B57EA">
      <w:pPr>
        <w:spacing w:after="0"/>
        <w:rPr>
          <w:b/>
        </w:rPr>
      </w:pPr>
      <w:r w:rsidRPr="008B57EA">
        <w:rPr>
          <w:b/>
        </w:rPr>
        <w:t>Introduction: Slide 1</w:t>
      </w:r>
    </w:p>
    <w:p w:rsidR="00FF72EC" w:rsidRDefault="00FF72EC" w:rsidP="008B57EA">
      <w:pPr>
        <w:spacing w:after="0"/>
      </w:pPr>
    </w:p>
    <w:p w:rsidR="008B57EA" w:rsidRDefault="008B57EA" w:rsidP="008B57EA">
      <w:pPr>
        <w:spacing w:after="0"/>
      </w:pPr>
      <w:r>
        <w:t>No questions</w:t>
      </w:r>
    </w:p>
    <w:p w:rsidR="008B57EA" w:rsidRDefault="008B57EA" w:rsidP="008B57EA">
      <w:pPr>
        <w:spacing w:after="0"/>
      </w:pPr>
    </w:p>
    <w:p w:rsidR="008B57EA" w:rsidRDefault="008B57EA" w:rsidP="008B57EA">
      <w:pPr>
        <w:spacing w:after="0"/>
      </w:pPr>
    </w:p>
    <w:p w:rsidR="00FF72EC" w:rsidRPr="008B57EA" w:rsidRDefault="00FF72EC" w:rsidP="008B57EA">
      <w:pPr>
        <w:spacing w:after="0"/>
        <w:rPr>
          <w:b/>
        </w:rPr>
      </w:pPr>
      <w:r w:rsidRPr="008B57EA">
        <w:rPr>
          <w:b/>
        </w:rPr>
        <w:t xml:space="preserve">Objective 1: </w:t>
      </w:r>
      <w:r w:rsidR="00D4444A">
        <w:rPr>
          <w:b/>
        </w:rPr>
        <w:t>Essential Elements of Positive Youth Development</w:t>
      </w:r>
      <w:r w:rsidRPr="008B57EA">
        <w:rPr>
          <w:b/>
        </w:rPr>
        <w:t xml:space="preserve"> (Slide 2)</w:t>
      </w:r>
    </w:p>
    <w:p w:rsidR="00FF72EC" w:rsidRDefault="00FF72EC" w:rsidP="008B57EA">
      <w:pPr>
        <w:spacing w:after="0"/>
      </w:pPr>
    </w:p>
    <w:p w:rsidR="008B57EA" w:rsidRDefault="008B57EA" w:rsidP="008B57EA">
      <w:pPr>
        <w:pStyle w:val="ListParagraph"/>
        <w:numPr>
          <w:ilvl w:val="0"/>
          <w:numId w:val="1"/>
        </w:numPr>
        <w:spacing w:after="0"/>
      </w:pPr>
      <w:r>
        <w:t xml:space="preserve">The </w:t>
      </w:r>
      <w:r w:rsidR="00D4444A">
        <w:t>Essential Elements of Positive Youth Development include which of the following?</w:t>
      </w:r>
    </w:p>
    <w:p w:rsidR="008B57EA" w:rsidRDefault="00D4444A" w:rsidP="008B57EA">
      <w:pPr>
        <w:pStyle w:val="ListParagraph"/>
        <w:numPr>
          <w:ilvl w:val="0"/>
          <w:numId w:val="2"/>
        </w:numPr>
        <w:spacing w:after="0"/>
      </w:pPr>
      <w:r>
        <w:t>Belonging</w:t>
      </w:r>
    </w:p>
    <w:p w:rsidR="00D4444A" w:rsidRDefault="00D4444A" w:rsidP="008B57EA">
      <w:pPr>
        <w:pStyle w:val="ListParagraph"/>
        <w:numPr>
          <w:ilvl w:val="0"/>
          <w:numId w:val="2"/>
        </w:numPr>
        <w:spacing w:after="0"/>
      </w:pPr>
      <w:r>
        <w:t>Mastery</w:t>
      </w:r>
    </w:p>
    <w:p w:rsidR="00D4444A" w:rsidRDefault="00D4444A" w:rsidP="008B57EA">
      <w:pPr>
        <w:pStyle w:val="ListParagraph"/>
        <w:numPr>
          <w:ilvl w:val="0"/>
          <w:numId w:val="2"/>
        </w:numPr>
        <w:spacing w:after="0"/>
      </w:pPr>
      <w:r>
        <w:t>Independence</w:t>
      </w:r>
    </w:p>
    <w:p w:rsidR="00D4444A" w:rsidRDefault="00D4444A" w:rsidP="008B57EA">
      <w:pPr>
        <w:pStyle w:val="ListParagraph"/>
        <w:numPr>
          <w:ilvl w:val="0"/>
          <w:numId w:val="2"/>
        </w:numPr>
        <w:spacing w:after="0"/>
      </w:pPr>
      <w:r>
        <w:t>Generosity</w:t>
      </w:r>
    </w:p>
    <w:p w:rsidR="00D4444A" w:rsidRDefault="00D4444A" w:rsidP="008B57EA">
      <w:pPr>
        <w:pStyle w:val="ListParagraph"/>
        <w:numPr>
          <w:ilvl w:val="0"/>
          <w:numId w:val="2"/>
        </w:numPr>
        <w:spacing w:after="0"/>
      </w:pPr>
      <w:r>
        <w:t>All of the above</w:t>
      </w:r>
    </w:p>
    <w:p w:rsidR="008B57EA" w:rsidRDefault="008B57EA" w:rsidP="008B57EA">
      <w:pPr>
        <w:spacing w:after="0"/>
        <w:ind w:left="720"/>
      </w:pPr>
    </w:p>
    <w:p w:rsidR="008B57EA" w:rsidRDefault="008B57EA" w:rsidP="008B57EA">
      <w:pPr>
        <w:spacing w:after="0"/>
        <w:ind w:left="720"/>
      </w:pPr>
      <w:r>
        <w:t xml:space="preserve">The correct answer is </w:t>
      </w:r>
      <w:proofErr w:type="gramStart"/>
      <w:r w:rsidR="00D4444A">
        <w:t>All</w:t>
      </w:r>
      <w:proofErr w:type="gramEnd"/>
      <w:r w:rsidR="00D4444A">
        <w:t xml:space="preserve"> of the above</w:t>
      </w:r>
      <w:r>
        <w:t xml:space="preserve"> </w:t>
      </w:r>
      <w:r w:rsidR="00D4444A">
        <w:t>(E</w:t>
      </w:r>
      <w:r>
        <w:t>).</w:t>
      </w:r>
      <w:r w:rsidR="00950F0F">
        <w:t xml:space="preserve"> The Essential Elements provide opportunities for youth to feel like they belong, master skills, think independently, and practice generosity.</w:t>
      </w:r>
    </w:p>
    <w:p w:rsidR="008B57EA" w:rsidRDefault="008B57EA" w:rsidP="008B57EA">
      <w:pPr>
        <w:spacing w:after="0"/>
        <w:ind w:left="720"/>
      </w:pPr>
    </w:p>
    <w:p w:rsidR="008B57EA" w:rsidRDefault="00D4444A" w:rsidP="008B57EA">
      <w:pPr>
        <w:pStyle w:val="ListParagraph"/>
        <w:numPr>
          <w:ilvl w:val="0"/>
          <w:numId w:val="1"/>
        </w:numPr>
        <w:spacing w:after="0"/>
      </w:pPr>
      <w:r>
        <w:t>Independence is defined as:</w:t>
      </w:r>
    </w:p>
    <w:p w:rsidR="008B57EA" w:rsidRDefault="00D4444A" w:rsidP="008B57EA">
      <w:pPr>
        <w:pStyle w:val="ListParagraph"/>
        <w:numPr>
          <w:ilvl w:val="0"/>
          <w:numId w:val="4"/>
        </w:numPr>
        <w:spacing w:after="0"/>
      </w:pPr>
      <w:r>
        <w:t>Connecting youth to peers and adults</w:t>
      </w:r>
    </w:p>
    <w:p w:rsidR="00D4444A" w:rsidRDefault="00D4444A" w:rsidP="008B57EA">
      <w:pPr>
        <w:pStyle w:val="ListParagraph"/>
        <w:numPr>
          <w:ilvl w:val="0"/>
          <w:numId w:val="4"/>
        </w:numPr>
        <w:spacing w:after="0"/>
      </w:pPr>
      <w:r>
        <w:t>Learning skills in a non-threatening atmosphere</w:t>
      </w:r>
    </w:p>
    <w:p w:rsidR="00D4444A" w:rsidRDefault="00D4444A" w:rsidP="008B57EA">
      <w:pPr>
        <w:pStyle w:val="ListParagraph"/>
        <w:numPr>
          <w:ilvl w:val="0"/>
          <w:numId w:val="4"/>
        </w:numPr>
        <w:spacing w:after="0"/>
      </w:pPr>
      <w:r>
        <w:t>Enabling youth to make decisions that affect their lives</w:t>
      </w:r>
    </w:p>
    <w:p w:rsidR="00D4444A" w:rsidRDefault="00D4444A" w:rsidP="008B57EA">
      <w:pPr>
        <w:pStyle w:val="ListParagraph"/>
        <w:numPr>
          <w:ilvl w:val="0"/>
          <w:numId w:val="4"/>
        </w:numPr>
        <w:spacing w:after="0"/>
      </w:pPr>
      <w:r>
        <w:t>Encouraging youth to give back to their communities</w:t>
      </w:r>
    </w:p>
    <w:p w:rsidR="008B57EA" w:rsidRDefault="008B57EA" w:rsidP="008B57EA">
      <w:pPr>
        <w:spacing w:after="0"/>
        <w:ind w:left="720"/>
      </w:pPr>
    </w:p>
    <w:p w:rsidR="008B57EA" w:rsidRDefault="008B57EA" w:rsidP="008B57EA">
      <w:pPr>
        <w:spacing w:after="0"/>
        <w:ind w:left="720"/>
      </w:pPr>
      <w:r>
        <w:t>The correct answer is (</w:t>
      </w:r>
      <w:r w:rsidR="00D4444A">
        <w:t>C</w:t>
      </w:r>
      <w:r>
        <w:t>)</w:t>
      </w:r>
      <w:r w:rsidR="00D4444A">
        <w:t>: Independence enables youth to make decisions that affect their lives</w:t>
      </w:r>
      <w:r>
        <w:t>.</w:t>
      </w:r>
    </w:p>
    <w:p w:rsidR="008B57EA" w:rsidRDefault="008B57EA" w:rsidP="008B57EA">
      <w:pPr>
        <w:spacing w:after="0"/>
        <w:ind w:left="720"/>
      </w:pPr>
    </w:p>
    <w:p w:rsidR="008B57EA" w:rsidRDefault="00D4444A" w:rsidP="008B57EA">
      <w:pPr>
        <w:pStyle w:val="ListParagraph"/>
        <w:numPr>
          <w:ilvl w:val="0"/>
          <w:numId w:val="1"/>
        </w:numPr>
        <w:spacing w:after="0"/>
      </w:pPr>
      <w:r>
        <w:t>When youth give back to their communities, they are practicing the Essential Element of Generosity</w:t>
      </w:r>
      <w:r w:rsidR="008B57EA">
        <w:t>.</w:t>
      </w:r>
    </w:p>
    <w:p w:rsidR="008B57EA" w:rsidRDefault="008B57EA" w:rsidP="008B57EA">
      <w:pPr>
        <w:spacing w:after="0"/>
      </w:pPr>
    </w:p>
    <w:p w:rsidR="008B57EA" w:rsidRDefault="008B57EA" w:rsidP="008B57EA">
      <w:pPr>
        <w:pStyle w:val="ListParagraph"/>
        <w:numPr>
          <w:ilvl w:val="0"/>
          <w:numId w:val="3"/>
        </w:numPr>
        <w:spacing w:after="0"/>
      </w:pPr>
      <w:r>
        <w:t>True</w:t>
      </w:r>
    </w:p>
    <w:p w:rsidR="008B57EA" w:rsidRDefault="008B57EA" w:rsidP="008B57EA">
      <w:pPr>
        <w:pStyle w:val="ListParagraph"/>
        <w:numPr>
          <w:ilvl w:val="0"/>
          <w:numId w:val="3"/>
        </w:numPr>
        <w:spacing w:after="0"/>
      </w:pPr>
      <w:r>
        <w:t>False</w:t>
      </w:r>
    </w:p>
    <w:p w:rsidR="008B57EA" w:rsidRDefault="008B57EA" w:rsidP="008B57EA">
      <w:pPr>
        <w:spacing w:after="0"/>
      </w:pPr>
    </w:p>
    <w:p w:rsidR="008B57EA" w:rsidRDefault="008B57EA" w:rsidP="008B57EA">
      <w:pPr>
        <w:spacing w:after="0"/>
        <w:ind w:left="720"/>
      </w:pPr>
      <w:r>
        <w:t xml:space="preserve">The correct answer is </w:t>
      </w:r>
      <w:r w:rsidR="00DC0000">
        <w:t>True (A</w:t>
      </w:r>
      <w:r w:rsidR="00D4444A">
        <w:t>). 4-H members are encouraged to help others in their local communities</w:t>
      </w:r>
      <w:r>
        <w:t>.</w:t>
      </w:r>
    </w:p>
    <w:p w:rsidR="008B57EA" w:rsidRDefault="008B57EA" w:rsidP="008B57EA">
      <w:pPr>
        <w:spacing w:after="0"/>
        <w:ind w:left="720"/>
      </w:pPr>
    </w:p>
    <w:p w:rsidR="008B57EA" w:rsidRDefault="008B57EA" w:rsidP="008B57EA">
      <w:pPr>
        <w:spacing w:after="0"/>
      </w:pPr>
    </w:p>
    <w:p w:rsidR="00FF72EC" w:rsidRPr="008B57EA" w:rsidRDefault="00FF72EC" w:rsidP="008B57EA">
      <w:pPr>
        <w:spacing w:after="0"/>
        <w:rPr>
          <w:b/>
        </w:rPr>
      </w:pPr>
      <w:r w:rsidRPr="008B57EA">
        <w:rPr>
          <w:b/>
        </w:rPr>
        <w:t xml:space="preserve">Objective 2: </w:t>
      </w:r>
      <w:r w:rsidR="00D4444A">
        <w:rPr>
          <w:b/>
        </w:rPr>
        <w:t>Learning in 4-H</w:t>
      </w:r>
      <w:r w:rsidRPr="008B57EA">
        <w:rPr>
          <w:b/>
        </w:rPr>
        <w:t xml:space="preserve"> (Slides </w:t>
      </w:r>
      <w:r w:rsidR="00D4444A">
        <w:rPr>
          <w:b/>
        </w:rPr>
        <w:t>3</w:t>
      </w:r>
      <w:r w:rsidRPr="008B57EA">
        <w:rPr>
          <w:b/>
        </w:rPr>
        <w:t>-</w:t>
      </w:r>
      <w:r w:rsidR="00D4444A">
        <w:rPr>
          <w:b/>
        </w:rPr>
        <w:t>5</w:t>
      </w:r>
      <w:r w:rsidRPr="008B57EA">
        <w:rPr>
          <w:b/>
        </w:rPr>
        <w:t>)</w:t>
      </w:r>
    </w:p>
    <w:p w:rsidR="00FF72EC" w:rsidRDefault="00FF72EC" w:rsidP="008B57EA">
      <w:pPr>
        <w:spacing w:after="0"/>
      </w:pPr>
    </w:p>
    <w:p w:rsidR="008B57EA" w:rsidRDefault="00D4444A" w:rsidP="00DB3F51">
      <w:pPr>
        <w:pStyle w:val="ListParagraph"/>
        <w:numPr>
          <w:ilvl w:val="0"/>
          <w:numId w:val="5"/>
        </w:numPr>
        <w:spacing w:after="0"/>
      </w:pPr>
      <w:r>
        <w:t>Each youth learns in basically the same way.</w:t>
      </w:r>
    </w:p>
    <w:p w:rsidR="00DB3F51" w:rsidRDefault="00DB3F51" w:rsidP="00DB3F51">
      <w:pPr>
        <w:pStyle w:val="ListParagraph"/>
        <w:numPr>
          <w:ilvl w:val="0"/>
          <w:numId w:val="6"/>
        </w:numPr>
        <w:spacing w:after="0"/>
      </w:pPr>
      <w:r>
        <w:t>True</w:t>
      </w:r>
    </w:p>
    <w:p w:rsidR="00DB3F51" w:rsidRDefault="00DB3F51" w:rsidP="00DB3F51">
      <w:pPr>
        <w:pStyle w:val="ListParagraph"/>
        <w:numPr>
          <w:ilvl w:val="0"/>
          <w:numId w:val="6"/>
        </w:numPr>
        <w:spacing w:after="0"/>
      </w:pPr>
      <w:r>
        <w:t>False</w:t>
      </w:r>
    </w:p>
    <w:p w:rsidR="00DB3F51" w:rsidRDefault="00DB3F51" w:rsidP="00DB3F51">
      <w:pPr>
        <w:spacing w:after="0"/>
      </w:pPr>
    </w:p>
    <w:p w:rsidR="00DB3F51" w:rsidRDefault="00D4444A" w:rsidP="00DB3F51">
      <w:pPr>
        <w:spacing w:after="0"/>
        <w:ind w:left="720"/>
      </w:pPr>
      <w:r>
        <w:t>The correct answer is False</w:t>
      </w:r>
      <w:r w:rsidR="00DB3F51">
        <w:t xml:space="preserve"> (</w:t>
      </w:r>
      <w:r>
        <w:t>B</w:t>
      </w:r>
      <w:r w:rsidR="00DB3F51">
        <w:t xml:space="preserve">). </w:t>
      </w:r>
      <w:r>
        <w:t>Each young person learns in slightly different ways, using different methods. Some prefer to read the information; some like to observe others doing a task; some need to experience the activity hands-on before they fully understand</w:t>
      </w:r>
      <w:r w:rsidR="00DB3F51">
        <w:t>.</w:t>
      </w:r>
    </w:p>
    <w:p w:rsidR="00DB3F51" w:rsidRDefault="00DB3F51" w:rsidP="00DB3F51">
      <w:pPr>
        <w:spacing w:after="0"/>
        <w:ind w:left="720"/>
      </w:pPr>
    </w:p>
    <w:p w:rsidR="00DB3F51" w:rsidRDefault="00291E1B" w:rsidP="00DB3F51">
      <w:pPr>
        <w:pStyle w:val="ListParagraph"/>
        <w:numPr>
          <w:ilvl w:val="0"/>
          <w:numId w:val="5"/>
        </w:numPr>
        <w:spacing w:after="0"/>
      </w:pPr>
      <w:r>
        <w:t>4-H Youth Development Programs would best be classified as which type of education</w:t>
      </w:r>
      <w:r w:rsidR="00DB3F51">
        <w:t>.</w:t>
      </w:r>
    </w:p>
    <w:p w:rsidR="00DB3F51" w:rsidRDefault="00291E1B" w:rsidP="00DB3F51">
      <w:pPr>
        <w:pStyle w:val="ListParagraph"/>
        <w:numPr>
          <w:ilvl w:val="0"/>
          <w:numId w:val="9"/>
        </w:numPr>
        <w:spacing w:after="0"/>
      </w:pPr>
      <w:r>
        <w:t>Formal</w:t>
      </w:r>
    </w:p>
    <w:p w:rsidR="00291E1B" w:rsidRDefault="00291E1B" w:rsidP="00DB3F51">
      <w:pPr>
        <w:pStyle w:val="ListParagraph"/>
        <w:numPr>
          <w:ilvl w:val="0"/>
          <w:numId w:val="9"/>
        </w:numPr>
        <w:spacing w:after="0"/>
      </w:pPr>
      <w:r>
        <w:t>Informal</w:t>
      </w:r>
    </w:p>
    <w:p w:rsidR="00291E1B" w:rsidRDefault="00291E1B" w:rsidP="00DB3F51">
      <w:pPr>
        <w:pStyle w:val="ListParagraph"/>
        <w:numPr>
          <w:ilvl w:val="0"/>
          <w:numId w:val="9"/>
        </w:numPr>
        <w:spacing w:after="0"/>
      </w:pPr>
      <w:r>
        <w:t>Non-formal</w:t>
      </w:r>
    </w:p>
    <w:p w:rsidR="00DB3F51" w:rsidRDefault="00DB3F51" w:rsidP="00DB3F51">
      <w:pPr>
        <w:spacing w:after="0"/>
      </w:pPr>
    </w:p>
    <w:p w:rsidR="00DB3F51" w:rsidRDefault="00DB3F51" w:rsidP="00DB3F51">
      <w:pPr>
        <w:spacing w:after="0"/>
        <w:ind w:left="720"/>
      </w:pPr>
      <w:r>
        <w:t xml:space="preserve">The correct answer is </w:t>
      </w:r>
      <w:r w:rsidR="00291E1B">
        <w:t>Non-formal</w:t>
      </w:r>
      <w:r>
        <w:t xml:space="preserve"> (</w:t>
      </w:r>
      <w:r w:rsidR="00291E1B">
        <w:t>C</w:t>
      </w:r>
      <w:r>
        <w:t xml:space="preserve">). 4-H </w:t>
      </w:r>
      <w:r w:rsidR="00291E1B">
        <w:t>programs provide intentional learning opportunities for youth outside of the formal school setting.</w:t>
      </w:r>
    </w:p>
    <w:p w:rsidR="00DB3F51" w:rsidRDefault="00DB3F51" w:rsidP="00DB3F51">
      <w:pPr>
        <w:spacing w:after="0"/>
      </w:pPr>
    </w:p>
    <w:p w:rsidR="00DB3F51" w:rsidRDefault="00291E1B" w:rsidP="00DB3F51">
      <w:pPr>
        <w:pStyle w:val="ListParagraph"/>
        <w:numPr>
          <w:ilvl w:val="0"/>
          <w:numId w:val="5"/>
        </w:numPr>
        <w:spacing w:after="0"/>
      </w:pPr>
      <w:r>
        <w:t>A goal of 4-H programming is to enable youth to…</w:t>
      </w:r>
    </w:p>
    <w:p w:rsidR="00DB3F51" w:rsidRDefault="00291E1B" w:rsidP="00DB3F51">
      <w:pPr>
        <w:pStyle w:val="ListParagraph"/>
        <w:numPr>
          <w:ilvl w:val="0"/>
          <w:numId w:val="7"/>
        </w:numPr>
        <w:spacing w:after="0"/>
      </w:pPr>
      <w:r>
        <w:t>Develop new skills and positive attitudes</w:t>
      </w:r>
    </w:p>
    <w:p w:rsidR="00291E1B" w:rsidRDefault="00291E1B" w:rsidP="00DB3F51">
      <w:pPr>
        <w:pStyle w:val="ListParagraph"/>
        <w:numPr>
          <w:ilvl w:val="0"/>
          <w:numId w:val="7"/>
        </w:numPr>
        <w:spacing w:after="0"/>
      </w:pPr>
      <w:r>
        <w:t>Develop and use creative talents</w:t>
      </w:r>
    </w:p>
    <w:p w:rsidR="00291E1B" w:rsidRDefault="00291E1B" w:rsidP="00DB3F51">
      <w:pPr>
        <w:pStyle w:val="ListParagraph"/>
        <w:numPr>
          <w:ilvl w:val="0"/>
          <w:numId w:val="7"/>
        </w:numPr>
        <w:spacing w:after="0"/>
      </w:pPr>
      <w:r>
        <w:t>Practice skills they will use throughout their lifetime</w:t>
      </w:r>
    </w:p>
    <w:p w:rsidR="00291E1B" w:rsidRDefault="00291E1B" w:rsidP="00DB3F51">
      <w:pPr>
        <w:pStyle w:val="ListParagraph"/>
        <w:numPr>
          <w:ilvl w:val="0"/>
          <w:numId w:val="7"/>
        </w:numPr>
        <w:spacing w:after="0"/>
      </w:pPr>
      <w:r>
        <w:t>All of the above</w:t>
      </w:r>
    </w:p>
    <w:p w:rsidR="00DB3F51" w:rsidRDefault="00DB3F51" w:rsidP="00DB3F51">
      <w:pPr>
        <w:spacing w:after="0"/>
      </w:pPr>
    </w:p>
    <w:p w:rsidR="00DB3F51" w:rsidRDefault="00DB3F51" w:rsidP="00DB3F51">
      <w:pPr>
        <w:spacing w:after="0"/>
        <w:ind w:left="720"/>
      </w:pPr>
      <w:r>
        <w:t xml:space="preserve">The correct answer is </w:t>
      </w:r>
      <w:proofErr w:type="gramStart"/>
      <w:r w:rsidR="00291E1B">
        <w:t>All</w:t>
      </w:r>
      <w:proofErr w:type="gramEnd"/>
      <w:r w:rsidR="00291E1B">
        <w:t xml:space="preserve"> of the above</w:t>
      </w:r>
      <w:r>
        <w:t xml:space="preserve"> (</w:t>
      </w:r>
      <w:r w:rsidR="00291E1B">
        <w:t>D</w:t>
      </w:r>
      <w:r>
        <w:t xml:space="preserve">). </w:t>
      </w:r>
      <w:r w:rsidR="00291E1B">
        <w:t>4-H Youth Development programming strives to enable 4-H members to achieve each of these goals through their 4-H experiences.</w:t>
      </w:r>
    </w:p>
    <w:p w:rsidR="00DB3F51" w:rsidRDefault="00DB3F51" w:rsidP="00DB3F51">
      <w:pPr>
        <w:spacing w:after="0"/>
        <w:ind w:left="720"/>
      </w:pPr>
    </w:p>
    <w:p w:rsidR="00DB3F51" w:rsidRDefault="00DB3F51" w:rsidP="00DB3F51">
      <w:pPr>
        <w:pStyle w:val="ListParagraph"/>
        <w:spacing w:after="0"/>
      </w:pPr>
    </w:p>
    <w:p w:rsidR="00FF72EC" w:rsidRPr="008B57EA" w:rsidRDefault="00FF72EC" w:rsidP="008B57EA">
      <w:pPr>
        <w:spacing w:after="0"/>
        <w:rPr>
          <w:b/>
        </w:rPr>
      </w:pPr>
      <w:r w:rsidRPr="008B57EA">
        <w:rPr>
          <w:b/>
        </w:rPr>
        <w:t xml:space="preserve">Objective 3: </w:t>
      </w:r>
      <w:r w:rsidR="00291E1B">
        <w:rPr>
          <w:b/>
        </w:rPr>
        <w:t>Experiential Learning</w:t>
      </w:r>
      <w:r w:rsidRPr="008B57EA">
        <w:rPr>
          <w:b/>
        </w:rPr>
        <w:t xml:space="preserve"> (Slides </w:t>
      </w:r>
      <w:r w:rsidR="00291E1B">
        <w:rPr>
          <w:b/>
        </w:rPr>
        <w:t>6-7</w:t>
      </w:r>
      <w:r w:rsidRPr="008B57EA">
        <w:rPr>
          <w:b/>
        </w:rPr>
        <w:t>)</w:t>
      </w:r>
    </w:p>
    <w:p w:rsidR="00FF72EC" w:rsidRDefault="00FF72EC" w:rsidP="008B57EA">
      <w:pPr>
        <w:spacing w:after="0"/>
      </w:pPr>
    </w:p>
    <w:p w:rsidR="00DB3F51" w:rsidRDefault="00FB20A5" w:rsidP="00DB3F51">
      <w:pPr>
        <w:pStyle w:val="ListParagraph"/>
        <w:numPr>
          <w:ilvl w:val="0"/>
          <w:numId w:val="10"/>
        </w:numPr>
        <w:spacing w:after="0"/>
      </w:pPr>
      <w:r>
        <w:t>_______________ is t</w:t>
      </w:r>
      <w:r w:rsidR="00291E1B">
        <w:t>he first step of t</w:t>
      </w:r>
      <w:r>
        <w:t>he Experiential Learning Model.</w:t>
      </w:r>
    </w:p>
    <w:p w:rsidR="00DE1F56" w:rsidRDefault="00291E1B" w:rsidP="00DE1F56">
      <w:pPr>
        <w:pStyle w:val="ListParagraph"/>
        <w:numPr>
          <w:ilvl w:val="0"/>
          <w:numId w:val="11"/>
        </w:numPr>
        <w:spacing w:after="0"/>
      </w:pPr>
      <w:r>
        <w:t>Experience</w:t>
      </w:r>
    </w:p>
    <w:p w:rsidR="00291E1B" w:rsidRDefault="00291E1B" w:rsidP="00DE1F56">
      <w:pPr>
        <w:pStyle w:val="ListParagraph"/>
        <w:numPr>
          <w:ilvl w:val="0"/>
          <w:numId w:val="11"/>
        </w:numPr>
        <w:spacing w:after="0"/>
      </w:pPr>
      <w:r>
        <w:t>Share</w:t>
      </w:r>
    </w:p>
    <w:p w:rsidR="00291E1B" w:rsidRDefault="00291E1B" w:rsidP="00DE1F56">
      <w:pPr>
        <w:pStyle w:val="ListParagraph"/>
        <w:numPr>
          <w:ilvl w:val="0"/>
          <w:numId w:val="11"/>
        </w:numPr>
        <w:spacing w:after="0"/>
      </w:pPr>
      <w:r>
        <w:t>Generalize</w:t>
      </w:r>
    </w:p>
    <w:p w:rsidR="00291E1B" w:rsidRDefault="00291E1B" w:rsidP="00DE1F56">
      <w:pPr>
        <w:pStyle w:val="ListParagraph"/>
        <w:numPr>
          <w:ilvl w:val="0"/>
          <w:numId w:val="11"/>
        </w:numPr>
        <w:spacing w:after="0"/>
      </w:pPr>
      <w:r>
        <w:t>Apply</w:t>
      </w:r>
    </w:p>
    <w:p w:rsidR="00DE1F56" w:rsidRDefault="00DE1F56" w:rsidP="00DE1F56">
      <w:pPr>
        <w:spacing w:after="0"/>
      </w:pPr>
    </w:p>
    <w:p w:rsidR="00DE1F56" w:rsidRDefault="00DE1F56" w:rsidP="00DE1F56">
      <w:pPr>
        <w:spacing w:after="0"/>
        <w:ind w:left="720"/>
      </w:pPr>
      <w:r>
        <w:t xml:space="preserve">The correct answer is </w:t>
      </w:r>
      <w:r w:rsidR="00291E1B">
        <w:t>Experience</w:t>
      </w:r>
      <w:r>
        <w:t xml:space="preserve"> (A). </w:t>
      </w:r>
      <w:r w:rsidR="00291E1B">
        <w:t>When 4-H members “experience” an activity, they are provided with a hands-on opportunity.</w:t>
      </w:r>
    </w:p>
    <w:p w:rsidR="00DE1F56" w:rsidRDefault="00DE1F56" w:rsidP="00DE1F56">
      <w:pPr>
        <w:spacing w:after="0"/>
        <w:ind w:left="720"/>
      </w:pPr>
    </w:p>
    <w:p w:rsidR="00DB3F51" w:rsidRDefault="00291E1B" w:rsidP="00DB3F51">
      <w:pPr>
        <w:pStyle w:val="ListParagraph"/>
        <w:numPr>
          <w:ilvl w:val="0"/>
          <w:numId w:val="10"/>
        </w:numPr>
        <w:spacing w:after="0"/>
      </w:pPr>
      <w:r>
        <w:t>When 4-H members are asked to Generalize their learning, they…</w:t>
      </w:r>
    </w:p>
    <w:p w:rsidR="00DE1F56" w:rsidRDefault="00291E1B" w:rsidP="00DE1F56">
      <w:pPr>
        <w:pStyle w:val="ListParagraph"/>
        <w:numPr>
          <w:ilvl w:val="0"/>
          <w:numId w:val="12"/>
        </w:numPr>
        <w:spacing w:after="0"/>
      </w:pPr>
      <w:r>
        <w:t>Experience the activity</w:t>
      </w:r>
      <w:r w:rsidR="00FB20A5">
        <w:t>.</w:t>
      </w:r>
    </w:p>
    <w:p w:rsidR="00291E1B" w:rsidRDefault="00291E1B" w:rsidP="00DE1F56">
      <w:pPr>
        <w:pStyle w:val="ListParagraph"/>
        <w:numPr>
          <w:ilvl w:val="0"/>
          <w:numId w:val="12"/>
        </w:numPr>
        <w:spacing w:after="0"/>
      </w:pPr>
      <w:r>
        <w:t>Share what happened in the activity</w:t>
      </w:r>
      <w:r w:rsidR="00FB20A5">
        <w:t>.</w:t>
      </w:r>
    </w:p>
    <w:p w:rsidR="00291E1B" w:rsidRDefault="00291E1B" w:rsidP="00DE1F56">
      <w:pPr>
        <w:pStyle w:val="ListParagraph"/>
        <w:numPr>
          <w:ilvl w:val="0"/>
          <w:numId w:val="12"/>
        </w:numPr>
        <w:spacing w:after="0"/>
      </w:pPr>
      <w:r>
        <w:t>Analyze and reflect on what happened</w:t>
      </w:r>
      <w:r w:rsidR="00FB20A5">
        <w:t>.</w:t>
      </w:r>
    </w:p>
    <w:p w:rsidR="00291E1B" w:rsidRDefault="00291E1B" w:rsidP="00DE1F56">
      <w:pPr>
        <w:pStyle w:val="ListParagraph"/>
        <w:numPr>
          <w:ilvl w:val="0"/>
          <w:numId w:val="12"/>
        </w:numPr>
        <w:spacing w:after="0"/>
      </w:pPr>
      <w:r>
        <w:t>Connect new knowledge to real life</w:t>
      </w:r>
      <w:r w:rsidR="00FB20A5">
        <w:t>.</w:t>
      </w:r>
    </w:p>
    <w:p w:rsidR="00DE1F56" w:rsidRDefault="00DE1F56" w:rsidP="00DE1F56">
      <w:pPr>
        <w:spacing w:after="0"/>
      </w:pPr>
    </w:p>
    <w:p w:rsidR="00291E1B" w:rsidRDefault="00DE1F56" w:rsidP="00DE1F56">
      <w:pPr>
        <w:spacing w:after="0"/>
        <w:ind w:left="720"/>
      </w:pPr>
      <w:r>
        <w:t xml:space="preserve">The correct answer is </w:t>
      </w:r>
      <w:r w:rsidR="00291E1B">
        <w:t>(D</w:t>
      </w:r>
      <w:r>
        <w:t>)</w:t>
      </w:r>
      <w:r w:rsidR="00291E1B">
        <w:t>, connect new knowledge to real life</w:t>
      </w:r>
      <w:r>
        <w:t xml:space="preserve">. </w:t>
      </w:r>
      <w:r w:rsidR="00291E1B">
        <w:t xml:space="preserve">In </w:t>
      </w:r>
      <w:r w:rsidR="00950F0F">
        <w:t xml:space="preserve">the “Generalize” </w:t>
      </w:r>
      <w:bookmarkStart w:id="0" w:name="_GoBack"/>
      <w:bookmarkEnd w:id="0"/>
      <w:r w:rsidR="00291E1B">
        <w:t>stage of the Experiential Learning Model, members are asked to think about what they learned and how it relates to other aspects of their lives.</w:t>
      </w:r>
    </w:p>
    <w:p w:rsidR="00DE1F56" w:rsidRDefault="00DE1F56" w:rsidP="00DE1F56">
      <w:pPr>
        <w:spacing w:after="0"/>
        <w:ind w:left="720"/>
      </w:pPr>
    </w:p>
    <w:p w:rsidR="00DE1F56" w:rsidRDefault="00FB20A5" w:rsidP="00DB3F51">
      <w:pPr>
        <w:pStyle w:val="ListParagraph"/>
        <w:numPr>
          <w:ilvl w:val="0"/>
          <w:numId w:val="10"/>
        </w:numPr>
        <w:spacing w:after="0"/>
      </w:pPr>
      <w:r>
        <w:t>A benefit of incorporating the Experiential Learning Model is..</w:t>
      </w:r>
      <w:r w:rsidR="00DE1F56">
        <w:t>.</w:t>
      </w:r>
    </w:p>
    <w:p w:rsidR="00DE1F56" w:rsidRDefault="00FB20A5" w:rsidP="00DE1F56">
      <w:pPr>
        <w:pStyle w:val="ListParagraph"/>
        <w:numPr>
          <w:ilvl w:val="0"/>
          <w:numId w:val="13"/>
        </w:numPr>
        <w:spacing w:after="0"/>
      </w:pPr>
      <w:r>
        <w:t>Members can self-direct their learning.</w:t>
      </w:r>
    </w:p>
    <w:p w:rsidR="00FB20A5" w:rsidRDefault="00FB20A5" w:rsidP="00DE1F56">
      <w:pPr>
        <w:pStyle w:val="ListParagraph"/>
        <w:numPr>
          <w:ilvl w:val="0"/>
          <w:numId w:val="13"/>
        </w:numPr>
        <w:spacing w:after="0"/>
      </w:pPr>
      <w:r>
        <w:lastRenderedPageBreak/>
        <w:t>Volunteers can more easily share their knowledge and experiences with the members.</w:t>
      </w:r>
    </w:p>
    <w:p w:rsidR="00FB20A5" w:rsidRDefault="00FB20A5" w:rsidP="00DE1F56">
      <w:pPr>
        <w:pStyle w:val="ListParagraph"/>
        <w:numPr>
          <w:ilvl w:val="0"/>
          <w:numId w:val="13"/>
        </w:numPr>
        <w:spacing w:after="0"/>
      </w:pPr>
      <w:r>
        <w:t>It takes less time to complete the learning experience.</w:t>
      </w:r>
    </w:p>
    <w:p w:rsidR="00FB20A5" w:rsidRDefault="00FB20A5" w:rsidP="00DE1F56">
      <w:pPr>
        <w:pStyle w:val="ListParagraph"/>
        <w:numPr>
          <w:ilvl w:val="0"/>
          <w:numId w:val="13"/>
        </w:numPr>
        <w:spacing w:after="0"/>
      </w:pPr>
      <w:r>
        <w:t>No advance preparation is required of the volunteers.</w:t>
      </w:r>
    </w:p>
    <w:p w:rsidR="00DE1F56" w:rsidRDefault="00DE1F56" w:rsidP="00DE1F56">
      <w:pPr>
        <w:spacing w:after="0"/>
      </w:pPr>
    </w:p>
    <w:p w:rsidR="00DE1F56" w:rsidRDefault="00DE1F56" w:rsidP="00DE1F56">
      <w:pPr>
        <w:spacing w:after="0"/>
        <w:ind w:left="720"/>
      </w:pPr>
      <w:r>
        <w:t>The correct answer is (</w:t>
      </w:r>
      <w:r w:rsidR="00FB20A5">
        <w:t>A</w:t>
      </w:r>
      <w:r>
        <w:t>)</w:t>
      </w:r>
      <w:r w:rsidR="00FB20A5">
        <w:t>, members can self-direct their learning</w:t>
      </w:r>
      <w:r>
        <w:t>.</w:t>
      </w:r>
      <w:r w:rsidR="00FB20A5">
        <w:t xml:space="preserve"> This self-directed learning provides the members a chance to be independent learners as they master the content shared. The adult volunteer is able to support the member’s learning, but does not direct it. This type of learning will likely take more time and does require advance preparation on the part of the volunteers, but in the end it will be more effective for the members</w:t>
      </w:r>
      <w:r>
        <w:t>.</w:t>
      </w:r>
    </w:p>
    <w:p w:rsidR="00DE1F56" w:rsidRDefault="00DE1F56" w:rsidP="00DE1F56">
      <w:pPr>
        <w:spacing w:after="0"/>
        <w:ind w:left="720"/>
      </w:pPr>
    </w:p>
    <w:p w:rsidR="00DE1F56" w:rsidRDefault="00DE1F56" w:rsidP="00DE1F56">
      <w:pPr>
        <w:spacing w:after="0"/>
        <w:ind w:left="720"/>
      </w:pPr>
    </w:p>
    <w:sectPr w:rsidR="00DE1F56" w:rsidSect="008B57E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9448A"/>
    <w:multiLevelType w:val="hybridMultilevel"/>
    <w:tmpl w:val="8B666C0E"/>
    <w:lvl w:ilvl="0" w:tplc="0B622A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451E24"/>
    <w:multiLevelType w:val="hybridMultilevel"/>
    <w:tmpl w:val="F3F83066"/>
    <w:lvl w:ilvl="0" w:tplc="216C8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6015DE"/>
    <w:multiLevelType w:val="hybridMultilevel"/>
    <w:tmpl w:val="4FB8B6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493DFC"/>
    <w:multiLevelType w:val="hybridMultilevel"/>
    <w:tmpl w:val="59488A04"/>
    <w:lvl w:ilvl="0" w:tplc="08D64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2F5039"/>
    <w:multiLevelType w:val="hybridMultilevel"/>
    <w:tmpl w:val="0AB6652C"/>
    <w:lvl w:ilvl="0" w:tplc="DB2A9D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7111DF"/>
    <w:multiLevelType w:val="hybridMultilevel"/>
    <w:tmpl w:val="FEF6AD6A"/>
    <w:lvl w:ilvl="0" w:tplc="BCAC9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7417CF"/>
    <w:multiLevelType w:val="hybridMultilevel"/>
    <w:tmpl w:val="7E68D3E6"/>
    <w:lvl w:ilvl="0" w:tplc="700C02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002C0C"/>
    <w:multiLevelType w:val="hybridMultilevel"/>
    <w:tmpl w:val="5F301AF6"/>
    <w:lvl w:ilvl="0" w:tplc="98268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2068AC"/>
    <w:multiLevelType w:val="hybridMultilevel"/>
    <w:tmpl w:val="0C927B00"/>
    <w:lvl w:ilvl="0" w:tplc="40324C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A51CB6"/>
    <w:multiLevelType w:val="hybridMultilevel"/>
    <w:tmpl w:val="1F6CC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8F4075"/>
    <w:multiLevelType w:val="hybridMultilevel"/>
    <w:tmpl w:val="01185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7D3F21"/>
    <w:multiLevelType w:val="hybridMultilevel"/>
    <w:tmpl w:val="8E62AD9C"/>
    <w:lvl w:ilvl="0" w:tplc="15D62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9D652A"/>
    <w:multiLevelType w:val="hybridMultilevel"/>
    <w:tmpl w:val="2A78C83C"/>
    <w:lvl w:ilvl="0" w:tplc="D7DEED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2262B1"/>
    <w:multiLevelType w:val="hybridMultilevel"/>
    <w:tmpl w:val="01708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3"/>
  </w:num>
  <w:num w:numId="5">
    <w:abstractNumId w:val="10"/>
  </w:num>
  <w:num w:numId="6">
    <w:abstractNumId w:val="0"/>
  </w:num>
  <w:num w:numId="7">
    <w:abstractNumId w:val="7"/>
  </w:num>
  <w:num w:numId="8">
    <w:abstractNumId w:val="1"/>
  </w:num>
  <w:num w:numId="9">
    <w:abstractNumId w:val="5"/>
  </w:num>
  <w:num w:numId="10">
    <w:abstractNumId w:val="13"/>
  </w:num>
  <w:num w:numId="11">
    <w:abstractNumId w:val="8"/>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EC"/>
    <w:rsid w:val="000747B8"/>
    <w:rsid w:val="00291E1B"/>
    <w:rsid w:val="007C115E"/>
    <w:rsid w:val="008B57EA"/>
    <w:rsid w:val="00950F0F"/>
    <w:rsid w:val="00987226"/>
    <w:rsid w:val="00BF0F30"/>
    <w:rsid w:val="00C52FB1"/>
    <w:rsid w:val="00D4444A"/>
    <w:rsid w:val="00DB3F51"/>
    <w:rsid w:val="00DC0000"/>
    <w:rsid w:val="00DE1F56"/>
    <w:rsid w:val="00FB20A5"/>
    <w:rsid w:val="00FC5FF5"/>
    <w:rsid w:val="00FF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27654-C596-4993-AFED-2F5C869D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McKinley, Steven K</dc:creator>
  <cp:lastModifiedBy>McKinley, Steven K</cp:lastModifiedBy>
  <cp:revision>7</cp:revision>
  <dcterms:created xsi:type="dcterms:W3CDTF">2013-04-30T14:22:00Z</dcterms:created>
  <dcterms:modified xsi:type="dcterms:W3CDTF">2016-12-08T20:36:00Z</dcterms:modified>
</cp:coreProperties>
</file>