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C6BE" w14:textId="77777777" w:rsidR="00BF1FC0" w:rsidRDefault="006B6787">
      <w:pPr>
        <w:tabs>
          <w:tab w:val="left" w:pos="8003"/>
        </w:tabs>
        <w:ind w:left="417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4DE7C6CC" wp14:editId="4DE7C6CD">
            <wp:extent cx="38474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74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DE7C6CE" wp14:editId="4DE7C6CF">
            <wp:extent cx="1350642" cy="6370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2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7C6BF" w14:textId="14857ECD" w:rsidR="00BF1FC0" w:rsidRDefault="006B6787">
      <w:pPr>
        <w:pStyle w:val="Heading1"/>
        <w:spacing w:line="314" w:lineRule="auto"/>
      </w:pPr>
      <w:r>
        <w:t>2026</w:t>
      </w:r>
      <w:r>
        <w:rPr>
          <w:spacing w:val="-9"/>
        </w:rPr>
        <w:t xml:space="preserve"> </w:t>
      </w:r>
      <w:r>
        <w:t>4-H/FFA</w:t>
      </w:r>
      <w:r>
        <w:rPr>
          <w:spacing w:val="-7"/>
        </w:rPr>
        <w:t xml:space="preserve"> </w:t>
      </w:r>
      <w:r>
        <w:t>Milk</w:t>
      </w:r>
      <w:r>
        <w:rPr>
          <w:spacing w:val="-6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CDE Saturday, February 14, 2026</w:t>
      </w:r>
    </w:p>
    <w:p w14:paraId="4DE7C6C0" w14:textId="77777777" w:rsidR="00BF1FC0" w:rsidRPr="00246FA5" w:rsidRDefault="006B6787">
      <w:pPr>
        <w:pStyle w:val="Heading2"/>
        <w:rPr>
          <w:b/>
          <w:bCs/>
          <w:sz w:val="28"/>
          <w:szCs w:val="28"/>
          <w:u w:val="none"/>
        </w:rPr>
      </w:pPr>
      <w:r w:rsidRPr="00246FA5">
        <w:rPr>
          <w:b/>
          <w:bCs/>
          <w:sz w:val="28"/>
          <w:szCs w:val="28"/>
        </w:rPr>
        <w:t>Milk</w:t>
      </w:r>
      <w:r w:rsidRPr="00246FA5">
        <w:rPr>
          <w:b/>
          <w:bCs/>
          <w:spacing w:val="-4"/>
          <w:sz w:val="28"/>
          <w:szCs w:val="28"/>
        </w:rPr>
        <w:t xml:space="preserve"> </w:t>
      </w:r>
      <w:r w:rsidRPr="00246FA5">
        <w:rPr>
          <w:b/>
          <w:bCs/>
          <w:sz w:val="28"/>
          <w:szCs w:val="28"/>
        </w:rPr>
        <w:t>Quality</w:t>
      </w:r>
      <w:r w:rsidRPr="00246FA5">
        <w:rPr>
          <w:b/>
          <w:bCs/>
          <w:spacing w:val="-3"/>
          <w:sz w:val="28"/>
          <w:szCs w:val="28"/>
        </w:rPr>
        <w:t xml:space="preserve"> </w:t>
      </w:r>
      <w:r w:rsidRPr="00246FA5">
        <w:rPr>
          <w:b/>
          <w:bCs/>
          <w:sz w:val="28"/>
          <w:szCs w:val="28"/>
        </w:rPr>
        <w:t>and</w:t>
      </w:r>
      <w:r w:rsidRPr="00246FA5">
        <w:rPr>
          <w:b/>
          <w:bCs/>
          <w:spacing w:val="-5"/>
          <w:sz w:val="28"/>
          <w:szCs w:val="28"/>
        </w:rPr>
        <w:t xml:space="preserve"> </w:t>
      </w:r>
      <w:r w:rsidRPr="00246FA5">
        <w:rPr>
          <w:b/>
          <w:bCs/>
          <w:sz w:val="28"/>
          <w:szCs w:val="28"/>
        </w:rPr>
        <w:t xml:space="preserve">Products </w:t>
      </w:r>
      <w:r w:rsidRPr="00246FA5">
        <w:rPr>
          <w:b/>
          <w:bCs/>
          <w:spacing w:val="-5"/>
          <w:sz w:val="28"/>
          <w:szCs w:val="28"/>
        </w:rPr>
        <w:t>CDE</w:t>
      </w:r>
    </w:p>
    <w:p w14:paraId="20FFDD22" w14:textId="77777777" w:rsidR="00246FA5" w:rsidRDefault="006B6787" w:rsidP="00201A02">
      <w:pPr>
        <w:pStyle w:val="BodyText"/>
        <w:spacing w:before="121" w:line="345" w:lineRule="auto"/>
        <w:ind w:right="1179"/>
        <w:rPr>
          <w:sz w:val="26"/>
          <w:szCs w:val="26"/>
        </w:rPr>
      </w:pPr>
      <w:r w:rsidRPr="00246FA5">
        <w:rPr>
          <w:sz w:val="26"/>
          <w:szCs w:val="26"/>
        </w:rPr>
        <w:t>Register</w:t>
      </w:r>
      <w:r w:rsidRPr="00246FA5">
        <w:rPr>
          <w:spacing w:val="-5"/>
          <w:sz w:val="26"/>
          <w:szCs w:val="26"/>
        </w:rPr>
        <w:t xml:space="preserve"> </w:t>
      </w:r>
      <w:r w:rsidRPr="00246FA5">
        <w:rPr>
          <w:sz w:val="26"/>
          <w:szCs w:val="26"/>
        </w:rPr>
        <w:t>no</w:t>
      </w:r>
      <w:r w:rsidRPr="00246FA5">
        <w:rPr>
          <w:spacing w:val="-5"/>
          <w:sz w:val="26"/>
          <w:szCs w:val="26"/>
        </w:rPr>
        <w:t xml:space="preserve"> </w:t>
      </w:r>
      <w:r w:rsidRPr="00246FA5">
        <w:rPr>
          <w:sz w:val="26"/>
          <w:szCs w:val="26"/>
        </w:rPr>
        <w:t>later</w:t>
      </w:r>
      <w:r w:rsidRPr="00246FA5">
        <w:rPr>
          <w:spacing w:val="-5"/>
          <w:sz w:val="26"/>
          <w:szCs w:val="26"/>
        </w:rPr>
        <w:t xml:space="preserve"> </w:t>
      </w:r>
      <w:r w:rsidRPr="00246FA5">
        <w:rPr>
          <w:sz w:val="26"/>
          <w:szCs w:val="26"/>
        </w:rPr>
        <w:t>than</w:t>
      </w:r>
      <w:r w:rsidRPr="00246FA5">
        <w:rPr>
          <w:spacing w:val="-2"/>
          <w:sz w:val="26"/>
          <w:szCs w:val="26"/>
        </w:rPr>
        <w:t xml:space="preserve"> </w:t>
      </w:r>
      <w:r w:rsidRPr="00246FA5">
        <w:rPr>
          <w:sz w:val="26"/>
          <w:szCs w:val="26"/>
        </w:rPr>
        <w:t>5:00</w:t>
      </w:r>
      <w:r w:rsidRPr="00246FA5">
        <w:rPr>
          <w:spacing w:val="-5"/>
          <w:sz w:val="26"/>
          <w:szCs w:val="26"/>
        </w:rPr>
        <w:t xml:space="preserve"> </w:t>
      </w:r>
      <w:r w:rsidRPr="00246FA5">
        <w:rPr>
          <w:sz w:val="26"/>
          <w:szCs w:val="26"/>
        </w:rPr>
        <w:t>p.m.</w:t>
      </w:r>
      <w:r w:rsidRPr="00246FA5">
        <w:rPr>
          <w:spacing w:val="-4"/>
          <w:sz w:val="26"/>
          <w:szCs w:val="26"/>
        </w:rPr>
        <w:t xml:space="preserve"> </w:t>
      </w:r>
      <w:r w:rsidRPr="00246FA5">
        <w:rPr>
          <w:sz w:val="26"/>
          <w:szCs w:val="26"/>
        </w:rPr>
        <w:t>on Friday,</w:t>
      </w:r>
      <w:r w:rsidRPr="00246FA5">
        <w:rPr>
          <w:spacing w:val="-3"/>
          <w:sz w:val="26"/>
          <w:szCs w:val="26"/>
        </w:rPr>
        <w:t xml:space="preserve"> </w:t>
      </w:r>
      <w:r w:rsidRPr="00246FA5">
        <w:rPr>
          <w:sz w:val="26"/>
          <w:szCs w:val="26"/>
        </w:rPr>
        <w:t>January</w:t>
      </w:r>
      <w:r w:rsidRPr="00246FA5">
        <w:rPr>
          <w:spacing w:val="-3"/>
          <w:sz w:val="26"/>
          <w:szCs w:val="26"/>
        </w:rPr>
        <w:t xml:space="preserve"> </w:t>
      </w:r>
      <w:r w:rsidRPr="00246FA5">
        <w:rPr>
          <w:sz w:val="26"/>
          <w:szCs w:val="26"/>
        </w:rPr>
        <w:t>30, 2026.</w:t>
      </w:r>
      <w:r w:rsidRPr="00246FA5">
        <w:rPr>
          <w:spacing w:val="-4"/>
          <w:sz w:val="26"/>
          <w:szCs w:val="26"/>
        </w:rPr>
        <w:t xml:space="preserve"> </w:t>
      </w:r>
      <w:r w:rsidRPr="00246FA5">
        <w:rPr>
          <w:sz w:val="26"/>
          <w:szCs w:val="26"/>
        </w:rPr>
        <w:t>Registration</w:t>
      </w:r>
      <w:r w:rsidRPr="00246FA5">
        <w:rPr>
          <w:spacing w:val="-4"/>
          <w:sz w:val="26"/>
          <w:szCs w:val="26"/>
        </w:rPr>
        <w:t xml:space="preserve"> </w:t>
      </w:r>
      <w:r w:rsidRPr="00246FA5">
        <w:rPr>
          <w:sz w:val="26"/>
          <w:szCs w:val="26"/>
        </w:rPr>
        <w:t>fee</w:t>
      </w:r>
      <w:r w:rsidRPr="00246FA5">
        <w:rPr>
          <w:spacing w:val="-3"/>
          <w:sz w:val="26"/>
          <w:szCs w:val="26"/>
        </w:rPr>
        <w:t xml:space="preserve"> </w:t>
      </w:r>
      <w:r w:rsidRPr="00246FA5">
        <w:rPr>
          <w:sz w:val="26"/>
          <w:szCs w:val="26"/>
        </w:rPr>
        <w:t>$15.00 per</w:t>
      </w:r>
      <w:r w:rsidRPr="00246FA5">
        <w:rPr>
          <w:spacing w:val="-5"/>
          <w:sz w:val="26"/>
          <w:szCs w:val="26"/>
        </w:rPr>
        <w:t xml:space="preserve"> </w:t>
      </w:r>
      <w:r w:rsidRPr="00246FA5">
        <w:rPr>
          <w:sz w:val="26"/>
          <w:szCs w:val="26"/>
        </w:rPr>
        <w:t xml:space="preserve">contestant. </w:t>
      </w:r>
    </w:p>
    <w:p w14:paraId="4DE7C6C1" w14:textId="48347F2E" w:rsidR="00BF1FC0" w:rsidRPr="00246FA5" w:rsidRDefault="006B6787" w:rsidP="00201A02">
      <w:pPr>
        <w:pStyle w:val="BodyText"/>
        <w:spacing w:before="121" w:line="345" w:lineRule="auto"/>
        <w:ind w:right="1179"/>
        <w:rPr>
          <w:sz w:val="26"/>
          <w:szCs w:val="26"/>
        </w:rPr>
      </w:pPr>
      <w:r w:rsidRPr="00246FA5">
        <w:rPr>
          <w:sz w:val="26"/>
          <w:szCs w:val="26"/>
        </w:rPr>
        <w:t>4-H Registration</w:t>
      </w:r>
      <w:r w:rsidR="00201A02" w:rsidRPr="00246FA5">
        <w:rPr>
          <w:sz w:val="26"/>
          <w:szCs w:val="26"/>
        </w:rPr>
        <w:t xml:space="preserve">: </w:t>
      </w:r>
      <w:hyperlink r:id="rId8" w:tooltip="https://protect.checkpoint.com/v2/r01/___https://milkqualitycde2026.4honline.com/___.YzJ1OnN0YXRlb2ZpbmRpYW5hOmM6bzozMmQ5NjM4NDZjZjAyMmZkYmIyOGNmNTY4NTJjMDAyZDo3OmRhNjI6MDc4NjgzMzg0ODg0YTRmZjIzYjM4ZjgzNjAwYjM5ODQ0MzA2OTQ1NGI0NDNkYTZjMmVlMzZlNjM4OTM2NDEzMDpoOlQ" w:history="1">
        <w:r w:rsidR="00201A02" w:rsidRPr="00246FA5">
          <w:rPr>
            <w:rStyle w:val="Hyperlink"/>
            <w:sz w:val="26"/>
            <w:szCs w:val="26"/>
          </w:rPr>
          <w:t>https://milkqualitycde2026.4honline.com</w:t>
        </w:r>
      </w:hyperlink>
      <w:r w:rsidR="00201A02" w:rsidRPr="00246FA5">
        <w:rPr>
          <w:sz w:val="26"/>
          <w:szCs w:val="26"/>
        </w:rPr>
        <w:t xml:space="preserve"> </w:t>
      </w:r>
    </w:p>
    <w:p w14:paraId="635074B5" w14:textId="77777777" w:rsidR="00246FA5" w:rsidRPr="00246FA5" w:rsidRDefault="006B6787" w:rsidP="00246FA5">
      <w:pPr>
        <w:pStyle w:val="BodyText"/>
        <w:spacing w:before="2" w:line="348" w:lineRule="auto"/>
        <w:ind w:left="331" w:right="4752"/>
        <w:rPr>
          <w:color w:val="0562C1"/>
          <w:sz w:val="26"/>
          <w:szCs w:val="26"/>
        </w:rPr>
      </w:pPr>
      <w:r w:rsidRPr="00246FA5">
        <w:rPr>
          <w:sz w:val="26"/>
          <w:szCs w:val="26"/>
        </w:rPr>
        <w:t xml:space="preserve">FFA: </w:t>
      </w:r>
      <w:hyperlink r:id="rId9">
        <w:r w:rsidRPr="00246FA5">
          <w:rPr>
            <w:color w:val="0562C1"/>
            <w:sz w:val="26"/>
            <w:szCs w:val="26"/>
            <w:u w:val="single" w:color="0562C1"/>
          </w:rPr>
          <w:t>https://www.inffa.org/</w:t>
        </w:r>
      </w:hyperlink>
      <w:r w:rsidRPr="00246FA5">
        <w:rPr>
          <w:color w:val="0562C1"/>
          <w:sz w:val="26"/>
          <w:szCs w:val="26"/>
        </w:rPr>
        <w:t xml:space="preserve"> </w:t>
      </w:r>
    </w:p>
    <w:p w14:paraId="4DE7C6C2" w14:textId="3F20AB17" w:rsidR="00BF1FC0" w:rsidRPr="00246FA5" w:rsidRDefault="006B6787" w:rsidP="00246FA5">
      <w:pPr>
        <w:pStyle w:val="BodyText"/>
        <w:spacing w:before="2" w:line="348" w:lineRule="auto"/>
        <w:ind w:left="331" w:right="4752"/>
        <w:rPr>
          <w:sz w:val="26"/>
          <w:szCs w:val="26"/>
        </w:rPr>
      </w:pPr>
      <w:r w:rsidRPr="00246FA5">
        <w:rPr>
          <w:sz w:val="26"/>
          <w:szCs w:val="26"/>
        </w:rPr>
        <w:t>This</w:t>
      </w:r>
      <w:r w:rsidRPr="00246FA5">
        <w:rPr>
          <w:spacing w:val="-11"/>
          <w:sz w:val="26"/>
          <w:szCs w:val="26"/>
        </w:rPr>
        <w:t xml:space="preserve"> </w:t>
      </w:r>
      <w:r w:rsidRPr="00246FA5">
        <w:rPr>
          <w:sz w:val="26"/>
          <w:szCs w:val="26"/>
        </w:rPr>
        <w:t>is</w:t>
      </w:r>
      <w:r w:rsidRPr="00246FA5">
        <w:rPr>
          <w:spacing w:val="-11"/>
          <w:sz w:val="26"/>
          <w:szCs w:val="26"/>
        </w:rPr>
        <w:t xml:space="preserve"> </w:t>
      </w:r>
      <w:r w:rsidRPr="00246FA5">
        <w:rPr>
          <w:sz w:val="26"/>
          <w:szCs w:val="26"/>
        </w:rPr>
        <w:t>a</w:t>
      </w:r>
      <w:r w:rsidRPr="00246FA5">
        <w:rPr>
          <w:spacing w:val="-10"/>
          <w:sz w:val="26"/>
          <w:szCs w:val="26"/>
        </w:rPr>
        <w:t xml:space="preserve"> </w:t>
      </w:r>
      <w:r w:rsidRPr="00246FA5">
        <w:rPr>
          <w:sz w:val="26"/>
          <w:szCs w:val="26"/>
        </w:rPr>
        <w:t>non-qualifying</w:t>
      </w:r>
      <w:r w:rsidRPr="00246FA5">
        <w:rPr>
          <w:spacing w:val="-9"/>
          <w:sz w:val="26"/>
          <w:szCs w:val="26"/>
        </w:rPr>
        <w:t xml:space="preserve"> </w:t>
      </w:r>
      <w:r w:rsidRPr="00246FA5">
        <w:rPr>
          <w:sz w:val="26"/>
          <w:szCs w:val="26"/>
        </w:rPr>
        <w:t>contest.</w:t>
      </w:r>
    </w:p>
    <w:p w14:paraId="555565F0" w14:textId="77777777" w:rsidR="00246FA5" w:rsidRPr="00246FA5" w:rsidRDefault="006B6787" w:rsidP="00C15A07">
      <w:pPr>
        <w:pStyle w:val="BodyText"/>
        <w:ind w:left="331" w:right="576"/>
        <w:rPr>
          <w:sz w:val="26"/>
          <w:szCs w:val="26"/>
        </w:rPr>
      </w:pPr>
      <w:r w:rsidRPr="00246FA5">
        <w:rPr>
          <w:sz w:val="26"/>
          <w:szCs w:val="26"/>
        </w:rPr>
        <w:t>Contest</w:t>
      </w:r>
      <w:r w:rsidRPr="00246FA5">
        <w:rPr>
          <w:spacing w:val="-3"/>
          <w:sz w:val="26"/>
          <w:szCs w:val="26"/>
        </w:rPr>
        <w:t xml:space="preserve"> </w:t>
      </w:r>
      <w:r w:rsidRPr="00246FA5">
        <w:rPr>
          <w:sz w:val="26"/>
          <w:szCs w:val="26"/>
        </w:rPr>
        <w:t>rules</w:t>
      </w:r>
      <w:r w:rsidRPr="00246FA5">
        <w:rPr>
          <w:spacing w:val="-4"/>
          <w:sz w:val="26"/>
          <w:szCs w:val="26"/>
        </w:rPr>
        <w:t xml:space="preserve"> </w:t>
      </w:r>
      <w:r w:rsidRPr="00246FA5">
        <w:rPr>
          <w:sz w:val="26"/>
          <w:szCs w:val="26"/>
        </w:rPr>
        <w:t>and</w:t>
      </w:r>
      <w:r w:rsidRPr="00246FA5">
        <w:rPr>
          <w:spacing w:val="-5"/>
          <w:sz w:val="26"/>
          <w:szCs w:val="26"/>
        </w:rPr>
        <w:t xml:space="preserve"> </w:t>
      </w:r>
      <w:r w:rsidRPr="00246FA5">
        <w:rPr>
          <w:sz w:val="26"/>
          <w:szCs w:val="26"/>
        </w:rPr>
        <w:t>information</w:t>
      </w:r>
      <w:r w:rsidRPr="00246FA5">
        <w:rPr>
          <w:spacing w:val="-4"/>
          <w:sz w:val="26"/>
          <w:szCs w:val="26"/>
        </w:rPr>
        <w:t xml:space="preserve"> </w:t>
      </w:r>
      <w:r w:rsidRPr="00246FA5">
        <w:rPr>
          <w:sz w:val="26"/>
          <w:szCs w:val="26"/>
        </w:rPr>
        <w:t>can</w:t>
      </w:r>
      <w:r w:rsidRPr="00246FA5">
        <w:rPr>
          <w:spacing w:val="-4"/>
          <w:sz w:val="26"/>
          <w:szCs w:val="26"/>
        </w:rPr>
        <w:t xml:space="preserve"> </w:t>
      </w:r>
      <w:r w:rsidRPr="00246FA5">
        <w:rPr>
          <w:sz w:val="26"/>
          <w:szCs w:val="26"/>
        </w:rPr>
        <w:t>be</w:t>
      </w:r>
      <w:r w:rsidRPr="00246FA5">
        <w:rPr>
          <w:spacing w:val="-3"/>
          <w:sz w:val="26"/>
          <w:szCs w:val="26"/>
        </w:rPr>
        <w:t xml:space="preserve"> </w:t>
      </w:r>
      <w:r w:rsidRPr="00246FA5">
        <w:rPr>
          <w:sz w:val="26"/>
          <w:szCs w:val="26"/>
        </w:rPr>
        <w:t>found on</w:t>
      </w:r>
      <w:r w:rsidRPr="00246FA5">
        <w:rPr>
          <w:spacing w:val="-4"/>
          <w:sz w:val="26"/>
          <w:szCs w:val="26"/>
        </w:rPr>
        <w:t xml:space="preserve"> </w:t>
      </w:r>
      <w:r w:rsidRPr="00246FA5">
        <w:rPr>
          <w:sz w:val="26"/>
          <w:szCs w:val="26"/>
        </w:rPr>
        <w:t xml:space="preserve">the </w:t>
      </w:r>
      <w:hyperlink r:id="rId10" w:history="1">
        <w:r w:rsidRPr="00246FA5">
          <w:rPr>
            <w:rStyle w:val="Hyperlink"/>
            <w:sz w:val="26"/>
            <w:szCs w:val="26"/>
          </w:rPr>
          <w:t>Milk</w:t>
        </w:r>
        <w:r w:rsidRPr="00246FA5">
          <w:rPr>
            <w:rStyle w:val="Hyperlink"/>
            <w:spacing w:val="-3"/>
            <w:sz w:val="26"/>
            <w:szCs w:val="26"/>
          </w:rPr>
          <w:t xml:space="preserve"> </w:t>
        </w:r>
        <w:r w:rsidRPr="00246FA5">
          <w:rPr>
            <w:rStyle w:val="Hyperlink"/>
            <w:sz w:val="26"/>
            <w:szCs w:val="26"/>
          </w:rPr>
          <w:t>Quality</w:t>
        </w:r>
        <w:r w:rsidRPr="00246FA5">
          <w:rPr>
            <w:rStyle w:val="Hyperlink"/>
            <w:spacing w:val="-3"/>
            <w:sz w:val="26"/>
            <w:szCs w:val="26"/>
          </w:rPr>
          <w:t xml:space="preserve"> </w:t>
        </w:r>
        <w:r w:rsidRPr="00246FA5">
          <w:rPr>
            <w:rStyle w:val="Hyperlink"/>
            <w:sz w:val="26"/>
            <w:szCs w:val="26"/>
          </w:rPr>
          <w:t>and</w:t>
        </w:r>
        <w:r w:rsidRPr="00246FA5">
          <w:rPr>
            <w:rStyle w:val="Hyperlink"/>
            <w:spacing w:val="-4"/>
            <w:sz w:val="26"/>
            <w:szCs w:val="26"/>
          </w:rPr>
          <w:t xml:space="preserve"> </w:t>
        </w:r>
        <w:r w:rsidRPr="00246FA5">
          <w:rPr>
            <w:rStyle w:val="Hyperlink"/>
            <w:sz w:val="26"/>
            <w:szCs w:val="26"/>
          </w:rPr>
          <w:t>Products</w:t>
        </w:r>
        <w:r w:rsidRPr="00246FA5">
          <w:rPr>
            <w:rStyle w:val="Hyperlink"/>
            <w:spacing w:val="-5"/>
            <w:sz w:val="26"/>
            <w:szCs w:val="26"/>
          </w:rPr>
          <w:t xml:space="preserve"> </w:t>
        </w:r>
        <w:r w:rsidRPr="00246FA5">
          <w:rPr>
            <w:rStyle w:val="Hyperlink"/>
            <w:sz w:val="26"/>
            <w:szCs w:val="26"/>
          </w:rPr>
          <w:t>CDE</w:t>
        </w:r>
      </w:hyperlink>
      <w:r w:rsidRPr="00246FA5">
        <w:rPr>
          <w:color w:val="0562C1"/>
          <w:sz w:val="26"/>
          <w:szCs w:val="26"/>
        </w:rPr>
        <w:t xml:space="preserve"> </w:t>
      </w:r>
      <w:r w:rsidRPr="00246FA5">
        <w:rPr>
          <w:sz w:val="26"/>
          <w:szCs w:val="26"/>
        </w:rPr>
        <w:t>web</w:t>
      </w:r>
      <w:r w:rsidRPr="00246FA5">
        <w:rPr>
          <w:spacing w:val="-4"/>
          <w:sz w:val="26"/>
          <w:szCs w:val="26"/>
        </w:rPr>
        <w:t xml:space="preserve"> </w:t>
      </w:r>
      <w:r w:rsidRPr="00246FA5">
        <w:rPr>
          <w:sz w:val="26"/>
          <w:szCs w:val="26"/>
        </w:rPr>
        <w:t>page.</w:t>
      </w:r>
    </w:p>
    <w:p w14:paraId="4DE7C6C3" w14:textId="65FA7B34" w:rsidR="00BF1FC0" w:rsidRPr="00246FA5" w:rsidRDefault="006B6787" w:rsidP="00246FA5">
      <w:pPr>
        <w:pStyle w:val="BodyText"/>
        <w:spacing w:line="348" w:lineRule="auto"/>
        <w:ind w:left="331" w:right="1008"/>
        <w:rPr>
          <w:sz w:val="28"/>
          <w:szCs w:val="28"/>
        </w:rPr>
      </w:pPr>
      <w:r w:rsidRPr="00246FA5">
        <w:rPr>
          <w:sz w:val="28"/>
          <w:szCs w:val="28"/>
        </w:rPr>
        <w:t xml:space="preserve"> An individual contestant may compete in only one contest on this day.</w:t>
      </w:r>
    </w:p>
    <w:p w14:paraId="4DE7C6C4" w14:textId="77777777" w:rsidR="00BF1FC0" w:rsidRPr="00246FA5" w:rsidRDefault="006B6787">
      <w:pPr>
        <w:pStyle w:val="BodyText"/>
        <w:rPr>
          <w:sz w:val="28"/>
          <w:szCs w:val="28"/>
        </w:rPr>
      </w:pPr>
      <w:r w:rsidRPr="00246FA5">
        <w:rPr>
          <w:sz w:val="28"/>
          <w:szCs w:val="28"/>
        </w:rPr>
        <w:t>There</w:t>
      </w:r>
      <w:r w:rsidRPr="00246FA5">
        <w:rPr>
          <w:spacing w:val="-2"/>
          <w:sz w:val="28"/>
          <w:szCs w:val="28"/>
        </w:rPr>
        <w:t xml:space="preserve"> </w:t>
      </w:r>
      <w:r w:rsidRPr="00246FA5">
        <w:rPr>
          <w:sz w:val="28"/>
          <w:szCs w:val="28"/>
        </w:rPr>
        <w:t>is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>no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>limit</w:t>
      </w:r>
      <w:r w:rsidRPr="00246FA5">
        <w:rPr>
          <w:spacing w:val="-2"/>
          <w:sz w:val="28"/>
          <w:szCs w:val="28"/>
        </w:rPr>
        <w:t xml:space="preserve"> </w:t>
      </w:r>
      <w:r w:rsidRPr="00246FA5">
        <w:rPr>
          <w:sz w:val="28"/>
          <w:szCs w:val="28"/>
        </w:rPr>
        <w:t>on</w:t>
      </w:r>
      <w:r w:rsidRPr="00246FA5">
        <w:rPr>
          <w:spacing w:val="-2"/>
          <w:sz w:val="28"/>
          <w:szCs w:val="28"/>
        </w:rPr>
        <w:t xml:space="preserve"> </w:t>
      </w:r>
      <w:r w:rsidRPr="00246FA5">
        <w:rPr>
          <w:sz w:val="28"/>
          <w:szCs w:val="28"/>
        </w:rPr>
        <w:t>the</w:t>
      </w:r>
      <w:r w:rsidRPr="00246FA5">
        <w:rPr>
          <w:spacing w:val="-2"/>
          <w:sz w:val="28"/>
          <w:szCs w:val="28"/>
        </w:rPr>
        <w:t xml:space="preserve"> </w:t>
      </w:r>
      <w:r w:rsidRPr="00246FA5">
        <w:rPr>
          <w:sz w:val="28"/>
          <w:szCs w:val="28"/>
        </w:rPr>
        <w:t>number</w:t>
      </w:r>
      <w:r w:rsidRPr="00246FA5">
        <w:rPr>
          <w:spacing w:val="-3"/>
          <w:sz w:val="28"/>
          <w:szCs w:val="28"/>
        </w:rPr>
        <w:t xml:space="preserve"> </w:t>
      </w:r>
      <w:r w:rsidRPr="00246FA5">
        <w:rPr>
          <w:sz w:val="28"/>
          <w:szCs w:val="28"/>
        </w:rPr>
        <w:t>of</w:t>
      </w:r>
      <w:r w:rsidRPr="00246FA5">
        <w:rPr>
          <w:spacing w:val="-5"/>
          <w:sz w:val="28"/>
          <w:szCs w:val="28"/>
        </w:rPr>
        <w:t xml:space="preserve"> </w:t>
      </w:r>
      <w:r w:rsidRPr="00246FA5">
        <w:rPr>
          <w:sz w:val="28"/>
          <w:szCs w:val="28"/>
        </w:rPr>
        <w:t>team/individual</w:t>
      </w:r>
      <w:r w:rsidRPr="00246FA5">
        <w:rPr>
          <w:spacing w:val="-3"/>
          <w:sz w:val="28"/>
          <w:szCs w:val="28"/>
        </w:rPr>
        <w:t xml:space="preserve"> </w:t>
      </w:r>
      <w:r w:rsidRPr="00246FA5">
        <w:rPr>
          <w:sz w:val="28"/>
          <w:szCs w:val="28"/>
        </w:rPr>
        <w:t>entries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>per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>school/club.</w:t>
      </w:r>
      <w:r w:rsidRPr="00246FA5">
        <w:rPr>
          <w:spacing w:val="-2"/>
          <w:sz w:val="28"/>
          <w:szCs w:val="28"/>
        </w:rPr>
        <w:t xml:space="preserve"> </w:t>
      </w:r>
      <w:r w:rsidRPr="00246FA5">
        <w:rPr>
          <w:sz w:val="28"/>
          <w:szCs w:val="28"/>
        </w:rPr>
        <w:t>If</w:t>
      </w:r>
      <w:r w:rsidRPr="00246FA5">
        <w:rPr>
          <w:spacing w:val="-5"/>
          <w:sz w:val="28"/>
          <w:szCs w:val="28"/>
        </w:rPr>
        <w:t xml:space="preserve"> </w:t>
      </w:r>
      <w:r w:rsidRPr="00246FA5">
        <w:rPr>
          <w:sz w:val="28"/>
          <w:szCs w:val="28"/>
        </w:rPr>
        <w:t>more</w:t>
      </w:r>
      <w:r w:rsidRPr="00246FA5">
        <w:rPr>
          <w:spacing w:val="-2"/>
          <w:sz w:val="28"/>
          <w:szCs w:val="28"/>
        </w:rPr>
        <w:t xml:space="preserve"> </w:t>
      </w:r>
      <w:r w:rsidRPr="00246FA5">
        <w:rPr>
          <w:sz w:val="28"/>
          <w:szCs w:val="28"/>
        </w:rPr>
        <w:t>contestants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 xml:space="preserve">are registered </w:t>
      </w:r>
      <w:proofErr w:type="gramStart"/>
      <w:r w:rsidRPr="00246FA5">
        <w:rPr>
          <w:sz w:val="28"/>
          <w:szCs w:val="28"/>
        </w:rPr>
        <w:t>than</w:t>
      </w:r>
      <w:proofErr w:type="gramEnd"/>
      <w:r w:rsidRPr="00246FA5">
        <w:rPr>
          <w:sz w:val="28"/>
          <w:szCs w:val="28"/>
        </w:rPr>
        <w:t xml:space="preserve"> facility space can accommodate the contest coordinator will adjust the schedule to create two judging </w:t>
      </w:r>
      <w:r w:rsidRPr="00246FA5">
        <w:rPr>
          <w:spacing w:val="-2"/>
          <w:sz w:val="28"/>
          <w:szCs w:val="28"/>
        </w:rPr>
        <w:t>groups.</w:t>
      </w:r>
    </w:p>
    <w:p w14:paraId="4DE7C6C5" w14:textId="77777777" w:rsidR="00BF1FC0" w:rsidRPr="00246FA5" w:rsidRDefault="006B6787">
      <w:pPr>
        <w:pStyle w:val="BodyText"/>
        <w:tabs>
          <w:tab w:val="left" w:pos="2306"/>
        </w:tabs>
        <w:spacing w:before="117"/>
        <w:rPr>
          <w:sz w:val="28"/>
          <w:szCs w:val="28"/>
        </w:rPr>
      </w:pPr>
      <w:r w:rsidRPr="00246FA5">
        <w:rPr>
          <w:sz w:val="28"/>
          <w:szCs w:val="28"/>
        </w:rPr>
        <w:t>8:15-9:00</w:t>
      </w:r>
      <w:r w:rsidRPr="00246FA5">
        <w:rPr>
          <w:spacing w:val="-9"/>
          <w:sz w:val="28"/>
          <w:szCs w:val="28"/>
        </w:rPr>
        <w:t xml:space="preserve"> </w:t>
      </w:r>
      <w:r w:rsidRPr="00246FA5">
        <w:rPr>
          <w:spacing w:val="-5"/>
          <w:sz w:val="28"/>
          <w:szCs w:val="28"/>
        </w:rPr>
        <w:t>am</w:t>
      </w:r>
      <w:r w:rsidRPr="00246FA5">
        <w:rPr>
          <w:sz w:val="28"/>
          <w:szCs w:val="28"/>
        </w:rPr>
        <w:tab/>
      </w:r>
      <w:r w:rsidRPr="00246FA5">
        <w:rPr>
          <w:sz w:val="28"/>
          <w:szCs w:val="28"/>
          <w:highlight w:val="yellow"/>
        </w:rPr>
        <w:t>Registration-</w:t>
      </w:r>
      <w:r w:rsidRPr="00246FA5">
        <w:rPr>
          <w:spacing w:val="-1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LILY</w:t>
      </w:r>
      <w:r w:rsidRPr="00246FA5">
        <w:rPr>
          <w:spacing w:val="-4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1-</w:t>
      </w:r>
      <w:r w:rsidRPr="00246FA5">
        <w:rPr>
          <w:spacing w:val="-5"/>
          <w:sz w:val="28"/>
          <w:szCs w:val="28"/>
          <w:highlight w:val="yellow"/>
        </w:rPr>
        <w:t>105</w:t>
      </w:r>
    </w:p>
    <w:p w14:paraId="2FBDF212" w14:textId="77777777" w:rsidR="008C37CC" w:rsidRDefault="006B6787" w:rsidP="008C37CC">
      <w:pPr>
        <w:pStyle w:val="BodyText"/>
        <w:tabs>
          <w:tab w:val="left" w:pos="2306"/>
        </w:tabs>
        <w:spacing w:before="122" w:line="343" w:lineRule="auto"/>
        <w:ind w:right="5040"/>
        <w:rPr>
          <w:sz w:val="28"/>
          <w:szCs w:val="28"/>
        </w:rPr>
      </w:pPr>
      <w:r w:rsidRPr="00246FA5">
        <w:rPr>
          <w:sz w:val="28"/>
          <w:szCs w:val="28"/>
        </w:rPr>
        <w:t>9:00-9:15 am</w:t>
      </w:r>
      <w:r w:rsidRPr="00246FA5">
        <w:rPr>
          <w:sz w:val="28"/>
          <w:szCs w:val="28"/>
        </w:rPr>
        <w:tab/>
      </w:r>
      <w:r w:rsidRPr="00246FA5">
        <w:rPr>
          <w:sz w:val="28"/>
          <w:szCs w:val="28"/>
          <w:highlight w:val="yellow"/>
        </w:rPr>
        <w:t>Orientation-</w:t>
      </w:r>
      <w:r w:rsidRPr="00246FA5">
        <w:rPr>
          <w:spacing w:val="-13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LILY</w:t>
      </w:r>
      <w:r w:rsidRPr="00246FA5">
        <w:rPr>
          <w:spacing w:val="-12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1</w:t>
      </w:r>
      <w:r w:rsidR="00701D71" w:rsidRPr="00D94D3C">
        <w:rPr>
          <w:sz w:val="28"/>
          <w:szCs w:val="28"/>
          <w:highlight w:val="yellow"/>
        </w:rPr>
        <w:t>-</w:t>
      </w:r>
      <w:r w:rsidR="008C37CC" w:rsidRPr="00D94D3C">
        <w:rPr>
          <w:sz w:val="28"/>
          <w:szCs w:val="28"/>
          <w:highlight w:val="yellow"/>
        </w:rPr>
        <w:t>105</w:t>
      </w:r>
      <w:r w:rsidR="008C37CC">
        <w:rPr>
          <w:sz w:val="28"/>
          <w:szCs w:val="28"/>
        </w:rPr>
        <w:t xml:space="preserve"> </w:t>
      </w:r>
    </w:p>
    <w:p w14:paraId="4DE7C6C6" w14:textId="0B895CE8" w:rsidR="00BF1FC0" w:rsidRPr="00246FA5" w:rsidRDefault="006B6787" w:rsidP="008C37CC">
      <w:pPr>
        <w:pStyle w:val="BodyText"/>
        <w:tabs>
          <w:tab w:val="left" w:pos="2306"/>
        </w:tabs>
        <w:spacing w:before="122" w:line="343" w:lineRule="auto"/>
        <w:ind w:right="5040"/>
        <w:rPr>
          <w:sz w:val="28"/>
          <w:szCs w:val="28"/>
        </w:rPr>
      </w:pPr>
      <w:r w:rsidRPr="00246FA5">
        <w:rPr>
          <w:sz w:val="28"/>
          <w:szCs w:val="28"/>
        </w:rPr>
        <w:t>9:15 am</w:t>
      </w:r>
      <w:r w:rsidRPr="00246FA5">
        <w:rPr>
          <w:sz w:val="28"/>
          <w:szCs w:val="28"/>
        </w:rPr>
        <w:tab/>
        <w:t>Contest begins</w:t>
      </w:r>
    </w:p>
    <w:p w14:paraId="4DE7C6C7" w14:textId="77777777" w:rsidR="00BF1FC0" w:rsidRPr="00246FA5" w:rsidRDefault="006B6787" w:rsidP="008C37CC">
      <w:pPr>
        <w:pStyle w:val="BodyText"/>
        <w:spacing w:before="7"/>
        <w:ind w:left="0" w:right="5760"/>
        <w:jc w:val="right"/>
        <w:rPr>
          <w:sz w:val="28"/>
          <w:szCs w:val="28"/>
        </w:rPr>
      </w:pPr>
      <w:r w:rsidRPr="00246FA5">
        <w:rPr>
          <w:sz w:val="28"/>
          <w:szCs w:val="28"/>
        </w:rPr>
        <w:t>11:30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>am</w:t>
      </w:r>
      <w:r w:rsidRPr="00246FA5">
        <w:rPr>
          <w:spacing w:val="-2"/>
          <w:sz w:val="28"/>
          <w:szCs w:val="28"/>
        </w:rPr>
        <w:t xml:space="preserve"> </w:t>
      </w:r>
      <w:r w:rsidRPr="00246FA5">
        <w:rPr>
          <w:sz w:val="28"/>
          <w:szCs w:val="28"/>
        </w:rPr>
        <w:t>(tentative)</w:t>
      </w:r>
      <w:r w:rsidRPr="00246FA5">
        <w:rPr>
          <w:spacing w:val="76"/>
          <w:w w:val="150"/>
          <w:sz w:val="28"/>
          <w:szCs w:val="28"/>
        </w:rPr>
        <w:t xml:space="preserve"> </w:t>
      </w:r>
      <w:r w:rsidRPr="00246FA5">
        <w:rPr>
          <w:sz w:val="28"/>
          <w:szCs w:val="28"/>
        </w:rPr>
        <w:t>Contest</w:t>
      </w:r>
      <w:r w:rsidRPr="00246FA5">
        <w:rPr>
          <w:spacing w:val="-1"/>
          <w:sz w:val="28"/>
          <w:szCs w:val="28"/>
        </w:rPr>
        <w:t xml:space="preserve"> </w:t>
      </w:r>
      <w:r w:rsidRPr="00246FA5">
        <w:rPr>
          <w:spacing w:val="-2"/>
          <w:sz w:val="28"/>
          <w:szCs w:val="28"/>
        </w:rPr>
        <w:t>concludes</w:t>
      </w:r>
    </w:p>
    <w:p w14:paraId="4DE7C6C8" w14:textId="77777777" w:rsidR="00BF1FC0" w:rsidRPr="00246FA5" w:rsidRDefault="006B6787">
      <w:pPr>
        <w:pStyle w:val="BodyText"/>
        <w:spacing w:before="121"/>
        <w:ind w:left="0" w:right="6426"/>
        <w:jc w:val="right"/>
        <w:rPr>
          <w:sz w:val="28"/>
          <w:szCs w:val="28"/>
        </w:rPr>
      </w:pPr>
      <w:r w:rsidRPr="00246FA5">
        <w:rPr>
          <w:sz w:val="28"/>
          <w:szCs w:val="28"/>
        </w:rPr>
        <w:t>Lunch</w:t>
      </w:r>
      <w:r w:rsidRPr="00246FA5">
        <w:rPr>
          <w:spacing w:val="-3"/>
          <w:sz w:val="28"/>
          <w:szCs w:val="28"/>
        </w:rPr>
        <w:t xml:space="preserve"> </w:t>
      </w:r>
      <w:r w:rsidRPr="00246FA5">
        <w:rPr>
          <w:sz w:val="28"/>
          <w:szCs w:val="28"/>
        </w:rPr>
        <w:t>on</w:t>
      </w:r>
      <w:r w:rsidRPr="00246FA5">
        <w:rPr>
          <w:spacing w:val="-2"/>
          <w:sz w:val="28"/>
          <w:szCs w:val="28"/>
        </w:rPr>
        <w:t xml:space="preserve"> </w:t>
      </w:r>
      <w:r w:rsidRPr="00246FA5">
        <w:rPr>
          <w:sz w:val="28"/>
          <w:szCs w:val="28"/>
        </w:rPr>
        <w:t>your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pacing w:val="-5"/>
          <w:sz w:val="28"/>
          <w:szCs w:val="28"/>
        </w:rPr>
        <w:t>own</w:t>
      </w:r>
    </w:p>
    <w:p w14:paraId="4DE7C6CA" w14:textId="7904F11A" w:rsidR="00BF1FC0" w:rsidRDefault="006B6787" w:rsidP="00246FA5">
      <w:pPr>
        <w:pStyle w:val="BodyText"/>
        <w:tabs>
          <w:tab w:val="left" w:pos="2306"/>
        </w:tabs>
        <w:spacing w:before="122"/>
        <w:rPr>
          <w:spacing w:val="-5"/>
          <w:sz w:val="28"/>
          <w:szCs w:val="28"/>
        </w:rPr>
      </w:pPr>
      <w:r w:rsidRPr="00246FA5">
        <w:rPr>
          <w:sz w:val="28"/>
          <w:szCs w:val="28"/>
        </w:rPr>
        <w:t>1:30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>pm</w:t>
      </w:r>
      <w:r w:rsidRPr="00246FA5">
        <w:rPr>
          <w:spacing w:val="-2"/>
          <w:sz w:val="28"/>
          <w:szCs w:val="28"/>
        </w:rPr>
        <w:t xml:space="preserve"> (tentative)</w:t>
      </w:r>
      <w:r w:rsidRPr="00246FA5">
        <w:rPr>
          <w:sz w:val="28"/>
          <w:szCs w:val="28"/>
        </w:rPr>
        <w:tab/>
      </w:r>
      <w:r w:rsidRPr="00246FA5">
        <w:rPr>
          <w:sz w:val="28"/>
          <w:szCs w:val="28"/>
          <w:highlight w:val="yellow"/>
        </w:rPr>
        <w:t>Milk</w:t>
      </w:r>
      <w:r w:rsidRPr="00246FA5">
        <w:rPr>
          <w:spacing w:val="-2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Quality</w:t>
      </w:r>
      <w:r w:rsidRPr="00246FA5">
        <w:rPr>
          <w:spacing w:val="-2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Awards</w:t>
      </w:r>
      <w:r w:rsidRPr="00246FA5">
        <w:rPr>
          <w:spacing w:val="-3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Ceremony,</w:t>
      </w:r>
      <w:r w:rsidRPr="00246FA5">
        <w:rPr>
          <w:spacing w:val="-2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LILY</w:t>
      </w:r>
      <w:r w:rsidRPr="00246FA5">
        <w:rPr>
          <w:spacing w:val="-4"/>
          <w:sz w:val="28"/>
          <w:szCs w:val="28"/>
          <w:highlight w:val="yellow"/>
        </w:rPr>
        <w:t xml:space="preserve"> </w:t>
      </w:r>
      <w:r w:rsidRPr="00246FA5">
        <w:rPr>
          <w:sz w:val="28"/>
          <w:szCs w:val="28"/>
          <w:highlight w:val="yellow"/>
        </w:rPr>
        <w:t>1-</w:t>
      </w:r>
      <w:r w:rsidRPr="00246FA5">
        <w:rPr>
          <w:spacing w:val="-5"/>
          <w:sz w:val="28"/>
          <w:szCs w:val="28"/>
          <w:highlight w:val="yellow"/>
        </w:rPr>
        <w:t>105</w:t>
      </w:r>
    </w:p>
    <w:p w14:paraId="40CB36CA" w14:textId="77777777" w:rsidR="00246FA5" w:rsidRPr="00246FA5" w:rsidRDefault="00246FA5" w:rsidP="00246FA5">
      <w:pPr>
        <w:pStyle w:val="BodyText"/>
        <w:tabs>
          <w:tab w:val="left" w:pos="2306"/>
        </w:tabs>
        <w:spacing w:before="122"/>
        <w:rPr>
          <w:sz w:val="28"/>
          <w:szCs w:val="28"/>
        </w:rPr>
      </w:pPr>
    </w:p>
    <w:p w14:paraId="4DE7C6CB" w14:textId="328420ED" w:rsidR="00BF1FC0" w:rsidRPr="00246FA5" w:rsidRDefault="006B6787">
      <w:pPr>
        <w:pStyle w:val="BodyText"/>
        <w:ind w:left="145"/>
        <w:rPr>
          <w:spacing w:val="-4"/>
          <w:sz w:val="28"/>
          <w:szCs w:val="28"/>
        </w:rPr>
      </w:pPr>
      <w:r w:rsidRPr="00246FA5">
        <w:rPr>
          <w:sz w:val="28"/>
          <w:szCs w:val="28"/>
        </w:rPr>
        <w:t>Contact</w:t>
      </w:r>
      <w:r w:rsidRPr="00246FA5">
        <w:rPr>
          <w:spacing w:val="-6"/>
          <w:sz w:val="28"/>
          <w:szCs w:val="28"/>
        </w:rPr>
        <w:t xml:space="preserve"> </w:t>
      </w:r>
      <w:r w:rsidRPr="00246FA5">
        <w:rPr>
          <w:sz w:val="28"/>
          <w:szCs w:val="28"/>
        </w:rPr>
        <w:t>Amanda Mullins</w:t>
      </w:r>
      <w:r w:rsidR="0070653E" w:rsidRPr="00246FA5">
        <w:rPr>
          <w:sz w:val="28"/>
          <w:szCs w:val="28"/>
        </w:rPr>
        <w:t xml:space="preserve"> (amullins1@isda.in.gov</w:t>
      </w:r>
      <w:r w:rsidR="00246FA5" w:rsidRPr="00246FA5">
        <w:rPr>
          <w:sz w:val="28"/>
          <w:szCs w:val="28"/>
        </w:rPr>
        <w:t>)</w:t>
      </w:r>
      <w:r w:rsidRPr="00246FA5">
        <w:rPr>
          <w:sz w:val="28"/>
          <w:szCs w:val="28"/>
        </w:rPr>
        <w:t xml:space="preserve"> or </w:t>
      </w:r>
      <w:r w:rsidR="0070653E" w:rsidRPr="00246FA5">
        <w:rPr>
          <w:sz w:val="28"/>
          <w:szCs w:val="28"/>
        </w:rPr>
        <w:t>Cara Harbison</w:t>
      </w:r>
      <w:r w:rsidR="00246FA5" w:rsidRPr="00246FA5">
        <w:rPr>
          <w:sz w:val="28"/>
          <w:szCs w:val="28"/>
        </w:rPr>
        <w:t xml:space="preserve"> (</w:t>
      </w:r>
      <w:r w:rsidR="00D94D3C" w:rsidRPr="00246FA5">
        <w:rPr>
          <w:sz w:val="28"/>
          <w:szCs w:val="28"/>
        </w:rPr>
        <w:t xml:space="preserve">charbi@purdue.edu) </w:t>
      </w:r>
      <w:r w:rsidR="00D94D3C" w:rsidRPr="00246FA5">
        <w:rPr>
          <w:spacing w:val="-4"/>
          <w:sz w:val="28"/>
          <w:szCs w:val="28"/>
        </w:rPr>
        <w:t>with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>questions regarding</w:t>
      </w:r>
      <w:r w:rsidRPr="00246FA5">
        <w:rPr>
          <w:spacing w:val="-3"/>
          <w:sz w:val="28"/>
          <w:szCs w:val="28"/>
        </w:rPr>
        <w:t xml:space="preserve"> </w:t>
      </w:r>
      <w:r w:rsidRPr="00246FA5">
        <w:rPr>
          <w:sz w:val="28"/>
          <w:szCs w:val="28"/>
        </w:rPr>
        <w:t>the</w:t>
      </w:r>
      <w:r w:rsidRPr="00246FA5">
        <w:rPr>
          <w:spacing w:val="-3"/>
          <w:sz w:val="28"/>
          <w:szCs w:val="28"/>
        </w:rPr>
        <w:t xml:space="preserve"> </w:t>
      </w:r>
      <w:r w:rsidRPr="00246FA5">
        <w:rPr>
          <w:sz w:val="28"/>
          <w:szCs w:val="28"/>
        </w:rPr>
        <w:t>Milk</w:t>
      </w:r>
      <w:r w:rsidRPr="00246FA5">
        <w:rPr>
          <w:spacing w:val="-3"/>
          <w:sz w:val="28"/>
          <w:szCs w:val="28"/>
        </w:rPr>
        <w:t xml:space="preserve"> </w:t>
      </w:r>
      <w:r w:rsidRPr="00246FA5">
        <w:rPr>
          <w:sz w:val="28"/>
          <w:szCs w:val="28"/>
        </w:rPr>
        <w:t>Quality</w:t>
      </w:r>
      <w:r w:rsidRPr="00246FA5">
        <w:rPr>
          <w:spacing w:val="-3"/>
          <w:sz w:val="28"/>
          <w:szCs w:val="28"/>
        </w:rPr>
        <w:t xml:space="preserve"> </w:t>
      </w:r>
      <w:r w:rsidRPr="00246FA5">
        <w:rPr>
          <w:sz w:val="28"/>
          <w:szCs w:val="28"/>
        </w:rPr>
        <w:t>and</w:t>
      </w:r>
      <w:r w:rsidRPr="00246FA5">
        <w:rPr>
          <w:spacing w:val="-4"/>
          <w:sz w:val="28"/>
          <w:szCs w:val="28"/>
        </w:rPr>
        <w:t xml:space="preserve"> </w:t>
      </w:r>
      <w:r w:rsidRPr="00246FA5">
        <w:rPr>
          <w:sz w:val="28"/>
          <w:szCs w:val="28"/>
        </w:rPr>
        <w:t xml:space="preserve">Products </w:t>
      </w:r>
      <w:r w:rsidRPr="00246FA5">
        <w:rPr>
          <w:spacing w:val="-4"/>
          <w:sz w:val="28"/>
          <w:szCs w:val="28"/>
        </w:rPr>
        <w:t>CDE.</w:t>
      </w:r>
    </w:p>
    <w:p w14:paraId="04C99A3F" w14:textId="77777777" w:rsidR="00246FA5" w:rsidRDefault="00246FA5" w:rsidP="00246FA5">
      <w:pPr>
        <w:pStyle w:val="BodyText"/>
        <w:ind w:left="0"/>
        <w:rPr>
          <w:spacing w:val="-4"/>
        </w:rPr>
      </w:pPr>
    </w:p>
    <w:p w14:paraId="37D63DD9" w14:textId="1CC70248" w:rsidR="00246FA5" w:rsidRPr="00246FA5" w:rsidRDefault="00246FA5" w:rsidP="00246FA5">
      <w:pPr>
        <w:pStyle w:val="BodyText"/>
        <w:ind w:left="145"/>
        <w:jc w:val="center"/>
        <w:rPr>
          <w:b/>
          <w:bCs/>
          <w:sz w:val="32"/>
          <w:szCs w:val="32"/>
        </w:rPr>
      </w:pPr>
      <w:r w:rsidRPr="00246FA5">
        <w:rPr>
          <w:b/>
          <w:bCs/>
          <w:spacing w:val="-4"/>
          <w:sz w:val="32"/>
          <w:szCs w:val="32"/>
        </w:rPr>
        <w:t>***Locations are subject to change. We will share all information with registered coaches prior to the contest.</w:t>
      </w:r>
    </w:p>
    <w:sectPr w:rsidR="00246FA5" w:rsidRPr="00246FA5" w:rsidSect="00701D71">
      <w:footerReference w:type="default" r:id="rId11"/>
      <w:type w:val="continuous"/>
      <w:pgSz w:w="12240" w:h="15840"/>
      <w:pgMar w:top="605" w:right="864" w:bottom="1022" w:left="720" w:header="0" w:footer="8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5D1F" w14:textId="77777777" w:rsidR="00615201" w:rsidRDefault="00615201">
      <w:r>
        <w:separator/>
      </w:r>
    </w:p>
  </w:endnote>
  <w:endnote w:type="continuationSeparator" w:id="0">
    <w:p w14:paraId="6B5D08AB" w14:textId="77777777" w:rsidR="00615201" w:rsidRDefault="0061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C6D0" w14:textId="77777777" w:rsidR="00BF1FC0" w:rsidRDefault="006B678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E7C6D1" wp14:editId="4DE7C6D2">
              <wp:simplePos x="0" y="0"/>
              <wp:positionH relativeFrom="page">
                <wp:posOffset>618490</wp:posOffset>
              </wp:positionH>
              <wp:positionV relativeFrom="page">
                <wp:posOffset>9357893</wp:posOffset>
              </wp:positionV>
              <wp:extent cx="651129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1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1290">
                            <a:moveTo>
                              <a:pt x="0" y="0"/>
                            </a:moveTo>
                            <a:lnTo>
                              <a:pt x="6511290" y="0"/>
                            </a:lnTo>
                          </a:path>
                        </a:pathLst>
                      </a:custGeom>
                      <a:ln w="9525">
                        <a:solidFill>
                          <a:srgbClr val="AE8B3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9E1E3" id="Graphic 1" o:spid="_x0000_s1026" style="position:absolute;margin-left:48.7pt;margin-top:736.85pt;width:512.7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1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" path="m,l6511290,e" filled="f" strokecolor="#ae8b3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E7C6D3" wp14:editId="4DE7C6D4">
              <wp:simplePos x="0" y="0"/>
              <wp:positionH relativeFrom="page">
                <wp:posOffset>1315085</wp:posOffset>
              </wp:positionH>
              <wp:positionV relativeFrom="page">
                <wp:posOffset>9486397</wp:posOffset>
              </wp:positionV>
              <wp:extent cx="525780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7C6D5" w14:textId="77777777" w:rsidR="00BF1FC0" w:rsidRDefault="006B6787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z w:val="15"/>
                            </w:rPr>
                            <w:t>Agricultural</w: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Administration</w:t>
                          </w:r>
                          <w:r>
                            <w:rPr>
                              <w:rFonts w:ascii="Arial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Building</w: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615</w: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State</w:t>
                          </w:r>
                          <w:r>
                            <w:rPr>
                              <w:rFonts w:ascii="Arial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Street</w:t>
                          </w:r>
                          <w:r>
                            <w:rPr>
                              <w:rFonts w:ascii="Arial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West</w:t>
                          </w:r>
                          <w:r>
                            <w:rPr>
                              <w:rFonts w:ascii="Arial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Lafayette,</w:t>
                          </w:r>
                          <w:r>
                            <w:rPr>
                              <w:rFonts w:ascii="Arial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47907</w:t>
                          </w:r>
                          <w:r>
                            <w:rPr>
                              <w:rFonts w:ascii="Arial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(765)</w: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494-8489</w: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5"/>
                            </w:rPr>
                            <w:t>extension.purdue.edu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7C6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3.55pt;margin-top:746.95pt;width:414pt;height:1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F0lAEAABsDAAAOAAAAZHJzL2Uyb0RvYy54bWysUsGO0zAQvSPxD5bv1GnRQhU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" filled="f" stroked="f">
              <v:textbox inset="0,0,0,0">
                <w:txbxContent>
                  <w:p w14:paraId="4DE7C6D5" w14:textId="77777777" w:rsidR="00BF1FC0" w:rsidRDefault="006B6787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z w:val="15"/>
                      </w:rPr>
                      <w:t>Agricultural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Administration</w:t>
                    </w:r>
                    <w:r>
                      <w:rPr>
                        <w:rFonts w:ascii="Arial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Building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sz w:val="15"/>
                      </w:rPr>
                      <w:t>|</w:t>
                    </w:r>
                    <w:r>
                      <w:rPr>
                        <w:rFonts w:ascii="Arial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615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W</w:t>
                    </w:r>
                    <w:r>
                      <w:rPr>
                        <w:rFonts w:ascii="Arial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State</w:t>
                    </w:r>
                    <w:r>
                      <w:rPr>
                        <w:rFonts w:ascii="Arial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Street</w:t>
                    </w:r>
                    <w:r>
                      <w:rPr>
                        <w:rFonts w:ascii="Arial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sz w:val="15"/>
                      </w:rPr>
                      <w:t>|</w:t>
                    </w:r>
                    <w:r>
                      <w:rPr>
                        <w:rFonts w:ascii="Arial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West</w:t>
                    </w:r>
                    <w:r>
                      <w:rPr>
                        <w:rFonts w:ascii="Arial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Lafayette,</w:t>
                    </w:r>
                    <w:r>
                      <w:rPr>
                        <w:rFonts w:ascii="Arial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IN</w:t>
                    </w:r>
                    <w:r>
                      <w:rPr>
                        <w:rFonts w:ascii="Arial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47907</w:t>
                    </w:r>
                    <w:r>
                      <w:rPr>
                        <w:rFonts w:ascii="Arial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sz w:val="15"/>
                      </w:rPr>
                      <w:t>|</w:t>
                    </w:r>
                    <w:r>
                      <w:rPr>
                        <w:rFonts w:ascii="Arial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(765)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</w:rPr>
                      <w:t>494-8489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sz w:val="15"/>
                      </w:rPr>
                      <w:t>|</w:t>
                    </w:r>
                    <w:r>
                      <w:rPr>
                        <w:rFonts w:ascii="Arial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5"/>
                      </w:rPr>
                      <w:t>extension.purdue.edu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DBC5" w14:textId="77777777" w:rsidR="00615201" w:rsidRDefault="00615201">
      <w:r>
        <w:separator/>
      </w:r>
    </w:p>
  </w:footnote>
  <w:footnote w:type="continuationSeparator" w:id="0">
    <w:p w14:paraId="668ECBCE" w14:textId="77777777" w:rsidR="00615201" w:rsidRDefault="0061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FC0"/>
    <w:rsid w:val="00201A02"/>
    <w:rsid w:val="00246FA5"/>
    <w:rsid w:val="002F59F1"/>
    <w:rsid w:val="00312E2E"/>
    <w:rsid w:val="00615201"/>
    <w:rsid w:val="0062461B"/>
    <w:rsid w:val="006B6787"/>
    <w:rsid w:val="00701D71"/>
    <w:rsid w:val="0070653E"/>
    <w:rsid w:val="008C37CC"/>
    <w:rsid w:val="00BF1FC0"/>
    <w:rsid w:val="00C15A07"/>
    <w:rsid w:val="00D94D3C"/>
    <w:rsid w:val="00F4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C6BE"/>
  <w15:docId w15:val="{043C1451-D541-4880-B690-94961E44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0"/>
      <w:ind w:left="3446" w:right="1179" w:hanging="96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25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1A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1/___https:/milkqualitycde2026.4honline.com/___.YzJ1OnN0YXRlb2ZpbmRpYW5hOmM6bzozMmQ5NjM4NDZjZjAyMmZkYmIyOGNmNTY4NTJjMDAyZDo3OmRhNjI6MDc4NjgzMzg0ODg0YTRmZjIzYjM4ZjgzNjAwYjM5ODQ0MzA2OTQ1NGI0NDNkYTZjMmVlMzZlNjM4OTM2NDEzMDpoOlQ6T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xtension.purdue.edu/4-H/get-involved/state-programs/career-development-events/milk-quality-and-products-cde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ff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creator>Microsoft Office User</dc:creator>
  <cp:lastModifiedBy>Mullins, Amanda</cp:lastModifiedBy>
  <cp:revision>9</cp:revision>
  <dcterms:created xsi:type="dcterms:W3CDTF">2025-12-09T16:21:00Z</dcterms:created>
  <dcterms:modified xsi:type="dcterms:W3CDTF">2025-12-10T14:52:00Z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2025-12-09T00:00:00Z</vt:filetime>
  </property>
  <property fmtid="{D5CDD505-2E9C-101B-9397-08002B2CF9AE}" pid="5" name="MSIP_Label_4044bd30-2ed7-4c9d-9d12-46200872a97b_ActionId">
    <vt:lpwstr>49a34cfe-c837-48bb-93a6-f912629946e6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2025-01-06T17:20:44Z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Aspose.PDF for Java 23.8</vt:lpwstr>
  </property>
</Properties>
</file>